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oter5.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footer6.xml" ContentType="application/vnd.openxmlformats-officedocument.wordprocessingml.footer+xml"/>
  <Override PartName="/word/header2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19411F" w14:textId="4EB3EAAD" w:rsidR="00F5233B" w:rsidRDefault="00F5233B" w:rsidP="00F5233B">
      <w:pPr>
        <w:jc w:val="center"/>
        <w:rPr>
          <w:rFonts w:ascii="Times New Roman" w:hAnsi="Times New Roman" w:cs="Times New Roman"/>
          <w:szCs w:val="24"/>
        </w:rPr>
      </w:pPr>
    </w:p>
    <w:p w14:paraId="5AE43B7F" w14:textId="77777777" w:rsidR="00F5233B" w:rsidRDefault="00F5233B" w:rsidP="00F5233B">
      <w:pPr>
        <w:jc w:val="center"/>
        <w:rPr>
          <w:rFonts w:ascii="Times New Roman" w:hAnsi="Times New Roman" w:cs="Times New Roman"/>
          <w:szCs w:val="24"/>
        </w:rPr>
      </w:pPr>
    </w:p>
    <w:p w14:paraId="26E5A4A6" w14:textId="77777777" w:rsidR="00F5233B" w:rsidRDefault="00F5233B" w:rsidP="00F5233B">
      <w:pPr>
        <w:jc w:val="center"/>
        <w:rPr>
          <w:rFonts w:ascii="Times New Roman" w:hAnsi="Times New Roman" w:cs="Times New Roman"/>
          <w:szCs w:val="24"/>
        </w:rPr>
      </w:pPr>
      <w:r>
        <w:rPr>
          <w:rFonts w:ascii="Times New Roman" w:hAnsi="Times New Roman" w:cs="Times New Roman"/>
          <w:szCs w:val="24"/>
        </w:rPr>
        <w:t>CERTIFICATION PAGE</w:t>
      </w:r>
    </w:p>
    <w:p w14:paraId="52EA2F33" w14:textId="77777777" w:rsidR="00F5233B" w:rsidRDefault="00F5233B" w:rsidP="00F5233B">
      <w:pPr>
        <w:rPr>
          <w:rFonts w:ascii="Times New Roman" w:hAnsi="Times New Roman" w:cs="Times New Roman"/>
          <w:szCs w:val="24"/>
        </w:rPr>
      </w:pPr>
    </w:p>
    <w:p w14:paraId="7D218885" w14:textId="7C8EA3F5" w:rsidR="00F5233B" w:rsidRPr="000E6D0E" w:rsidRDefault="00F5233B" w:rsidP="00D25161">
      <w:pPr>
        <w:jc w:val="both"/>
        <w:rPr>
          <w:rFonts w:ascii="Times New Roman" w:hAnsi="Times New Roman" w:cs="Times New Roman"/>
          <w:b/>
          <w:bCs/>
          <w:szCs w:val="24"/>
        </w:rPr>
      </w:pPr>
      <w:r w:rsidRPr="000E6D0E">
        <w:rPr>
          <w:rFonts w:ascii="Times New Roman" w:hAnsi="Times New Roman" w:cs="Times New Roman"/>
          <w:b/>
          <w:bCs/>
          <w:szCs w:val="24"/>
        </w:rPr>
        <w:t>The statement below must be signed by the Institutional Officia</w:t>
      </w:r>
      <w:r w:rsidR="001E7D80">
        <w:rPr>
          <w:rFonts w:ascii="Times New Roman" w:hAnsi="Times New Roman" w:cs="Times New Roman"/>
          <w:b/>
          <w:bCs/>
          <w:szCs w:val="24"/>
        </w:rPr>
        <w:t>l</w:t>
      </w:r>
      <w:r w:rsidRPr="000E6D0E">
        <w:rPr>
          <w:rFonts w:ascii="Times New Roman" w:hAnsi="Times New Roman" w:cs="Times New Roman"/>
          <w:b/>
          <w:bCs/>
          <w:szCs w:val="24"/>
        </w:rPr>
        <w:t xml:space="preserve"> and submitted with the Program</w:t>
      </w:r>
      <w:r>
        <w:rPr>
          <w:rFonts w:ascii="Times New Roman" w:hAnsi="Times New Roman" w:cs="Times New Roman"/>
          <w:b/>
          <w:bCs/>
          <w:szCs w:val="24"/>
        </w:rPr>
        <w:t>me</w:t>
      </w:r>
      <w:r w:rsidRPr="000E6D0E">
        <w:rPr>
          <w:rFonts w:ascii="Times New Roman" w:hAnsi="Times New Roman" w:cs="Times New Roman"/>
          <w:b/>
          <w:bCs/>
          <w:szCs w:val="24"/>
        </w:rPr>
        <w:t xml:space="preserve"> Description.</w:t>
      </w:r>
    </w:p>
    <w:p w14:paraId="0A7F6416" w14:textId="77777777" w:rsidR="00F5233B" w:rsidRDefault="00F5233B" w:rsidP="00F5233B">
      <w:pPr>
        <w:jc w:val="center"/>
        <w:rPr>
          <w:rFonts w:ascii="Times New Roman" w:hAnsi="Times New Roman" w:cs="Times New Roman"/>
          <w:szCs w:val="24"/>
        </w:rPr>
      </w:pPr>
    </w:p>
    <w:p w14:paraId="542F4694" w14:textId="77777777" w:rsidR="00F5233B" w:rsidRDefault="00F5233B" w:rsidP="00F5233B">
      <w:pPr>
        <w:rPr>
          <w:rFonts w:ascii="Times New Roman" w:hAnsi="Times New Roman" w:cs="Times New Roman"/>
          <w:szCs w:val="24"/>
        </w:rPr>
      </w:pPr>
    </w:p>
    <w:p w14:paraId="26C7525F" w14:textId="1393F9B0" w:rsidR="00D25161" w:rsidRDefault="00D25161" w:rsidP="00D25161">
      <w:pPr>
        <w:spacing w:after="240" w:line="480" w:lineRule="auto"/>
        <w:jc w:val="both"/>
        <w:rPr>
          <w:rFonts w:ascii="Times New Roman" w:hAnsi="Times New Roman" w:cs="Times New Roman"/>
          <w:szCs w:val="24"/>
        </w:rPr>
      </w:pPr>
      <w:r>
        <w:rPr>
          <w:rFonts w:ascii="Times New Roman" w:hAnsi="Times New Roman" w:cs="Times New Roman"/>
          <w:szCs w:val="24"/>
        </w:rPr>
        <w:t>I hereby certify that the information contained in this Program</w:t>
      </w:r>
      <w:r w:rsidR="00723901">
        <w:rPr>
          <w:rFonts w:ascii="Times New Roman" w:hAnsi="Times New Roman" w:cs="Times New Roman"/>
          <w:szCs w:val="24"/>
        </w:rPr>
        <w:t>me</w:t>
      </w:r>
      <w:r>
        <w:rPr>
          <w:rFonts w:ascii="Times New Roman" w:hAnsi="Times New Roman" w:cs="Times New Roman"/>
          <w:szCs w:val="24"/>
        </w:rPr>
        <w:t xml:space="preserve"> Description is a true, accurate and complete representation of the </w:t>
      </w:r>
      <w:r>
        <w:rPr>
          <w:rFonts w:ascii="Times New Roman" w:hAnsi="Times New Roman" w:cs="Times New Roman"/>
          <w:szCs w:val="24"/>
          <w:u w:val="single"/>
        </w:rPr>
        <w:t>(Accredited Unit and Parent Organization Name)</w:t>
      </w:r>
      <w:r>
        <w:rPr>
          <w:rFonts w:ascii="Times New Roman" w:hAnsi="Times New Roman" w:cs="Times New Roman"/>
          <w:szCs w:val="24"/>
        </w:rPr>
        <w:t xml:space="preserve"> animal care and use program</w:t>
      </w:r>
      <w:r w:rsidR="00723901">
        <w:rPr>
          <w:rFonts w:ascii="Times New Roman" w:hAnsi="Times New Roman" w:cs="Times New Roman"/>
          <w:szCs w:val="24"/>
        </w:rPr>
        <w:t>me</w:t>
      </w:r>
      <w:r>
        <w:rPr>
          <w:rFonts w:ascii="Times New Roman" w:hAnsi="Times New Roman" w:cs="Times New Roman"/>
          <w:szCs w:val="24"/>
        </w:rPr>
        <w:t xml:space="preserve"> as submitted. I further certify that </w:t>
      </w:r>
      <w:r>
        <w:rPr>
          <w:rFonts w:ascii="Times New Roman" w:hAnsi="Times New Roman" w:cs="Times New Roman"/>
          <w:szCs w:val="24"/>
          <w:u w:val="single"/>
        </w:rPr>
        <w:t xml:space="preserve">(Accredited Unit and Parent Organization Name) </w:t>
      </w:r>
      <w:r>
        <w:rPr>
          <w:rFonts w:ascii="Times New Roman" w:hAnsi="Times New Roman" w:cs="Times New Roman"/>
          <w:szCs w:val="24"/>
        </w:rPr>
        <w:t xml:space="preserve">will provide true, accurate and complete information during the site visit and subsequent related correspondence (e.g., post site visit communications, institutional responses) with AAALAC International.  </w:t>
      </w:r>
      <w:r>
        <w:rPr>
          <w:rFonts w:ascii="Times New Roman" w:hAnsi="Times New Roman" w:cs="Times New Roman"/>
          <w:bCs/>
          <w:szCs w:val="24"/>
          <w:shd w:val="clear" w:color="auto" w:fill="FFFFFF"/>
        </w:rPr>
        <w:t>I understand that, in accordance with the Rules of Accreditation, any false statements or omissions that have bearing on the animal care and use program</w:t>
      </w:r>
      <w:r w:rsidR="00723901">
        <w:rPr>
          <w:rFonts w:ascii="Times New Roman" w:hAnsi="Times New Roman" w:cs="Times New Roman"/>
          <w:bCs/>
          <w:szCs w:val="24"/>
          <w:shd w:val="clear" w:color="auto" w:fill="FFFFFF"/>
        </w:rPr>
        <w:t>me</w:t>
      </w:r>
      <w:r>
        <w:rPr>
          <w:rFonts w:ascii="Times New Roman" w:hAnsi="Times New Roman" w:cs="Times New Roman"/>
          <w:bCs/>
          <w:szCs w:val="24"/>
          <w:shd w:val="clear" w:color="auto" w:fill="FFFFFF"/>
        </w:rPr>
        <w:t xml:space="preserve"> may result in revocation of accreditation of </w:t>
      </w:r>
      <w:r>
        <w:rPr>
          <w:rFonts w:ascii="Times New Roman" w:hAnsi="Times New Roman" w:cs="Times New Roman"/>
          <w:szCs w:val="24"/>
          <w:u w:val="single"/>
        </w:rPr>
        <w:t>(Accredited Unit and Parent Organization Name).</w:t>
      </w:r>
    </w:p>
    <w:p w14:paraId="66D588E5" w14:textId="77777777" w:rsidR="00F5233B" w:rsidRPr="00BA7874" w:rsidRDefault="00F5233B" w:rsidP="00F5233B">
      <w:pPr>
        <w:spacing w:after="240" w:line="480" w:lineRule="auto"/>
        <w:rPr>
          <w:rFonts w:ascii="Times New Roman" w:hAnsi="Times New Roman" w:cs="Times New Roman"/>
          <w:szCs w:val="24"/>
        </w:rPr>
      </w:pPr>
    </w:p>
    <w:p w14:paraId="28F1BA12" w14:textId="77777777" w:rsidR="00F5233B" w:rsidRDefault="00F5233B" w:rsidP="00F5233B">
      <w:pPr>
        <w:rPr>
          <w:rFonts w:ascii="Times New Roman" w:hAnsi="Times New Roman" w:cs="Times New Roman"/>
          <w:szCs w:val="24"/>
        </w:rPr>
      </w:pPr>
      <w:r>
        <w:rPr>
          <w:rFonts w:ascii="Times New Roman" w:hAnsi="Times New Roman" w:cs="Times New Roman"/>
          <w:szCs w:val="24"/>
        </w:rPr>
        <w:t>_______________________________________</w:t>
      </w:r>
    </w:p>
    <w:p w14:paraId="5C7C0833" w14:textId="7BD6D49D" w:rsidR="00F5233B" w:rsidRDefault="00F5233B" w:rsidP="00F5233B">
      <w:pPr>
        <w:rPr>
          <w:rFonts w:ascii="Times New Roman" w:hAnsi="Times New Roman" w:cs="Times New Roman"/>
          <w:szCs w:val="24"/>
        </w:rPr>
      </w:pPr>
      <w:r>
        <w:rPr>
          <w:rFonts w:ascii="Times New Roman" w:hAnsi="Times New Roman" w:cs="Times New Roman"/>
          <w:szCs w:val="24"/>
        </w:rPr>
        <w:t>Signature of Institutional Official</w:t>
      </w:r>
    </w:p>
    <w:p w14:paraId="1D536731" w14:textId="77777777" w:rsidR="00F5233B" w:rsidRDefault="00F5233B" w:rsidP="00F5233B">
      <w:pPr>
        <w:rPr>
          <w:rFonts w:ascii="Times New Roman" w:hAnsi="Times New Roman" w:cs="Times New Roman"/>
          <w:szCs w:val="24"/>
        </w:rPr>
      </w:pPr>
      <w:r>
        <w:rPr>
          <w:rFonts w:ascii="Times New Roman" w:hAnsi="Times New Roman" w:cs="Times New Roman"/>
          <w:szCs w:val="24"/>
        </w:rPr>
        <w:t>______________________________________</w:t>
      </w:r>
    </w:p>
    <w:p w14:paraId="23AA9466" w14:textId="77777777" w:rsidR="00F5233B" w:rsidRDefault="00F5233B" w:rsidP="00F5233B">
      <w:pPr>
        <w:rPr>
          <w:rFonts w:ascii="Times New Roman" w:hAnsi="Times New Roman" w:cs="Times New Roman"/>
          <w:szCs w:val="24"/>
        </w:rPr>
      </w:pPr>
      <w:r>
        <w:rPr>
          <w:rFonts w:ascii="Times New Roman" w:hAnsi="Times New Roman" w:cs="Times New Roman"/>
          <w:szCs w:val="24"/>
        </w:rPr>
        <w:t>Printed Name</w:t>
      </w:r>
    </w:p>
    <w:p w14:paraId="620BDF79" w14:textId="5904AF2B" w:rsidR="00F5233B" w:rsidRDefault="00F5233B" w:rsidP="00F5233B">
      <w:pPr>
        <w:tabs>
          <w:tab w:val="left" w:pos="6998"/>
        </w:tabs>
        <w:rPr>
          <w:rFonts w:ascii="Times New Roman" w:hAnsi="Times New Roman" w:cs="Times New Roman"/>
          <w:szCs w:val="24"/>
        </w:rPr>
      </w:pPr>
      <w:r>
        <w:rPr>
          <w:rFonts w:ascii="Times New Roman" w:hAnsi="Times New Roman" w:cs="Times New Roman"/>
          <w:szCs w:val="24"/>
        </w:rPr>
        <w:t>______________________________________</w:t>
      </w:r>
    </w:p>
    <w:p w14:paraId="7C891DAA" w14:textId="77777777" w:rsidR="00F5233B" w:rsidRDefault="00F5233B" w:rsidP="00F5233B">
      <w:pPr>
        <w:rPr>
          <w:rFonts w:ascii="Times New Roman" w:hAnsi="Times New Roman" w:cs="Times New Roman"/>
          <w:szCs w:val="24"/>
        </w:rPr>
      </w:pPr>
      <w:r>
        <w:rPr>
          <w:rFonts w:ascii="Times New Roman" w:hAnsi="Times New Roman" w:cs="Times New Roman"/>
          <w:szCs w:val="24"/>
        </w:rPr>
        <w:t>Date</w:t>
      </w:r>
    </w:p>
    <w:p w14:paraId="738BF5A6" w14:textId="65A51335" w:rsidR="00F5233B" w:rsidRPr="00D25161" w:rsidRDefault="00F5233B" w:rsidP="00D25161">
      <w:pPr>
        <w:rPr>
          <w:rFonts w:cs="Arial"/>
          <w:b/>
          <w:szCs w:val="24"/>
        </w:rPr>
      </w:pPr>
      <w:r w:rsidRPr="00D25161">
        <w:rPr>
          <w:rFonts w:cs="Arial"/>
          <w:b/>
          <w:szCs w:val="24"/>
        </w:rPr>
        <w:br w:type="page"/>
      </w:r>
    </w:p>
    <w:p w14:paraId="3FFD7809" w14:textId="77777777" w:rsidR="008E2883" w:rsidRPr="00520B3C" w:rsidRDefault="008E2883" w:rsidP="008E2883">
      <w:pPr>
        <w:jc w:val="center"/>
        <w:rPr>
          <w:rFonts w:cs="Arial"/>
          <w:b/>
          <w:sz w:val="40"/>
          <w:szCs w:val="24"/>
        </w:rPr>
      </w:pPr>
    </w:p>
    <w:p w14:paraId="527DB9E5" w14:textId="186C5F05" w:rsidR="008E2883" w:rsidRPr="00520B3C" w:rsidRDefault="00D64AD3" w:rsidP="008E2883">
      <w:pPr>
        <w:jc w:val="center"/>
        <w:rPr>
          <w:rFonts w:cs="Arial"/>
          <w:b/>
          <w:sz w:val="40"/>
          <w:szCs w:val="24"/>
        </w:rPr>
      </w:pPr>
      <w:r>
        <w:rPr>
          <w:rFonts w:cs="Arial"/>
          <w:b/>
          <w:sz w:val="40"/>
          <w:szCs w:val="24"/>
        </w:rPr>
        <w:t>Programme</w:t>
      </w:r>
      <w:r w:rsidR="008E2883" w:rsidRPr="00520B3C">
        <w:rPr>
          <w:rFonts w:cs="Arial"/>
          <w:b/>
          <w:sz w:val="40"/>
          <w:szCs w:val="24"/>
        </w:rPr>
        <w:t xml:space="preserve"> Description</w:t>
      </w:r>
    </w:p>
    <w:p w14:paraId="3C5163ED" w14:textId="004A65B5" w:rsidR="008E2883" w:rsidRPr="00520B3C" w:rsidRDefault="008E2883" w:rsidP="008E2883">
      <w:pPr>
        <w:jc w:val="center"/>
        <w:rPr>
          <w:rFonts w:cs="Arial"/>
          <w:b/>
          <w:sz w:val="40"/>
          <w:szCs w:val="24"/>
        </w:rPr>
      </w:pPr>
      <w:r w:rsidRPr="00520B3C">
        <w:rPr>
          <w:rFonts w:cs="Arial"/>
          <w:b/>
          <w:sz w:val="40"/>
          <w:szCs w:val="24"/>
        </w:rPr>
        <w:t xml:space="preserve">Animal Care and Use </w:t>
      </w:r>
      <w:r w:rsidR="00D64AD3">
        <w:rPr>
          <w:rFonts w:cs="Arial"/>
          <w:b/>
          <w:sz w:val="40"/>
          <w:szCs w:val="24"/>
        </w:rPr>
        <w:t>Programme</w:t>
      </w:r>
    </w:p>
    <w:p w14:paraId="19735DDB" w14:textId="77777777" w:rsidR="008E2883" w:rsidRPr="00520B3C" w:rsidRDefault="008E2883" w:rsidP="008E2883">
      <w:pPr>
        <w:jc w:val="center"/>
        <w:rPr>
          <w:rFonts w:cs="Arial"/>
          <w:b/>
          <w:sz w:val="40"/>
          <w:szCs w:val="24"/>
        </w:rPr>
      </w:pPr>
    </w:p>
    <w:tbl>
      <w:tblPr>
        <w:tblW w:w="0" w:type="auto"/>
        <w:tblLook w:val="04A0" w:firstRow="1" w:lastRow="0" w:firstColumn="1" w:lastColumn="0" w:noHBand="0" w:noVBand="1"/>
      </w:tblPr>
      <w:tblGrid>
        <w:gridCol w:w="10070"/>
      </w:tblGrid>
      <w:tr w:rsidR="008E2883" w:rsidRPr="00520B3C" w14:paraId="48E2A64D" w14:textId="77777777" w:rsidTr="00762884">
        <w:trPr>
          <w:trHeight w:val="2187"/>
        </w:trPr>
        <w:tc>
          <w:tcPr>
            <w:tcW w:w="10070" w:type="dxa"/>
            <w:tcBorders>
              <w:top w:val="nil"/>
              <w:left w:val="nil"/>
              <w:bottom w:val="nil"/>
              <w:right w:val="nil"/>
            </w:tcBorders>
          </w:tcPr>
          <w:p w14:paraId="79E45D77" w14:textId="6508DF76" w:rsidR="008E2883" w:rsidRPr="00520B3C" w:rsidRDefault="008E2883" w:rsidP="008E2883">
            <w:pPr>
              <w:jc w:val="center"/>
              <w:rPr>
                <w:rFonts w:ascii="Times New Roman" w:hAnsi="Times New Roman" w:cs="Times New Roman"/>
                <w:b/>
                <w:sz w:val="40"/>
                <w:szCs w:val="24"/>
              </w:rPr>
            </w:pPr>
            <w:r w:rsidRPr="00520B3C">
              <w:rPr>
                <w:rFonts w:ascii="Times New Roman" w:hAnsi="Times New Roman" w:cs="Times New Roman"/>
                <w:b/>
                <w:sz w:val="40"/>
                <w:szCs w:val="24"/>
              </w:rPr>
              <w:t>&lt;</w:t>
            </w:r>
            <w:r w:rsidR="00D64AD3">
              <w:rPr>
                <w:rFonts w:ascii="Times New Roman" w:hAnsi="Times New Roman" w:cs="Times New Roman"/>
                <w:b/>
                <w:sz w:val="40"/>
                <w:szCs w:val="24"/>
              </w:rPr>
              <w:t>Programme</w:t>
            </w:r>
            <w:r w:rsidRPr="00520B3C">
              <w:rPr>
                <w:rFonts w:ascii="Times New Roman" w:hAnsi="Times New Roman" w:cs="Times New Roman"/>
                <w:b/>
                <w:sz w:val="40"/>
                <w:szCs w:val="24"/>
              </w:rPr>
              <w:t xml:space="preserve"> Unit Name&gt;</w:t>
            </w:r>
          </w:p>
        </w:tc>
      </w:tr>
      <w:tr w:rsidR="008E2883" w:rsidRPr="00520B3C" w14:paraId="796D538B" w14:textId="77777777" w:rsidTr="00762884">
        <w:trPr>
          <w:trHeight w:val="1980"/>
        </w:trPr>
        <w:tc>
          <w:tcPr>
            <w:tcW w:w="10070" w:type="dxa"/>
            <w:tcBorders>
              <w:top w:val="nil"/>
              <w:left w:val="nil"/>
              <w:bottom w:val="nil"/>
              <w:right w:val="nil"/>
            </w:tcBorders>
          </w:tcPr>
          <w:p w14:paraId="3A12AC6B" w14:textId="706D51F7" w:rsidR="008E2883" w:rsidRPr="00520B3C" w:rsidRDefault="008E2883" w:rsidP="00B52220">
            <w:pPr>
              <w:jc w:val="center"/>
              <w:rPr>
                <w:rFonts w:ascii="Times New Roman" w:hAnsi="Times New Roman" w:cs="Times New Roman"/>
                <w:b/>
                <w:sz w:val="40"/>
                <w:szCs w:val="24"/>
              </w:rPr>
            </w:pPr>
            <w:r w:rsidRPr="00520B3C">
              <w:rPr>
                <w:rFonts w:ascii="Times New Roman" w:hAnsi="Times New Roman" w:cs="Times New Roman"/>
                <w:b/>
                <w:sz w:val="40"/>
                <w:szCs w:val="24"/>
              </w:rPr>
              <w:t xml:space="preserve">&lt;Parent </w:t>
            </w:r>
            <w:proofErr w:type="spellStart"/>
            <w:r w:rsidRPr="00520B3C">
              <w:rPr>
                <w:rFonts w:ascii="Times New Roman" w:hAnsi="Times New Roman" w:cs="Times New Roman"/>
                <w:b/>
                <w:sz w:val="40"/>
                <w:szCs w:val="24"/>
              </w:rPr>
              <w:t>Organi</w:t>
            </w:r>
            <w:r w:rsidR="00B52220">
              <w:rPr>
                <w:rFonts w:ascii="Times New Roman" w:hAnsi="Times New Roman" w:cs="Times New Roman"/>
                <w:b/>
                <w:sz w:val="40"/>
                <w:szCs w:val="24"/>
              </w:rPr>
              <w:t>s</w:t>
            </w:r>
            <w:r w:rsidRPr="00520B3C">
              <w:rPr>
                <w:rFonts w:ascii="Times New Roman" w:hAnsi="Times New Roman" w:cs="Times New Roman"/>
                <w:b/>
                <w:sz w:val="40"/>
                <w:szCs w:val="24"/>
              </w:rPr>
              <w:t>ation</w:t>
            </w:r>
            <w:proofErr w:type="spellEnd"/>
            <w:r w:rsidRPr="00520B3C">
              <w:rPr>
                <w:rFonts w:ascii="Times New Roman" w:hAnsi="Times New Roman" w:cs="Times New Roman"/>
                <w:b/>
                <w:sz w:val="40"/>
                <w:szCs w:val="24"/>
              </w:rPr>
              <w:t>&gt;</w:t>
            </w:r>
          </w:p>
        </w:tc>
      </w:tr>
      <w:tr w:rsidR="008E2883" w:rsidRPr="00520B3C" w14:paraId="746EA623" w14:textId="77777777" w:rsidTr="00762884">
        <w:trPr>
          <w:trHeight w:val="1908"/>
        </w:trPr>
        <w:tc>
          <w:tcPr>
            <w:tcW w:w="10070" w:type="dxa"/>
            <w:tcBorders>
              <w:top w:val="nil"/>
              <w:left w:val="nil"/>
              <w:bottom w:val="nil"/>
              <w:right w:val="nil"/>
            </w:tcBorders>
          </w:tcPr>
          <w:p w14:paraId="722AF10E" w14:textId="77777777" w:rsidR="008E2883" w:rsidRPr="00520B3C" w:rsidRDefault="008E2883" w:rsidP="008E2883">
            <w:pPr>
              <w:jc w:val="center"/>
              <w:rPr>
                <w:rFonts w:ascii="Times New Roman" w:hAnsi="Times New Roman" w:cs="Times New Roman"/>
                <w:b/>
                <w:sz w:val="40"/>
                <w:szCs w:val="24"/>
              </w:rPr>
            </w:pPr>
            <w:r w:rsidRPr="00520B3C">
              <w:rPr>
                <w:rFonts w:ascii="Times New Roman" w:hAnsi="Times New Roman" w:cs="Times New Roman"/>
                <w:b/>
                <w:sz w:val="40"/>
                <w:szCs w:val="24"/>
              </w:rPr>
              <w:t>&lt;Address&gt;</w:t>
            </w:r>
          </w:p>
        </w:tc>
      </w:tr>
      <w:tr w:rsidR="00DF0A12" w:rsidRPr="00520B3C" w14:paraId="7B3C4FCD" w14:textId="77777777" w:rsidTr="00DF0A12">
        <w:trPr>
          <w:trHeight w:val="927"/>
        </w:trPr>
        <w:tc>
          <w:tcPr>
            <w:tcW w:w="10070" w:type="dxa"/>
            <w:tcBorders>
              <w:top w:val="nil"/>
              <w:left w:val="nil"/>
              <w:bottom w:val="nil"/>
              <w:right w:val="nil"/>
            </w:tcBorders>
          </w:tcPr>
          <w:p w14:paraId="4EF3D4EC" w14:textId="64DEB2C7" w:rsidR="00DF0A12" w:rsidRPr="00520B3C" w:rsidRDefault="00DF0A12" w:rsidP="008E2883">
            <w:pPr>
              <w:jc w:val="center"/>
              <w:rPr>
                <w:rFonts w:ascii="Times New Roman" w:hAnsi="Times New Roman" w:cs="Times New Roman"/>
                <w:b/>
                <w:sz w:val="40"/>
                <w:szCs w:val="24"/>
              </w:rPr>
            </w:pPr>
            <w:r>
              <w:rPr>
                <w:rFonts w:ascii="Times New Roman" w:hAnsi="Times New Roman" w:cs="Times New Roman"/>
                <w:b/>
                <w:sz w:val="40"/>
                <w:szCs w:val="24"/>
              </w:rPr>
              <w:t>&lt;Date Submitted&gt;</w:t>
            </w:r>
          </w:p>
        </w:tc>
      </w:tr>
    </w:tbl>
    <w:p w14:paraId="53E876E3" w14:textId="77777777" w:rsidR="008E2883" w:rsidRPr="00520B3C" w:rsidRDefault="008E2883" w:rsidP="008E2883">
      <w:pPr>
        <w:jc w:val="center"/>
        <w:rPr>
          <w:rFonts w:cs="Arial"/>
          <w:b/>
          <w:sz w:val="40"/>
          <w:szCs w:val="24"/>
        </w:rPr>
      </w:pPr>
    </w:p>
    <w:p w14:paraId="1825CB24" w14:textId="77777777" w:rsidR="00BF2CE4" w:rsidRPr="00520B3C" w:rsidRDefault="00BF2CE4" w:rsidP="008E2883">
      <w:pPr>
        <w:jc w:val="center"/>
        <w:rPr>
          <w:rFonts w:cs="Arial"/>
          <w:b/>
          <w:sz w:val="40"/>
          <w:szCs w:val="24"/>
        </w:rPr>
      </w:pPr>
    </w:p>
    <w:p w14:paraId="7CEEF466" w14:textId="77777777" w:rsidR="008E2883" w:rsidRPr="00520B3C" w:rsidRDefault="008E2883" w:rsidP="008E2883">
      <w:pPr>
        <w:jc w:val="center"/>
        <w:rPr>
          <w:rFonts w:cs="Arial"/>
          <w:b/>
          <w:sz w:val="40"/>
          <w:szCs w:val="24"/>
        </w:rPr>
      </w:pPr>
      <w:r w:rsidRPr="00520B3C">
        <w:rPr>
          <w:rFonts w:cs="Arial"/>
          <w:b/>
          <w:sz w:val="40"/>
          <w:szCs w:val="24"/>
        </w:rPr>
        <w:t>For</w:t>
      </w:r>
    </w:p>
    <w:p w14:paraId="7622E277" w14:textId="77777777" w:rsidR="009C3761" w:rsidRPr="00520B3C" w:rsidRDefault="008E2883" w:rsidP="008E2883">
      <w:pPr>
        <w:jc w:val="center"/>
        <w:rPr>
          <w:rFonts w:cs="Arial"/>
          <w:b/>
          <w:sz w:val="40"/>
          <w:szCs w:val="24"/>
        </w:rPr>
      </w:pPr>
      <w:r w:rsidRPr="00520B3C">
        <w:rPr>
          <w:rFonts w:cs="Arial"/>
          <w:b/>
          <w:sz w:val="40"/>
          <w:szCs w:val="24"/>
        </w:rPr>
        <w:t>AAALAC International</w:t>
      </w:r>
    </w:p>
    <w:p w14:paraId="3356E159" w14:textId="77777777" w:rsidR="009C3761" w:rsidRPr="00254D00" w:rsidRDefault="009C3761" w:rsidP="009C3761">
      <w:pPr>
        <w:rPr>
          <w:rFonts w:cs="Arial"/>
          <w:szCs w:val="24"/>
        </w:rPr>
      </w:pPr>
    </w:p>
    <w:p w14:paraId="157D7FDF" w14:textId="0B753309" w:rsidR="00844410" w:rsidRPr="007D21D0" w:rsidRDefault="007D21D0" w:rsidP="005C3FCB">
      <w:pPr>
        <w:rPr>
          <w:rFonts w:cs="Arial"/>
          <w:szCs w:val="24"/>
        </w:rPr>
        <w:sectPr w:rsidR="00844410" w:rsidRPr="007D21D0" w:rsidSect="00D25161">
          <w:headerReference w:type="even" r:id="rId8"/>
          <w:headerReference w:type="default" r:id="rId9"/>
          <w:footerReference w:type="even" r:id="rId10"/>
          <w:footerReference w:type="default" r:id="rId11"/>
          <w:headerReference w:type="first" r:id="rId12"/>
          <w:footerReference w:type="first" r:id="rId13"/>
          <w:pgSz w:w="12240" w:h="15840"/>
          <w:pgMar w:top="1080" w:right="1080" w:bottom="1350" w:left="1080" w:header="720" w:footer="720" w:gutter="0"/>
          <w:pgNumType w:fmt="lowerRoman" w:start="1"/>
          <w:cols w:space="720"/>
          <w:titlePg/>
          <w:docGrid w:linePitch="360"/>
        </w:sectPr>
      </w:pPr>
      <w:r>
        <w:rPr>
          <w:rFonts w:cs="Arial"/>
          <w:szCs w:val="24"/>
        </w:rPr>
        <w:br w:type="page"/>
      </w:r>
    </w:p>
    <w:p w14:paraId="50A7248A" w14:textId="77777777" w:rsidR="00BE0AAD" w:rsidRPr="00254D00" w:rsidRDefault="00BE0AAD" w:rsidP="00326E97">
      <w:pPr>
        <w:pStyle w:val="TOC1"/>
        <w:rPr>
          <w:sz w:val="24"/>
          <w:szCs w:val="24"/>
          <w:u w:val="none"/>
        </w:rPr>
      </w:pPr>
      <w:r w:rsidRPr="00254D00">
        <w:rPr>
          <w:sz w:val="24"/>
          <w:szCs w:val="24"/>
          <w:u w:val="none"/>
        </w:rPr>
        <w:lastRenderedPageBreak/>
        <w:t>Table of Contents</w:t>
      </w:r>
    </w:p>
    <w:sdt>
      <w:sdtPr>
        <w:rPr>
          <w:rFonts w:eastAsiaTheme="minorHAnsi" w:cs="Arial"/>
          <w:b w:val="0"/>
          <w:szCs w:val="24"/>
        </w:rPr>
        <w:id w:val="364103253"/>
        <w:docPartObj>
          <w:docPartGallery w:val="Table of Contents"/>
          <w:docPartUnique/>
        </w:docPartObj>
      </w:sdtPr>
      <w:sdtEndPr>
        <w:rPr>
          <w:bCs/>
          <w:noProof/>
        </w:rPr>
      </w:sdtEndPr>
      <w:sdtContent>
        <w:p w14:paraId="04A6D7BA" w14:textId="77777777" w:rsidR="001A3DE7" w:rsidRPr="008922E7" w:rsidRDefault="001A3DE7">
          <w:pPr>
            <w:pStyle w:val="TOCHeading"/>
            <w:rPr>
              <w:rFonts w:cs="Arial"/>
              <w:b w:val="0"/>
              <w:szCs w:val="24"/>
            </w:rPr>
          </w:pPr>
        </w:p>
        <w:p w14:paraId="67AE835A" w14:textId="77777777" w:rsidR="003A7AF0" w:rsidRPr="003A7AF0" w:rsidRDefault="001A3DE7" w:rsidP="003A7AF0">
          <w:pPr>
            <w:pStyle w:val="TOC1"/>
            <w:spacing w:after="100" w:line="276" w:lineRule="auto"/>
            <w:rPr>
              <w:rFonts w:eastAsiaTheme="minorEastAsia"/>
              <w:b w:val="0"/>
              <w:noProof/>
              <w:sz w:val="24"/>
              <w:szCs w:val="24"/>
              <w:u w:val="none"/>
            </w:rPr>
          </w:pPr>
          <w:r w:rsidRPr="008922E7">
            <w:rPr>
              <w:b w:val="0"/>
              <w:sz w:val="24"/>
              <w:szCs w:val="24"/>
              <w:u w:val="none"/>
            </w:rPr>
            <w:fldChar w:fldCharType="begin"/>
          </w:r>
          <w:r w:rsidRPr="008922E7">
            <w:rPr>
              <w:b w:val="0"/>
              <w:sz w:val="24"/>
              <w:szCs w:val="24"/>
              <w:u w:val="none"/>
            </w:rPr>
            <w:instrText xml:space="preserve"> TOC \o "1-7" \h \z \u </w:instrText>
          </w:r>
          <w:r w:rsidRPr="008922E7">
            <w:rPr>
              <w:b w:val="0"/>
              <w:sz w:val="24"/>
              <w:szCs w:val="24"/>
              <w:u w:val="none"/>
            </w:rPr>
            <w:fldChar w:fldCharType="separate"/>
          </w:r>
          <w:hyperlink w:anchor="_Toc462733837" w:history="1">
            <w:r w:rsidR="003A7AF0" w:rsidRPr="003A7AF0">
              <w:rPr>
                <w:rStyle w:val="Hyperlink"/>
                <w:b w:val="0"/>
                <w:noProof/>
                <w:sz w:val="24"/>
                <w:szCs w:val="24"/>
                <w:u w:val="none"/>
              </w:rPr>
              <w:t>Section 1.  Introduction</w:t>
            </w:r>
            <w:r w:rsidR="003A7AF0" w:rsidRPr="003A7AF0">
              <w:rPr>
                <w:b w:val="0"/>
                <w:noProof/>
                <w:webHidden/>
                <w:sz w:val="24"/>
                <w:szCs w:val="24"/>
                <w:u w:val="none"/>
              </w:rPr>
              <w:tab/>
            </w:r>
            <w:r w:rsidR="003A7AF0" w:rsidRPr="003A7AF0">
              <w:rPr>
                <w:b w:val="0"/>
                <w:noProof/>
                <w:webHidden/>
                <w:sz w:val="24"/>
                <w:szCs w:val="24"/>
                <w:u w:val="none"/>
              </w:rPr>
              <w:fldChar w:fldCharType="begin"/>
            </w:r>
            <w:r w:rsidR="003A7AF0" w:rsidRPr="003A7AF0">
              <w:rPr>
                <w:b w:val="0"/>
                <w:noProof/>
                <w:webHidden/>
                <w:sz w:val="24"/>
                <w:szCs w:val="24"/>
                <w:u w:val="none"/>
              </w:rPr>
              <w:instrText xml:space="preserve"> PAGEREF _Toc462733837 \h </w:instrText>
            </w:r>
            <w:r w:rsidR="003A7AF0" w:rsidRPr="003A7AF0">
              <w:rPr>
                <w:b w:val="0"/>
                <w:noProof/>
                <w:webHidden/>
                <w:sz w:val="24"/>
                <w:szCs w:val="24"/>
                <w:u w:val="none"/>
              </w:rPr>
            </w:r>
            <w:r w:rsidR="003A7AF0" w:rsidRPr="003A7AF0">
              <w:rPr>
                <w:b w:val="0"/>
                <w:noProof/>
                <w:webHidden/>
                <w:sz w:val="24"/>
                <w:szCs w:val="24"/>
                <w:u w:val="none"/>
              </w:rPr>
              <w:fldChar w:fldCharType="separate"/>
            </w:r>
            <w:r w:rsidR="00AD758D">
              <w:rPr>
                <w:b w:val="0"/>
                <w:noProof/>
                <w:webHidden/>
                <w:sz w:val="24"/>
                <w:szCs w:val="24"/>
                <w:u w:val="none"/>
              </w:rPr>
              <w:t>1</w:t>
            </w:r>
            <w:r w:rsidR="003A7AF0" w:rsidRPr="003A7AF0">
              <w:rPr>
                <w:b w:val="0"/>
                <w:noProof/>
                <w:webHidden/>
                <w:sz w:val="24"/>
                <w:szCs w:val="24"/>
                <w:u w:val="none"/>
              </w:rPr>
              <w:fldChar w:fldCharType="end"/>
            </w:r>
          </w:hyperlink>
        </w:p>
        <w:p w14:paraId="2CF20B6F" w14:textId="77777777" w:rsidR="003A7AF0" w:rsidRPr="003A7AF0" w:rsidRDefault="003A7AF0" w:rsidP="003A7AF0">
          <w:pPr>
            <w:pStyle w:val="TOC1"/>
            <w:spacing w:after="100" w:line="276" w:lineRule="auto"/>
            <w:rPr>
              <w:rFonts w:eastAsiaTheme="minorEastAsia"/>
              <w:b w:val="0"/>
              <w:noProof/>
              <w:sz w:val="24"/>
              <w:szCs w:val="24"/>
              <w:u w:val="none"/>
            </w:rPr>
          </w:pPr>
          <w:hyperlink w:anchor="_Toc462733838" w:history="1">
            <w:r w:rsidRPr="003A7AF0">
              <w:rPr>
                <w:rStyle w:val="Hyperlink"/>
                <w:b w:val="0"/>
                <w:noProof/>
                <w:sz w:val="24"/>
                <w:szCs w:val="24"/>
                <w:u w:val="none"/>
              </w:rPr>
              <w:t>Section 2.  Description</w:t>
            </w:r>
            <w:r w:rsidRPr="003A7AF0">
              <w:rPr>
                <w:b w:val="0"/>
                <w:noProof/>
                <w:webHidden/>
                <w:sz w:val="24"/>
                <w:szCs w:val="24"/>
                <w:u w:val="none"/>
              </w:rPr>
              <w:tab/>
            </w:r>
            <w:r w:rsidRPr="003A7AF0">
              <w:rPr>
                <w:b w:val="0"/>
                <w:noProof/>
                <w:webHidden/>
                <w:sz w:val="24"/>
                <w:szCs w:val="24"/>
                <w:u w:val="none"/>
              </w:rPr>
              <w:fldChar w:fldCharType="begin"/>
            </w:r>
            <w:r w:rsidRPr="003A7AF0">
              <w:rPr>
                <w:b w:val="0"/>
                <w:noProof/>
                <w:webHidden/>
                <w:sz w:val="24"/>
                <w:szCs w:val="24"/>
                <w:u w:val="none"/>
              </w:rPr>
              <w:instrText xml:space="preserve"> PAGEREF _Toc462733838 \h </w:instrText>
            </w:r>
            <w:r w:rsidRPr="003A7AF0">
              <w:rPr>
                <w:b w:val="0"/>
                <w:noProof/>
                <w:webHidden/>
                <w:sz w:val="24"/>
                <w:szCs w:val="24"/>
                <w:u w:val="none"/>
              </w:rPr>
            </w:r>
            <w:r w:rsidRPr="003A7AF0">
              <w:rPr>
                <w:b w:val="0"/>
                <w:noProof/>
                <w:webHidden/>
                <w:sz w:val="24"/>
                <w:szCs w:val="24"/>
                <w:u w:val="none"/>
              </w:rPr>
              <w:fldChar w:fldCharType="separate"/>
            </w:r>
            <w:r w:rsidR="00AD758D">
              <w:rPr>
                <w:b w:val="0"/>
                <w:noProof/>
                <w:webHidden/>
                <w:sz w:val="24"/>
                <w:szCs w:val="24"/>
                <w:u w:val="none"/>
              </w:rPr>
              <w:t>4</w:t>
            </w:r>
            <w:r w:rsidRPr="003A7AF0">
              <w:rPr>
                <w:b w:val="0"/>
                <w:noProof/>
                <w:webHidden/>
                <w:sz w:val="24"/>
                <w:szCs w:val="24"/>
                <w:u w:val="none"/>
              </w:rPr>
              <w:fldChar w:fldCharType="end"/>
            </w:r>
          </w:hyperlink>
        </w:p>
        <w:p w14:paraId="5CAD5ED7" w14:textId="77777777" w:rsidR="003A7AF0" w:rsidRPr="003A7AF0" w:rsidRDefault="003A7AF0" w:rsidP="003A7AF0">
          <w:pPr>
            <w:pStyle w:val="TOC2"/>
            <w:spacing w:line="276" w:lineRule="auto"/>
            <w:rPr>
              <w:rFonts w:eastAsiaTheme="minorEastAsia" w:cs="Arial"/>
              <w:noProof/>
              <w:szCs w:val="24"/>
            </w:rPr>
          </w:pPr>
          <w:hyperlink w:anchor="_Toc462733839" w:history="1">
            <w:r w:rsidRPr="003A7AF0">
              <w:rPr>
                <w:rStyle w:val="Hyperlink"/>
                <w:rFonts w:cs="Arial"/>
                <w:noProof/>
                <w:szCs w:val="24"/>
                <w:u w:val="none"/>
              </w:rPr>
              <w:t>I.</w:t>
            </w:r>
            <w:r w:rsidRPr="003A7AF0">
              <w:rPr>
                <w:rFonts w:eastAsiaTheme="minorEastAsia" w:cs="Arial"/>
                <w:noProof/>
                <w:szCs w:val="24"/>
              </w:rPr>
              <w:tab/>
            </w:r>
            <w:r w:rsidRPr="003A7AF0">
              <w:rPr>
                <w:rStyle w:val="Hyperlink"/>
                <w:rFonts w:cs="Arial"/>
                <w:noProof/>
                <w:szCs w:val="24"/>
                <w:u w:val="none"/>
              </w:rPr>
              <w:t>Animal Care and Use Programme</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_Toc462733839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4</w:t>
            </w:r>
            <w:r w:rsidRPr="003A7AF0">
              <w:rPr>
                <w:rFonts w:cs="Arial"/>
                <w:noProof/>
                <w:webHidden/>
                <w:szCs w:val="24"/>
              </w:rPr>
              <w:fldChar w:fldCharType="end"/>
            </w:r>
          </w:hyperlink>
        </w:p>
        <w:p w14:paraId="021C3CD2" w14:textId="77777777" w:rsidR="003A7AF0" w:rsidRPr="003A7AF0" w:rsidRDefault="003A7AF0" w:rsidP="003A7AF0">
          <w:pPr>
            <w:pStyle w:val="TOC3"/>
            <w:spacing w:line="276" w:lineRule="auto"/>
            <w:rPr>
              <w:rFonts w:eastAsiaTheme="minorEastAsia" w:cs="Arial"/>
              <w:noProof/>
              <w:szCs w:val="24"/>
            </w:rPr>
          </w:pPr>
          <w:hyperlink w:anchor="_Toc462733840" w:history="1">
            <w:r w:rsidRPr="003A7AF0">
              <w:rPr>
                <w:rStyle w:val="Hyperlink"/>
                <w:rFonts w:cs="Arial"/>
                <w:noProof/>
                <w:szCs w:val="24"/>
                <w:u w:val="none"/>
              </w:rPr>
              <w:t>A.</w:t>
            </w:r>
            <w:r w:rsidRPr="003A7AF0">
              <w:rPr>
                <w:rFonts w:eastAsiaTheme="minorEastAsia" w:cs="Arial"/>
                <w:noProof/>
                <w:szCs w:val="24"/>
              </w:rPr>
              <w:tab/>
            </w:r>
            <w:r w:rsidRPr="003A7AF0">
              <w:rPr>
                <w:rStyle w:val="Hyperlink"/>
                <w:rFonts w:cs="Arial"/>
                <w:noProof/>
                <w:szCs w:val="24"/>
                <w:u w:val="none"/>
              </w:rPr>
              <w:t>Programme Management</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_Toc462733840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4</w:t>
            </w:r>
            <w:r w:rsidRPr="003A7AF0">
              <w:rPr>
                <w:rFonts w:cs="Arial"/>
                <w:noProof/>
                <w:webHidden/>
                <w:szCs w:val="24"/>
              </w:rPr>
              <w:fldChar w:fldCharType="end"/>
            </w:r>
          </w:hyperlink>
        </w:p>
        <w:p w14:paraId="1055E82F" w14:textId="77777777" w:rsidR="003A7AF0" w:rsidRPr="003A7AF0" w:rsidRDefault="003A7AF0" w:rsidP="003A7AF0">
          <w:pPr>
            <w:pStyle w:val="TOC4"/>
            <w:rPr>
              <w:rFonts w:eastAsiaTheme="minorEastAsia"/>
              <w:noProof/>
            </w:rPr>
          </w:pPr>
          <w:hyperlink w:anchor="_Toc462733841" w:history="1">
            <w:r w:rsidRPr="003A7AF0">
              <w:rPr>
                <w:rStyle w:val="Hyperlink"/>
                <w:rFonts w:cs="Arial"/>
                <w:noProof/>
                <w:szCs w:val="24"/>
                <w:u w:val="none"/>
              </w:rPr>
              <w:t>1.</w:t>
            </w:r>
            <w:r w:rsidRPr="003A7AF0">
              <w:rPr>
                <w:rFonts w:eastAsiaTheme="minorEastAsia"/>
                <w:noProof/>
              </w:rPr>
              <w:tab/>
            </w:r>
            <w:r w:rsidRPr="003A7AF0">
              <w:rPr>
                <w:rStyle w:val="Hyperlink"/>
                <w:rFonts w:cs="Arial"/>
                <w:noProof/>
                <w:szCs w:val="24"/>
                <w:u w:val="none"/>
              </w:rPr>
              <w:t>Programme Management Responsibility</w:t>
            </w:r>
            <w:r w:rsidRPr="003A7AF0">
              <w:rPr>
                <w:noProof/>
                <w:webHidden/>
              </w:rPr>
              <w:tab/>
            </w:r>
            <w:r w:rsidRPr="003A7AF0">
              <w:rPr>
                <w:noProof/>
                <w:webHidden/>
              </w:rPr>
              <w:fldChar w:fldCharType="begin"/>
            </w:r>
            <w:r w:rsidRPr="003A7AF0">
              <w:rPr>
                <w:noProof/>
                <w:webHidden/>
              </w:rPr>
              <w:instrText xml:space="preserve"> PAGEREF _Toc462733841 \h </w:instrText>
            </w:r>
            <w:r w:rsidRPr="003A7AF0">
              <w:rPr>
                <w:noProof/>
                <w:webHidden/>
              </w:rPr>
            </w:r>
            <w:r w:rsidRPr="003A7AF0">
              <w:rPr>
                <w:noProof/>
                <w:webHidden/>
              </w:rPr>
              <w:fldChar w:fldCharType="separate"/>
            </w:r>
            <w:r w:rsidR="00AD758D">
              <w:rPr>
                <w:noProof/>
                <w:webHidden/>
              </w:rPr>
              <w:t>4</w:t>
            </w:r>
            <w:r w:rsidRPr="003A7AF0">
              <w:rPr>
                <w:noProof/>
                <w:webHidden/>
              </w:rPr>
              <w:fldChar w:fldCharType="end"/>
            </w:r>
          </w:hyperlink>
        </w:p>
        <w:p w14:paraId="4AB906C7" w14:textId="77777777" w:rsidR="003A7AF0" w:rsidRPr="003A7AF0" w:rsidRDefault="003A7AF0" w:rsidP="003A7AF0">
          <w:pPr>
            <w:pStyle w:val="TOC5"/>
            <w:spacing w:line="276" w:lineRule="auto"/>
            <w:rPr>
              <w:rFonts w:eastAsiaTheme="minorEastAsia" w:cs="Arial"/>
              <w:noProof/>
              <w:szCs w:val="24"/>
            </w:rPr>
          </w:pPr>
          <w:hyperlink w:anchor="_Toc462733842" w:history="1">
            <w:r w:rsidRPr="003A7AF0">
              <w:rPr>
                <w:rStyle w:val="Hyperlink"/>
                <w:rFonts w:cs="Arial"/>
                <w:noProof/>
                <w:szCs w:val="24"/>
                <w:u w:val="none"/>
              </w:rPr>
              <w:t>a.</w:t>
            </w:r>
            <w:r w:rsidRPr="003A7AF0">
              <w:rPr>
                <w:rFonts w:eastAsiaTheme="minorEastAsia" w:cs="Arial"/>
                <w:noProof/>
                <w:szCs w:val="24"/>
              </w:rPr>
              <w:tab/>
            </w:r>
            <w:r w:rsidRPr="003A7AF0">
              <w:rPr>
                <w:rStyle w:val="Hyperlink"/>
                <w:rFonts w:cs="Arial"/>
                <w:noProof/>
                <w:szCs w:val="24"/>
                <w:u w:val="none"/>
              </w:rPr>
              <w:t>The Institutional Official</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_Toc462733842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4</w:t>
            </w:r>
            <w:r w:rsidRPr="003A7AF0">
              <w:rPr>
                <w:rFonts w:cs="Arial"/>
                <w:noProof/>
                <w:webHidden/>
                <w:szCs w:val="24"/>
              </w:rPr>
              <w:fldChar w:fldCharType="end"/>
            </w:r>
          </w:hyperlink>
        </w:p>
        <w:p w14:paraId="3745D783" w14:textId="77777777" w:rsidR="003A7AF0" w:rsidRPr="003A7AF0" w:rsidRDefault="003A7AF0" w:rsidP="003A7AF0">
          <w:pPr>
            <w:pStyle w:val="TOC5"/>
            <w:spacing w:line="276" w:lineRule="auto"/>
            <w:rPr>
              <w:rFonts w:eastAsiaTheme="minorEastAsia" w:cs="Arial"/>
              <w:noProof/>
              <w:szCs w:val="24"/>
            </w:rPr>
          </w:pPr>
          <w:hyperlink w:anchor="_Toc462733843" w:history="1">
            <w:r w:rsidRPr="003A7AF0">
              <w:rPr>
                <w:rStyle w:val="Hyperlink"/>
                <w:rFonts w:cs="Arial"/>
                <w:noProof/>
                <w:szCs w:val="24"/>
                <w:u w:val="none"/>
              </w:rPr>
              <w:t>b.</w:t>
            </w:r>
            <w:r w:rsidRPr="003A7AF0">
              <w:rPr>
                <w:rFonts w:eastAsiaTheme="minorEastAsia" w:cs="Arial"/>
                <w:noProof/>
                <w:szCs w:val="24"/>
              </w:rPr>
              <w:tab/>
            </w:r>
            <w:r w:rsidRPr="003A7AF0">
              <w:rPr>
                <w:rStyle w:val="Hyperlink"/>
                <w:rFonts w:cs="Arial"/>
                <w:noProof/>
                <w:szCs w:val="24"/>
                <w:u w:val="none"/>
              </w:rPr>
              <w:t>Role of the Designated Veterinarian</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_Toc462733843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4</w:t>
            </w:r>
            <w:r w:rsidRPr="003A7AF0">
              <w:rPr>
                <w:rFonts w:cs="Arial"/>
                <w:noProof/>
                <w:webHidden/>
                <w:szCs w:val="24"/>
              </w:rPr>
              <w:fldChar w:fldCharType="end"/>
            </w:r>
          </w:hyperlink>
        </w:p>
        <w:p w14:paraId="0D69808E" w14:textId="77777777" w:rsidR="003A7AF0" w:rsidRPr="003A7AF0" w:rsidRDefault="003A7AF0" w:rsidP="003A7AF0">
          <w:pPr>
            <w:pStyle w:val="TOC5"/>
            <w:spacing w:line="276" w:lineRule="auto"/>
            <w:rPr>
              <w:rFonts w:eastAsiaTheme="minorEastAsia" w:cs="Arial"/>
              <w:noProof/>
              <w:szCs w:val="24"/>
            </w:rPr>
          </w:pPr>
          <w:hyperlink w:anchor="_Toc462733844" w:history="1">
            <w:r w:rsidRPr="003A7AF0">
              <w:rPr>
                <w:rStyle w:val="Hyperlink"/>
                <w:rFonts w:cs="Arial"/>
                <w:noProof/>
                <w:szCs w:val="24"/>
                <w:u w:val="none"/>
              </w:rPr>
              <w:t>c.</w:t>
            </w:r>
            <w:r w:rsidRPr="003A7AF0">
              <w:rPr>
                <w:rFonts w:eastAsiaTheme="minorEastAsia" w:cs="Arial"/>
                <w:noProof/>
                <w:szCs w:val="24"/>
              </w:rPr>
              <w:tab/>
            </w:r>
            <w:r w:rsidRPr="003A7AF0">
              <w:rPr>
                <w:rStyle w:val="Hyperlink"/>
                <w:rFonts w:cs="Arial"/>
                <w:noProof/>
                <w:szCs w:val="24"/>
                <w:u w:val="none"/>
              </w:rPr>
              <w:t>Interinstitutional Collaborations</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_Toc462733844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5</w:t>
            </w:r>
            <w:r w:rsidRPr="003A7AF0">
              <w:rPr>
                <w:rFonts w:cs="Arial"/>
                <w:noProof/>
                <w:webHidden/>
                <w:szCs w:val="24"/>
              </w:rPr>
              <w:fldChar w:fldCharType="end"/>
            </w:r>
          </w:hyperlink>
        </w:p>
        <w:p w14:paraId="23757166" w14:textId="77777777" w:rsidR="003A7AF0" w:rsidRPr="003A7AF0" w:rsidRDefault="003A7AF0" w:rsidP="003A7AF0">
          <w:pPr>
            <w:pStyle w:val="TOC4"/>
            <w:rPr>
              <w:rFonts w:eastAsiaTheme="minorEastAsia"/>
              <w:noProof/>
            </w:rPr>
          </w:pPr>
          <w:hyperlink w:anchor="_Toc462733845" w:history="1">
            <w:r w:rsidRPr="003A7AF0">
              <w:rPr>
                <w:rStyle w:val="Hyperlink"/>
                <w:rFonts w:cs="Arial"/>
                <w:noProof/>
                <w:szCs w:val="24"/>
                <w:u w:val="none"/>
              </w:rPr>
              <w:t>2.</w:t>
            </w:r>
            <w:r w:rsidRPr="003A7AF0">
              <w:rPr>
                <w:rFonts w:eastAsiaTheme="minorEastAsia"/>
                <w:noProof/>
              </w:rPr>
              <w:tab/>
            </w:r>
            <w:r w:rsidRPr="003A7AF0">
              <w:rPr>
                <w:rStyle w:val="Hyperlink"/>
                <w:rFonts w:cs="Arial"/>
                <w:noProof/>
                <w:szCs w:val="24"/>
                <w:u w:val="none"/>
              </w:rPr>
              <w:t>Personnel Management</w:t>
            </w:r>
            <w:r w:rsidRPr="003A7AF0">
              <w:rPr>
                <w:noProof/>
                <w:webHidden/>
              </w:rPr>
              <w:tab/>
            </w:r>
            <w:r w:rsidRPr="003A7AF0">
              <w:rPr>
                <w:noProof/>
                <w:webHidden/>
              </w:rPr>
              <w:fldChar w:fldCharType="begin"/>
            </w:r>
            <w:r w:rsidRPr="003A7AF0">
              <w:rPr>
                <w:noProof/>
                <w:webHidden/>
              </w:rPr>
              <w:instrText xml:space="preserve"> PAGEREF _Toc462733845 \h </w:instrText>
            </w:r>
            <w:r w:rsidRPr="003A7AF0">
              <w:rPr>
                <w:noProof/>
                <w:webHidden/>
              </w:rPr>
            </w:r>
            <w:r w:rsidRPr="003A7AF0">
              <w:rPr>
                <w:noProof/>
                <w:webHidden/>
              </w:rPr>
              <w:fldChar w:fldCharType="separate"/>
            </w:r>
            <w:r w:rsidR="00AD758D">
              <w:rPr>
                <w:noProof/>
                <w:webHidden/>
              </w:rPr>
              <w:t>5</w:t>
            </w:r>
            <w:r w:rsidRPr="003A7AF0">
              <w:rPr>
                <w:noProof/>
                <w:webHidden/>
              </w:rPr>
              <w:fldChar w:fldCharType="end"/>
            </w:r>
          </w:hyperlink>
        </w:p>
        <w:p w14:paraId="6B8C172A" w14:textId="77777777" w:rsidR="003A7AF0" w:rsidRPr="003A7AF0" w:rsidRDefault="003A7AF0" w:rsidP="003A7AF0">
          <w:pPr>
            <w:pStyle w:val="TOC5"/>
            <w:spacing w:line="276" w:lineRule="auto"/>
            <w:rPr>
              <w:rFonts w:eastAsiaTheme="minorEastAsia" w:cs="Arial"/>
              <w:noProof/>
              <w:szCs w:val="24"/>
            </w:rPr>
          </w:pPr>
          <w:hyperlink w:anchor="_Toc462733846" w:history="1">
            <w:r w:rsidRPr="003A7AF0">
              <w:rPr>
                <w:rStyle w:val="Hyperlink"/>
                <w:rFonts w:cs="Arial"/>
                <w:noProof/>
                <w:szCs w:val="24"/>
                <w:u w:val="none"/>
              </w:rPr>
              <w:t>a.</w:t>
            </w:r>
            <w:r w:rsidRPr="003A7AF0">
              <w:rPr>
                <w:rFonts w:eastAsiaTheme="minorEastAsia" w:cs="Arial"/>
                <w:noProof/>
                <w:szCs w:val="24"/>
              </w:rPr>
              <w:tab/>
            </w:r>
            <w:r w:rsidRPr="003A7AF0">
              <w:rPr>
                <w:rStyle w:val="Hyperlink"/>
                <w:rFonts w:cs="Arial"/>
                <w:noProof/>
                <w:szCs w:val="24"/>
                <w:u w:val="none"/>
              </w:rPr>
              <w:t>Training, Education, and Continuing Educational Opportunities</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_Toc462733846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5</w:t>
            </w:r>
            <w:r w:rsidRPr="003A7AF0">
              <w:rPr>
                <w:rFonts w:cs="Arial"/>
                <w:noProof/>
                <w:webHidden/>
                <w:szCs w:val="24"/>
              </w:rPr>
              <w:fldChar w:fldCharType="end"/>
            </w:r>
          </w:hyperlink>
        </w:p>
        <w:p w14:paraId="7861A08A" w14:textId="77777777" w:rsidR="003A7AF0" w:rsidRPr="003A7AF0" w:rsidRDefault="003A7AF0" w:rsidP="003A7AF0">
          <w:pPr>
            <w:pStyle w:val="TOC6"/>
            <w:spacing w:after="100" w:line="276" w:lineRule="auto"/>
            <w:rPr>
              <w:rFonts w:eastAsiaTheme="minorEastAsia" w:cs="Arial"/>
              <w:noProof/>
              <w:szCs w:val="24"/>
            </w:rPr>
          </w:pPr>
          <w:hyperlink w:anchor="_Toc462733847" w:history="1">
            <w:r w:rsidRPr="003A7AF0">
              <w:rPr>
                <w:rStyle w:val="Hyperlink"/>
                <w:rFonts w:cs="Arial"/>
                <w:noProof/>
                <w:szCs w:val="24"/>
                <w:u w:val="none"/>
              </w:rPr>
              <w:t>i.</w:t>
            </w:r>
            <w:r w:rsidRPr="003A7AF0">
              <w:rPr>
                <w:rFonts w:eastAsiaTheme="minorEastAsia" w:cs="Arial"/>
                <w:noProof/>
                <w:szCs w:val="24"/>
              </w:rPr>
              <w:tab/>
            </w:r>
            <w:r w:rsidRPr="003A7AF0">
              <w:rPr>
                <w:rStyle w:val="Hyperlink"/>
                <w:rFonts w:cs="Arial"/>
                <w:noProof/>
                <w:szCs w:val="24"/>
                <w:u w:val="none"/>
              </w:rPr>
              <w:t>Veterinary and Other Professional Staff</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_Toc462733847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5</w:t>
            </w:r>
            <w:r w:rsidRPr="003A7AF0">
              <w:rPr>
                <w:rFonts w:cs="Arial"/>
                <w:noProof/>
                <w:webHidden/>
                <w:szCs w:val="24"/>
              </w:rPr>
              <w:fldChar w:fldCharType="end"/>
            </w:r>
          </w:hyperlink>
        </w:p>
        <w:p w14:paraId="5458B8C1" w14:textId="77777777" w:rsidR="003A7AF0" w:rsidRPr="003A7AF0" w:rsidRDefault="003A7AF0" w:rsidP="003A7AF0">
          <w:pPr>
            <w:pStyle w:val="TOC6"/>
            <w:spacing w:after="100" w:line="276" w:lineRule="auto"/>
            <w:rPr>
              <w:rFonts w:eastAsiaTheme="minorEastAsia" w:cs="Arial"/>
              <w:noProof/>
              <w:szCs w:val="24"/>
            </w:rPr>
          </w:pPr>
          <w:hyperlink w:anchor="_Toc462733848" w:history="1">
            <w:r w:rsidRPr="003A7AF0">
              <w:rPr>
                <w:rStyle w:val="Hyperlink"/>
                <w:rFonts w:cs="Arial"/>
                <w:noProof/>
                <w:szCs w:val="24"/>
                <w:u w:val="none"/>
              </w:rPr>
              <w:t>ii.</w:t>
            </w:r>
            <w:r w:rsidRPr="003A7AF0">
              <w:rPr>
                <w:rFonts w:eastAsiaTheme="minorEastAsia" w:cs="Arial"/>
                <w:noProof/>
                <w:szCs w:val="24"/>
              </w:rPr>
              <w:tab/>
            </w:r>
            <w:r w:rsidRPr="003A7AF0">
              <w:rPr>
                <w:rStyle w:val="Hyperlink"/>
                <w:rFonts w:cs="Arial"/>
                <w:noProof/>
                <w:szCs w:val="24"/>
                <w:u w:val="none"/>
              </w:rPr>
              <w:t>Animal Care Personnel</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_Toc462733848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5</w:t>
            </w:r>
            <w:r w:rsidRPr="003A7AF0">
              <w:rPr>
                <w:rFonts w:cs="Arial"/>
                <w:noProof/>
                <w:webHidden/>
                <w:szCs w:val="24"/>
              </w:rPr>
              <w:fldChar w:fldCharType="end"/>
            </w:r>
          </w:hyperlink>
        </w:p>
        <w:p w14:paraId="6AB4B03C" w14:textId="77777777" w:rsidR="003A7AF0" w:rsidRPr="003A7AF0" w:rsidRDefault="003A7AF0" w:rsidP="003A7AF0">
          <w:pPr>
            <w:pStyle w:val="TOC6"/>
            <w:spacing w:after="100" w:line="276" w:lineRule="auto"/>
            <w:rPr>
              <w:rFonts w:eastAsiaTheme="minorEastAsia" w:cs="Arial"/>
              <w:noProof/>
              <w:szCs w:val="24"/>
            </w:rPr>
          </w:pPr>
          <w:hyperlink w:anchor="_Toc462733849" w:history="1">
            <w:r w:rsidRPr="003A7AF0">
              <w:rPr>
                <w:rStyle w:val="Hyperlink"/>
                <w:rFonts w:cs="Arial"/>
                <w:noProof/>
                <w:szCs w:val="24"/>
                <w:u w:val="none"/>
              </w:rPr>
              <w:t>iii.</w:t>
            </w:r>
            <w:r w:rsidRPr="003A7AF0">
              <w:rPr>
                <w:rFonts w:eastAsiaTheme="minorEastAsia" w:cs="Arial"/>
                <w:noProof/>
                <w:szCs w:val="24"/>
              </w:rPr>
              <w:tab/>
            </w:r>
            <w:r w:rsidRPr="003A7AF0">
              <w:rPr>
                <w:rStyle w:val="Hyperlink"/>
                <w:rFonts w:cs="Arial"/>
                <w:noProof/>
                <w:szCs w:val="24"/>
                <w:u w:val="none"/>
              </w:rPr>
              <w:t>The Research Team</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_Toc462733849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6</w:t>
            </w:r>
            <w:r w:rsidRPr="003A7AF0">
              <w:rPr>
                <w:rFonts w:cs="Arial"/>
                <w:noProof/>
                <w:webHidden/>
                <w:szCs w:val="24"/>
              </w:rPr>
              <w:fldChar w:fldCharType="end"/>
            </w:r>
          </w:hyperlink>
        </w:p>
        <w:p w14:paraId="30D9CBC2" w14:textId="77777777" w:rsidR="003A7AF0" w:rsidRPr="003A7AF0" w:rsidRDefault="003A7AF0" w:rsidP="003A7AF0">
          <w:pPr>
            <w:pStyle w:val="TOC5"/>
            <w:spacing w:line="276" w:lineRule="auto"/>
            <w:rPr>
              <w:rFonts w:eastAsiaTheme="minorEastAsia" w:cs="Arial"/>
              <w:noProof/>
              <w:szCs w:val="24"/>
            </w:rPr>
          </w:pPr>
          <w:hyperlink w:anchor="_Toc462733850" w:history="1">
            <w:r w:rsidRPr="003A7AF0">
              <w:rPr>
                <w:rStyle w:val="Hyperlink"/>
                <w:rFonts w:cs="Arial"/>
                <w:noProof/>
                <w:szCs w:val="24"/>
                <w:u w:val="none"/>
              </w:rPr>
              <w:t>b.</w:t>
            </w:r>
            <w:r w:rsidRPr="003A7AF0">
              <w:rPr>
                <w:rFonts w:eastAsiaTheme="minorEastAsia" w:cs="Arial"/>
                <w:noProof/>
                <w:szCs w:val="24"/>
              </w:rPr>
              <w:tab/>
            </w:r>
            <w:r w:rsidRPr="003A7AF0">
              <w:rPr>
                <w:rStyle w:val="Hyperlink"/>
                <w:rFonts w:cs="Arial"/>
                <w:noProof/>
                <w:szCs w:val="24"/>
                <w:u w:val="none"/>
              </w:rPr>
              <w:t>Occupational Health and Safety of Personnel</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_Toc462733850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7</w:t>
            </w:r>
            <w:r w:rsidRPr="003A7AF0">
              <w:rPr>
                <w:rFonts w:cs="Arial"/>
                <w:noProof/>
                <w:webHidden/>
                <w:szCs w:val="24"/>
              </w:rPr>
              <w:fldChar w:fldCharType="end"/>
            </w:r>
          </w:hyperlink>
        </w:p>
        <w:p w14:paraId="2E6AA2C6" w14:textId="77777777" w:rsidR="003A7AF0" w:rsidRPr="003A7AF0" w:rsidRDefault="003A7AF0" w:rsidP="003A7AF0">
          <w:pPr>
            <w:pStyle w:val="TOC6"/>
            <w:spacing w:after="100" w:line="276" w:lineRule="auto"/>
            <w:rPr>
              <w:rFonts w:eastAsiaTheme="minorEastAsia" w:cs="Arial"/>
              <w:noProof/>
              <w:szCs w:val="24"/>
            </w:rPr>
          </w:pPr>
          <w:hyperlink w:anchor="_Toc462733851" w:history="1">
            <w:r w:rsidRPr="003A7AF0">
              <w:rPr>
                <w:rStyle w:val="Hyperlink"/>
                <w:rFonts w:cs="Arial"/>
                <w:noProof/>
                <w:szCs w:val="24"/>
                <w:u w:val="none"/>
              </w:rPr>
              <w:t>i.</w:t>
            </w:r>
            <w:r w:rsidRPr="003A7AF0">
              <w:rPr>
                <w:rFonts w:eastAsiaTheme="minorEastAsia" w:cs="Arial"/>
                <w:noProof/>
                <w:szCs w:val="24"/>
              </w:rPr>
              <w:tab/>
            </w:r>
            <w:r w:rsidRPr="003A7AF0">
              <w:rPr>
                <w:rStyle w:val="Hyperlink"/>
                <w:rFonts w:cs="Arial"/>
                <w:noProof/>
                <w:szCs w:val="24"/>
                <w:u w:val="none"/>
              </w:rPr>
              <w:t>Institutional Oversight</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_Toc462733851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7</w:t>
            </w:r>
            <w:r w:rsidRPr="003A7AF0">
              <w:rPr>
                <w:rFonts w:cs="Arial"/>
                <w:noProof/>
                <w:webHidden/>
                <w:szCs w:val="24"/>
              </w:rPr>
              <w:fldChar w:fldCharType="end"/>
            </w:r>
          </w:hyperlink>
        </w:p>
        <w:p w14:paraId="4BF362D7" w14:textId="77777777" w:rsidR="003A7AF0" w:rsidRPr="003A7AF0" w:rsidRDefault="003A7AF0" w:rsidP="003A7AF0">
          <w:pPr>
            <w:pStyle w:val="TOC6"/>
            <w:spacing w:after="100" w:line="276" w:lineRule="auto"/>
            <w:rPr>
              <w:rFonts w:eastAsiaTheme="minorEastAsia" w:cs="Arial"/>
              <w:noProof/>
              <w:szCs w:val="24"/>
            </w:rPr>
          </w:pPr>
          <w:hyperlink w:anchor="_Toc462733852" w:history="1">
            <w:r w:rsidRPr="003A7AF0">
              <w:rPr>
                <w:rStyle w:val="Hyperlink"/>
                <w:rFonts w:cs="Arial"/>
                <w:noProof/>
                <w:szCs w:val="24"/>
                <w:u w:val="none"/>
              </w:rPr>
              <w:t>ii.</w:t>
            </w:r>
            <w:r w:rsidRPr="003A7AF0">
              <w:rPr>
                <w:rFonts w:eastAsiaTheme="minorEastAsia" w:cs="Arial"/>
                <w:noProof/>
                <w:szCs w:val="24"/>
              </w:rPr>
              <w:tab/>
            </w:r>
            <w:r w:rsidRPr="003A7AF0">
              <w:rPr>
                <w:rStyle w:val="Hyperlink"/>
                <w:rFonts w:cs="Arial"/>
                <w:noProof/>
                <w:szCs w:val="24"/>
                <w:u w:val="none"/>
              </w:rPr>
              <w:t>Standard Working Conditions and Baseline Precautions</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_Toc462733852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8</w:t>
            </w:r>
            <w:r w:rsidRPr="003A7AF0">
              <w:rPr>
                <w:rFonts w:cs="Arial"/>
                <w:noProof/>
                <w:webHidden/>
                <w:szCs w:val="24"/>
              </w:rPr>
              <w:fldChar w:fldCharType="end"/>
            </w:r>
          </w:hyperlink>
        </w:p>
        <w:p w14:paraId="5323B4EF" w14:textId="77777777" w:rsidR="003A7AF0" w:rsidRPr="003A7AF0" w:rsidRDefault="003A7AF0" w:rsidP="003A7AF0">
          <w:pPr>
            <w:pStyle w:val="TOC7"/>
            <w:spacing w:after="100"/>
            <w:rPr>
              <w:rFonts w:ascii="Arial" w:eastAsiaTheme="minorEastAsia" w:hAnsi="Arial" w:cs="Arial"/>
              <w:noProof/>
            </w:rPr>
          </w:pPr>
          <w:hyperlink w:anchor="_Toc462733853" w:history="1">
            <w:r w:rsidRPr="003A7AF0">
              <w:rPr>
                <w:rStyle w:val="Hyperlink"/>
                <w:rFonts w:ascii="Arial" w:eastAsiaTheme="minorHAnsi" w:hAnsi="Arial" w:cs="Arial"/>
                <w:noProof/>
                <w:u w:val="none"/>
              </w:rPr>
              <w:t>1)</w:t>
            </w:r>
            <w:r w:rsidRPr="003A7AF0">
              <w:rPr>
                <w:rFonts w:ascii="Arial" w:eastAsiaTheme="minorEastAsia" w:hAnsi="Arial" w:cs="Arial"/>
                <w:noProof/>
              </w:rPr>
              <w:tab/>
            </w:r>
            <w:r w:rsidRPr="003A7AF0">
              <w:rPr>
                <w:rStyle w:val="Hyperlink"/>
                <w:rFonts w:ascii="Arial" w:eastAsiaTheme="minorHAnsi" w:hAnsi="Arial" w:cs="Arial"/>
                <w:noProof/>
                <w:u w:val="none"/>
              </w:rPr>
              <w:t>Medical Evaluation and Preventive Medicine for Personnel</w:t>
            </w:r>
            <w:r w:rsidRPr="003A7AF0">
              <w:rPr>
                <w:rFonts w:ascii="Arial" w:hAnsi="Arial" w:cs="Arial"/>
                <w:noProof/>
                <w:webHidden/>
              </w:rPr>
              <w:tab/>
            </w:r>
            <w:r w:rsidRPr="003A7AF0">
              <w:rPr>
                <w:rFonts w:ascii="Arial" w:hAnsi="Arial" w:cs="Arial"/>
                <w:noProof/>
                <w:webHidden/>
              </w:rPr>
              <w:fldChar w:fldCharType="begin"/>
            </w:r>
            <w:r w:rsidRPr="003A7AF0">
              <w:rPr>
                <w:rFonts w:ascii="Arial" w:hAnsi="Arial" w:cs="Arial"/>
                <w:noProof/>
                <w:webHidden/>
              </w:rPr>
              <w:instrText xml:space="preserve"> PAGEREF _Toc462733853 \h </w:instrText>
            </w:r>
            <w:r w:rsidRPr="003A7AF0">
              <w:rPr>
                <w:rFonts w:ascii="Arial" w:hAnsi="Arial" w:cs="Arial"/>
                <w:noProof/>
                <w:webHidden/>
              </w:rPr>
            </w:r>
            <w:r w:rsidRPr="003A7AF0">
              <w:rPr>
                <w:rFonts w:ascii="Arial" w:hAnsi="Arial" w:cs="Arial"/>
                <w:noProof/>
                <w:webHidden/>
              </w:rPr>
              <w:fldChar w:fldCharType="separate"/>
            </w:r>
            <w:r w:rsidR="00AD758D">
              <w:rPr>
                <w:rFonts w:ascii="Arial" w:hAnsi="Arial" w:cs="Arial"/>
                <w:noProof/>
                <w:webHidden/>
              </w:rPr>
              <w:t>8</w:t>
            </w:r>
            <w:r w:rsidRPr="003A7AF0">
              <w:rPr>
                <w:rFonts w:ascii="Arial" w:hAnsi="Arial" w:cs="Arial"/>
                <w:noProof/>
                <w:webHidden/>
              </w:rPr>
              <w:fldChar w:fldCharType="end"/>
            </w:r>
          </w:hyperlink>
        </w:p>
        <w:p w14:paraId="1BE12512" w14:textId="77777777" w:rsidR="003A7AF0" w:rsidRPr="003A7AF0" w:rsidRDefault="003A7AF0" w:rsidP="003A7AF0">
          <w:pPr>
            <w:pStyle w:val="TOC7"/>
            <w:spacing w:after="100"/>
            <w:rPr>
              <w:rFonts w:ascii="Arial" w:eastAsiaTheme="minorEastAsia" w:hAnsi="Arial" w:cs="Arial"/>
              <w:noProof/>
            </w:rPr>
          </w:pPr>
          <w:hyperlink w:anchor="_Toc462733854" w:history="1">
            <w:r w:rsidRPr="003A7AF0">
              <w:rPr>
                <w:rStyle w:val="Hyperlink"/>
                <w:rFonts w:ascii="Arial" w:eastAsiaTheme="minorHAnsi" w:hAnsi="Arial" w:cs="Arial"/>
                <w:noProof/>
                <w:u w:val="none"/>
              </w:rPr>
              <w:t>2)</w:t>
            </w:r>
            <w:r w:rsidRPr="003A7AF0">
              <w:rPr>
                <w:rFonts w:ascii="Arial" w:eastAsiaTheme="minorEastAsia" w:hAnsi="Arial" w:cs="Arial"/>
                <w:noProof/>
              </w:rPr>
              <w:tab/>
            </w:r>
            <w:r w:rsidRPr="003A7AF0">
              <w:rPr>
                <w:rStyle w:val="Hyperlink"/>
                <w:rFonts w:ascii="Arial" w:eastAsiaTheme="minorHAnsi" w:hAnsi="Arial" w:cs="Arial"/>
                <w:noProof/>
                <w:u w:val="none"/>
              </w:rPr>
              <w:t>Personnel Training Regarding Occupational Health and Safety</w:t>
            </w:r>
            <w:r w:rsidRPr="003A7AF0">
              <w:rPr>
                <w:rFonts w:ascii="Arial" w:hAnsi="Arial" w:cs="Arial"/>
                <w:noProof/>
                <w:webHidden/>
              </w:rPr>
              <w:tab/>
            </w:r>
            <w:r w:rsidRPr="003A7AF0">
              <w:rPr>
                <w:rFonts w:ascii="Arial" w:hAnsi="Arial" w:cs="Arial"/>
                <w:noProof/>
                <w:webHidden/>
              </w:rPr>
              <w:fldChar w:fldCharType="begin"/>
            </w:r>
            <w:r w:rsidRPr="003A7AF0">
              <w:rPr>
                <w:rFonts w:ascii="Arial" w:hAnsi="Arial" w:cs="Arial"/>
                <w:noProof/>
                <w:webHidden/>
              </w:rPr>
              <w:instrText xml:space="preserve"> PAGEREF _Toc462733854 \h </w:instrText>
            </w:r>
            <w:r w:rsidRPr="003A7AF0">
              <w:rPr>
                <w:rFonts w:ascii="Arial" w:hAnsi="Arial" w:cs="Arial"/>
                <w:noProof/>
                <w:webHidden/>
              </w:rPr>
            </w:r>
            <w:r w:rsidRPr="003A7AF0">
              <w:rPr>
                <w:rFonts w:ascii="Arial" w:hAnsi="Arial" w:cs="Arial"/>
                <w:noProof/>
                <w:webHidden/>
              </w:rPr>
              <w:fldChar w:fldCharType="separate"/>
            </w:r>
            <w:r w:rsidR="00AD758D">
              <w:rPr>
                <w:rFonts w:ascii="Arial" w:hAnsi="Arial" w:cs="Arial"/>
                <w:noProof/>
                <w:webHidden/>
              </w:rPr>
              <w:t>9</w:t>
            </w:r>
            <w:r w:rsidRPr="003A7AF0">
              <w:rPr>
                <w:rFonts w:ascii="Arial" w:hAnsi="Arial" w:cs="Arial"/>
                <w:noProof/>
                <w:webHidden/>
              </w:rPr>
              <w:fldChar w:fldCharType="end"/>
            </w:r>
          </w:hyperlink>
        </w:p>
        <w:p w14:paraId="2757DAC3" w14:textId="77777777" w:rsidR="003A7AF0" w:rsidRPr="003A7AF0" w:rsidRDefault="003A7AF0" w:rsidP="003A7AF0">
          <w:pPr>
            <w:pStyle w:val="TOC7"/>
            <w:spacing w:after="100"/>
            <w:rPr>
              <w:rFonts w:ascii="Arial" w:eastAsiaTheme="minorEastAsia" w:hAnsi="Arial" w:cs="Arial"/>
              <w:noProof/>
            </w:rPr>
          </w:pPr>
          <w:hyperlink w:anchor="_Toc462733855" w:history="1">
            <w:r w:rsidRPr="003A7AF0">
              <w:rPr>
                <w:rStyle w:val="Hyperlink"/>
                <w:rFonts w:ascii="Arial" w:eastAsiaTheme="minorHAnsi" w:hAnsi="Arial" w:cs="Arial"/>
                <w:noProof/>
                <w:u w:val="none"/>
              </w:rPr>
              <w:t>3)</w:t>
            </w:r>
            <w:r w:rsidRPr="003A7AF0">
              <w:rPr>
                <w:rFonts w:ascii="Arial" w:eastAsiaTheme="minorEastAsia" w:hAnsi="Arial" w:cs="Arial"/>
                <w:noProof/>
              </w:rPr>
              <w:tab/>
            </w:r>
            <w:r w:rsidRPr="003A7AF0">
              <w:rPr>
                <w:rStyle w:val="Hyperlink"/>
                <w:rFonts w:ascii="Arial" w:eastAsiaTheme="minorHAnsi" w:hAnsi="Arial" w:cs="Arial"/>
                <w:noProof/>
                <w:u w:val="none"/>
              </w:rPr>
              <w:t>Personal Hygiene</w:t>
            </w:r>
            <w:r w:rsidRPr="003A7AF0">
              <w:rPr>
                <w:rFonts w:ascii="Arial" w:hAnsi="Arial" w:cs="Arial"/>
                <w:noProof/>
                <w:webHidden/>
              </w:rPr>
              <w:tab/>
            </w:r>
            <w:r w:rsidRPr="003A7AF0">
              <w:rPr>
                <w:rFonts w:ascii="Arial" w:hAnsi="Arial" w:cs="Arial"/>
                <w:noProof/>
                <w:webHidden/>
              </w:rPr>
              <w:fldChar w:fldCharType="begin"/>
            </w:r>
            <w:r w:rsidRPr="003A7AF0">
              <w:rPr>
                <w:rFonts w:ascii="Arial" w:hAnsi="Arial" w:cs="Arial"/>
                <w:noProof/>
                <w:webHidden/>
              </w:rPr>
              <w:instrText xml:space="preserve"> PAGEREF _Toc462733855 \h </w:instrText>
            </w:r>
            <w:r w:rsidRPr="003A7AF0">
              <w:rPr>
                <w:rFonts w:ascii="Arial" w:hAnsi="Arial" w:cs="Arial"/>
                <w:noProof/>
                <w:webHidden/>
              </w:rPr>
            </w:r>
            <w:r w:rsidRPr="003A7AF0">
              <w:rPr>
                <w:rFonts w:ascii="Arial" w:hAnsi="Arial" w:cs="Arial"/>
                <w:noProof/>
                <w:webHidden/>
              </w:rPr>
              <w:fldChar w:fldCharType="separate"/>
            </w:r>
            <w:r w:rsidR="00AD758D">
              <w:rPr>
                <w:rFonts w:ascii="Arial" w:hAnsi="Arial" w:cs="Arial"/>
                <w:noProof/>
                <w:webHidden/>
              </w:rPr>
              <w:t>9</w:t>
            </w:r>
            <w:r w:rsidRPr="003A7AF0">
              <w:rPr>
                <w:rFonts w:ascii="Arial" w:hAnsi="Arial" w:cs="Arial"/>
                <w:noProof/>
                <w:webHidden/>
              </w:rPr>
              <w:fldChar w:fldCharType="end"/>
            </w:r>
          </w:hyperlink>
        </w:p>
        <w:p w14:paraId="70703FA8" w14:textId="77777777" w:rsidR="003A7AF0" w:rsidRPr="003A7AF0" w:rsidRDefault="003A7AF0" w:rsidP="003A7AF0">
          <w:pPr>
            <w:pStyle w:val="TOC7"/>
            <w:spacing w:after="100"/>
            <w:rPr>
              <w:rFonts w:ascii="Arial" w:eastAsiaTheme="minorEastAsia" w:hAnsi="Arial" w:cs="Arial"/>
              <w:noProof/>
            </w:rPr>
          </w:pPr>
          <w:hyperlink w:anchor="_Toc462733856" w:history="1">
            <w:r w:rsidRPr="003A7AF0">
              <w:rPr>
                <w:rStyle w:val="Hyperlink"/>
                <w:rFonts w:ascii="Arial" w:eastAsiaTheme="minorHAnsi" w:hAnsi="Arial" w:cs="Arial"/>
                <w:noProof/>
                <w:u w:val="none"/>
              </w:rPr>
              <w:t>4)</w:t>
            </w:r>
            <w:r w:rsidRPr="003A7AF0">
              <w:rPr>
                <w:rFonts w:ascii="Arial" w:eastAsiaTheme="minorEastAsia" w:hAnsi="Arial" w:cs="Arial"/>
                <w:noProof/>
              </w:rPr>
              <w:tab/>
            </w:r>
            <w:r w:rsidRPr="003A7AF0">
              <w:rPr>
                <w:rStyle w:val="Hyperlink"/>
                <w:rFonts w:ascii="Arial" w:eastAsiaTheme="minorHAnsi" w:hAnsi="Arial" w:cs="Arial"/>
                <w:noProof/>
                <w:u w:val="none"/>
              </w:rPr>
              <w:t>Standard Personnel Protection</w:t>
            </w:r>
            <w:r w:rsidRPr="003A7AF0">
              <w:rPr>
                <w:rFonts w:ascii="Arial" w:hAnsi="Arial" w:cs="Arial"/>
                <w:noProof/>
                <w:webHidden/>
              </w:rPr>
              <w:tab/>
            </w:r>
            <w:r w:rsidRPr="003A7AF0">
              <w:rPr>
                <w:rFonts w:ascii="Arial" w:hAnsi="Arial" w:cs="Arial"/>
                <w:noProof/>
                <w:webHidden/>
              </w:rPr>
              <w:fldChar w:fldCharType="begin"/>
            </w:r>
            <w:r w:rsidRPr="003A7AF0">
              <w:rPr>
                <w:rFonts w:ascii="Arial" w:hAnsi="Arial" w:cs="Arial"/>
                <w:noProof/>
                <w:webHidden/>
              </w:rPr>
              <w:instrText xml:space="preserve"> PAGEREF _Toc462733856 \h </w:instrText>
            </w:r>
            <w:r w:rsidRPr="003A7AF0">
              <w:rPr>
                <w:rFonts w:ascii="Arial" w:hAnsi="Arial" w:cs="Arial"/>
                <w:noProof/>
                <w:webHidden/>
              </w:rPr>
            </w:r>
            <w:r w:rsidRPr="003A7AF0">
              <w:rPr>
                <w:rFonts w:ascii="Arial" w:hAnsi="Arial" w:cs="Arial"/>
                <w:noProof/>
                <w:webHidden/>
              </w:rPr>
              <w:fldChar w:fldCharType="separate"/>
            </w:r>
            <w:r w:rsidR="00AD758D">
              <w:rPr>
                <w:rFonts w:ascii="Arial" w:hAnsi="Arial" w:cs="Arial"/>
                <w:noProof/>
                <w:webHidden/>
              </w:rPr>
              <w:t>10</w:t>
            </w:r>
            <w:r w:rsidRPr="003A7AF0">
              <w:rPr>
                <w:rFonts w:ascii="Arial" w:hAnsi="Arial" w:cs="Arial"/>
                <w:noProof/>
                <w:webHidden/>
              </w:rPr>
              <w:fldChar w:fldCharType="end"/>
            </w:r>
          </w:hyperlink>
        </w:p>
        <w:p w14:paraId="1D47018D" w14:textId="77777777" w:rsidR="003A7AF0" w:rsidRPr="003A7AF0" w:rsidRDefault="003A7AF0" w:rsidP="003A7AF0">
          <w:pPr>
            <w:pStyle w:val="TOC6"/>
            <w:spacing w:after="100" w:line="276" w:lineRule="auto"/>
            <w:rPr>
              <w:rFonts w:eastAsiaTheme="minorEastAsia" w:cs="Arial"/>
              <w:noProof/>
              <w:szCs w:val="24"/>
            </w:rPr>
          </w:pPr>
          <w:hyperlink w:anchor="_Toc462733857" w:history="1">
            <w:r w:rsidRPr="003A7AF0">
              <w:rPr>
                <w:rStyle w:val="Hyperlink"/>
                <w:rFonts w:cs="Arial"/>
                <w:noProof/>
                <w:szCs w:val="24"/>
                <w:u w:val="none"/>
              </w:rPr>
              <w:t>iii.</w:t>
            </w:r>
            <w:r w:rsidRPr="003A7AF0">
              <w:rPr>
                <w:rFonts w:eastAsiaTheme="minorEastAsia" w:cs="Arial"/>
                <w:noProof/>
                <w:szCs w:val="24"/>
              </w:rPr>
              <w:tab/>
            </w:r>
            <w:r w:rsidRPr="003A7AF0">
              <w:rPr>
                <w:rStyle w:val="Hyperlink"/>
                <w:rFonts w:cs="Arial"/>
                <w:noProof/>
                <w:szCs w:val="24"/>
                <w:u w:val="none"/>
              </w:rPr>
              <w:t>Animal Experimentation Involving Hazards</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_Toc462733857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12</w:t>
            </w:r>
            <w:r w:rsidRPr="003A7AF0">
              <w:rPr>
                <w:rFonts w:cs="Arial"/>
                <w:noProof/>
                <w:webHidden/>
                <w:szCs w:val="24"/>
              </w:rPr>
              <w:fldChar w:fldCharType="end"/>
            </w:r>
          </w:hyperlink>
        </w:p>
        <w:p w14:paraId="481338E4" w14:textId="77777777" w:rsidR="003A7AF0" w:rsidRPr="003A7AF0" w:rsidRDefault="003A7AF0" w:rsidP="003A7AF0">
          <w:pPr>
            <w:pStyle w:val="TOC3"/>
            <w:spacing w:line="276" w:lineRule="auto"/>
            <w:rPr>
              <w:rFonts w:eastAsiaTheme="minorEastAsia" w:cs="Arial"/>
              <w:noProof/>
              <w:szCs w:val="24"/>
            </w:rPr>
          </w:pPr>
          <w:hyperlink w:anchor="_Toc462733858" w:history="1">
            <w:r w:rsidRPr="003A7AF0">
              <w:rPr>
                <w:rStyle w:val="Hyperlink"/>
                <w:rFonts w:cs="Arial"/>
                <w:noProof/>
                <w:szCs w:val="24"/>
                <w:u w:val="none"/>
              </w:rPr>
              <w:t>B.</w:t>
            </w:r>
            <w:r w:rsidRPr="003A7AF0">
              <w:rPr>
                <w:rFonts w:eastAsiaTheme="minorEastAsia" w:cs="Arial"/>
                <w:noProof/>
                <w:szCs w:val="24"/>
              </w:rPr>
              <w:tab/>
            </w:r>
            <w:r w:rsidRPr="003A7AF0">
              <w:rPr>
                <w:rStyle w:val="Hyperlink"/>
                <w:rFonts w:cs="Arial"/>
                <w:noProof/>
                <w:szCs w:val="24"/>
                <w:u w:val="none"/>
              </w:rPr>
              <w:t>Programme Oversight</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_Toc462733858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14</w:t>
            </w:r>
            <w:r w:rsidRPr="003A7AF0">
              <w:rPr>
                <w:rFonts w:cs="Arial"/>
                <w:noProof/>
                <w:webHidden/>
                <w:szCs w:val="24"/>
              </w:rPr>
              <w:fldChar w:fldCharType="end"/>
            </w:r>
          </w:hyperlink>
        </w:p>
        <w:p w14:paraId="247A6549" w14:textId="77777777" w:rsidR="003A7AF0" w:rsidRPr="003A7AF0" w:rsidRDefault="003A7AF0" w:rsidP="003A7AF0">
          <w:pPr>
            <w:pStyle w:val="TOC4"/>
            <w:rPr>
              <w:rFonts w:eastAsiaTheme="minorEastAsia"/>
              <w:noProof/>
            </w:rPr>
          </w:pPr>
          <w:hyperlink w:anchor="_Toc462733859" w:history="1">
            <w:r w:rsidRPr="003A7AF0">
              <w:rPr>
                <w:rStyle w:val="Hyperlink"/>
                <w:rFonts w:cs="Arial"/>
                <w:noProof/>
                <w:szCs w:val="24"/>
                <w:u w:val="none"/>
              </w:rPr>
              <w:t>1.</w:t>
            </w:r>
            <w:r w:rsidRPr="003A7AF0">
              <w:rPr>
                <w:rFonts w:eastAsiaTheme="minorEastAsia"/>
                <w:noProof/>
              </w:rPr>
              <w:tab/>
            </w:r>
            <w:r w:rsidRPr="003A7AF0">
              <w:rPr>
                <w:rStyle w:val="Hyperlink"/>
                <w:rFonts w:cs="Arial"/>
                <w:noProof/>
                <w:szCs w:val="24"/>
                <w:u w:val="none"/>
              </w:rPr>
              <w:t>The Role of the IACUC/OB</w:t>
            </w:r>
            <w:r w:rsidRPr="003A7AF0">
              <w:rPr>
                <w:noProof/>
                <w:webHidden/>
              </w:rPr>
              <w:tab/>
            </w:r>
            <w:r w:rsidRPr="003A7AF0">
              <w:rPr>
                <w:noProof/>
                <w:webHidden/>
              </w:rPr>
              <w:fldChar w:fldCharType="begin"/>
            </w:r>
            <w:r w:rsidRPr="003A7AF0">
              <w:rPr>
                <w:noProof/>
                <w:webHidden/>
              </w:rPr>
              <w:instrText xml:space="preserve"> PAGEREF _Toc462733859 \h </w:instrText>
            </w:r>
            <w:r w:rsidRPr="003A7AF0">
              <w:rPr>
                <w:noProof/>
                <w:webHidden/>
              </w:rPr>
            </w:r>
            <w:r w:rsidRPr="003A7AF0">
              <w:rPr>
                <w:noProof/>
                <w:webHidden/>
              </w:rPr>
              <w:fldChar w:fldCharType="separate"/>
            </w:r>
            <w:r w:rsidR="00AD758D">
              <w:rPr>
                <w:noProof/>
                <w:webHidden/>
              </w:rPr>
              <w:t>15</w:t>
            </w:r>
            <w:r w:rsidRPr="003A7AF0">
              <w:rPr>
                <w:noProof/>
                <w:webHidden/>
              </w:rPr>
              <w:fldChar w:fldCharType="end"/>
            </w:r>
          </w:hyperlink>
        </w:p>
        <w:p w14:paraId="068C6EED" w14:textId="77777777" w:rsidR="003A7AF0" w:rsidRPr="003A7AF0" w:rsidRDefault="003A7AF0" w:rsidP="003A7AF0">
          <w:pPr>
            <w:pStyle w:val="TOC5"/>
            <w:spacing w:line="276" w:lineRule="auto"/>
            <w:rPr>
              <w:rFonts w:eastAsiaTheme="minorEastAsia" w:cs="Arial"/>
              <w:noProof/>
              <w:szCs w:val="24"/>
            </w:rPr>
          </w:pPr>
          <w:hyperlink w:anchor="_Toc462733860" w:history="1">
            <w:r w:rsidRPr="003A7AF0">
              <w:rPr>
                <w:rStyle w:val="Hyperlink"/>
                <w:rFonts w:cs="Arial"/>
                <w:noProof/>
                <w:szCs w:val="24"/>
                <w:u w:val="none"/>
              </w:rPr>
              <w:t>a.</w:t>
            </w:r>
            <w:r w:rsidRPr="003A7AF0">
              <w:rPr>
                <w:rFonts w:eastAsiaTheme="minorEastAsia" w:cs="Arial"/>
                <w:noProof/>
                <w:szCs w:val="24"/>
              </w:rPr>
              <w:tab/>
            </w:r>
            <w:r w:rsidRPr="003A7AF0">
              <w:rPr>
                <w:rStyle w:val="Hyperlink"/>
                <w:rFonts w:cs="Arial"/>
                <w:noProof/>
                <w:szCs w:val="24"/>
                <w:u w:val="none"/>
              </w:rPr>
              <w:t>IACUC/OB Composition and Function</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_Toc462733860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15</w:t>
            </w:r>
            <w:r w:rsidRPr="003A7AF0">
              <w:rPr>
                <w:rFonts w:cs="Arial"/>
                <w:noProof/>
                <w:webHidden/>
                <w:szCs w:val="24"/>
              </w:rPr>
              <w:fldChar w:fldCharType="end"/>
            </w:r>
          </w:hyperlink>
        </w:p>
        <w:p w14:paraId="54881F90" w14:textId="77777777" w:rsidR="003A7AF0" w:rsidRPr="003A7AF0" w:rsidRDefault="003A7AF0" w:rsidP="003A7AF0">
          <w:pPr>
            <w:pStyle w:val="TOC5"/>
            <w:spacing w:line="276" w:lineRule="auto"/>
            <w:rPr>
              <w:rFonts w:eastAsiaTheme="minorEastAsia" w:cs="Arial"/>
              <w:noProof/>
              <w:szCs w:val="24"/>
            </w:rPr>
          </w:pPr>
          <w:hyperlink w:anchor="_Toc462733861" w:history="1">
            <w:r w:rsidRPr="003A7AF0">
              <w:rPr>
                <w:rStyle w:val="Hyperlink"/>
                <w:rFonts w:cs="Arial"/>
                <w:noProof/>
                <w:szCs w:val="24"/>
                <w:u w:val="none"/>
              </w:rPr>
              <w:t>b.</w:t>
            </w:r>
            <w:r w:rsidRPr="003A7AF0">
              <w:rPr>
                <w:rFonts w:eastAsiaTheme="minorEastAsia" w:cs="Arial"/>
                <w:noProof/>
                <w:szCs w:val="24"/>
              </w:rPr>
              <w:tab/>
            </w:r>
            <w:r w:rsidRPr="003A7AF0">
              <w:rPr>
                <w:rStyle w:val="Hyperlink"/>
                <w:rFonts w:cs="Arial"/>
                <w:noProof/>
                <w:szCs w:val="24"/>
                <w:u w:val="none"/>
              </w:rPr>
              <w:t>Protocol/Project Review</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_Toc462733861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15</w:t>
            </w:r>
            <w:r w:rsidRPr="003A7AF0">
              <w:rPr>
                <w:rFonts w:cs="Arial"/>
                <w:noProof/>
                <w:webHidden/>
                <w:szCs w:val="24"/>
              </w:rPr>
              <w:fldChar w:fldCharType="end"/>
            </w:r>
          </w:hyperlink>
        </w:p>
        <w:p w14:paraId="052FAA43" w14:textId="77777777" w:rsidR="003A7AF0" w:rsidRPr="003A7AF0" w:rsidRDefault="003A7AF0" w:rsidP="003A7AF0">
          <w:pPr>
            <w:pStyle w:val="TOC5"/>
            <w:spacing w:line="276" w:lineRule="auto"/>
            <w:rPr>
              <w:rFonts w:eastAsiaTheme="minorEastAsia" w:cs="Arial"/>
              <w:noProof/>
              <w:szCs w:val="24"/>
            </w:rPr>
          </w:pPr>
          <w:hyperlink w:anchor="_Toc462733862" w:history="1">
            <w:r w:rsidRPr="003A7AF0">
              <w:rPr>
                <w:rStyle w:val="Hyperlink"/>
                <w:rFonts w:cs="Arial"/>
                <w:noProof/>
                <w:szCs w:val="24"/>
                <w:u w:val="none"/>
              </w:rPr>
              <w:t>c.</w:t>
            </w:r>
            <w:r w:rsidRPr="003A7AF0">
              <w:rPr>
                <w:rFonts w:eastAsiaTheme="minorEastAsia" w:cs="Arial"/>
                <w:noProof/>
                <w:szCs w:val="24"/>
              </w:rPr>
              <w:tab/>
            </w:r>
            <w:r w:rsidRPr="003A7AF0">
              <w:rPr>
                <w:rStyle w:val="Hyperlink"/>
                <w:rFonts w:cs="Arial"/>
                <w:noProof/>
                <w:szCs w:val="24"/>
                <w:u w:val="none"/>
              </w:rPr>
              <w:t>Special Considerations for IACUC/OB Review</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_Toc462733862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16</w:t>
            </w:r>
            <w:r w:rsidRPr="003A7AF0">
              <w:rPr>
                <w:rFonts w:cs="Arial"/>
                <w:noProof/>
                <w:webHidden/>
                <w:szCs w:val="24"/>
              </w:rPr>
              <w:fldChar w:fldCharType="end"/>
            </w:r>
          </w:hyperlink>
        </w:p>
        <w:p w14:paraId="10A382BE" w14:textId="77777777" w:rsidR="003A7AF0" w:rsidRPr="003A7AF0" w:rsidRDefault="003A7AF0" w:rsidP="003A7AF0">
          <w:pPr>
            <w:pStyle w:val="TOC6"/>
            <w:spacing w:after="100" w:line="276" w:lineRule="auto"/>
            <w:rPr>
              <w:rFonts w:eastAsiaTheme="minorEastAsia" w:cs="Arial"/>
              <w:noProof/>
              <w:szCs w:val="24"/>
            </w:rPr>
          </w:pPr>
          <w:hyperlink w:anchor="_Toc462733863" w:history="1">
            <w:r w:rsidRPr="003A7AF0">
              <w:rPr>
                <w:rStyle w:val="Hyperlink"/>
                <w:rFonts w:cs="Arial"/>
                <w:noProof/>
                <w:szCs w:val="24"/>
                <w:u w:val="none"/>
              </w:rPr>
              <w:t>i.</w:t>
            </w:r>
            <w:r w:rsidRPr="003A7AF0">
              <w:rPr>
                <w:rFonts w:eastAsiaTheme="minorEastAsia" w:cs="Arial"/>
                <w:noProof/>
                <w:szCs w:val="24"/>
              </w:rPr>
              <w:tab/>
            </w:r>
            <w:r w:rsidRPr="003A7AF0">
              <w:rPr>
                <w:rStyle w:val="Hyperlink"/>
                <w:rFonts w:cs="Arial"/>
                <w:noProof/>
                <w:szCs w:val="24"/>
                <w:u w:val="none"/>
              </w:rPr>
              <w:t>Experimental and Humane Endpoints</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_Toc462733863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16</w:t>
            </w:r>
            <w:r w:rsidRPr="003A7AF0">
              <w:rPr>
                <w:rFonts w:cs="Arial"/>
                <w:noProof/>
                <w:webHidden/>
                <w:szCs w:val="24"/>
              </w:rPr>
              <w:fldChar w:fldCharType="end"/>
            </w:r>
          </w:hyperlink>
        </w:p>
        <w:p w14:paraId="6BDB618D" w14:textId="77777777" w:rsidR="003A7AF0" w:rsidRPr="003A7AF0" w:rsidRDefault="003A7AF0" w:rsidP="003A7AF0">
          <w:pPr>
            <w:pStyle w:val="TOC6"/>
            <w:spacing w:after="100" w:line="276" w:lineRule="auto"/>
            <w:rPr>
              <w:rFonts w:eastAsiaTheme="minorEastAsia" w:cs="Arial"/>
              <w:noProof/>
              <w:szCs w:val="24"/>
            </w:rPr>
          </w:pPr>
          <w:hyperlink w:anchor="_Toc462733864" w:history="1">
            <w:r w:rsidRPr="003A7AF0">
              <w:rPr>
                <w:rStyle w:val="Hyperlink"/>
                <w:rFonts w:cs="Arial"/>
                <w:noProof/>
                <w:szCs w:val="24"/>
                <w:u w:val="none"/>
              </w:rPr>
              <w:t>ii.</w:t>
            </w:r>
            <w:r w:rsidRPr="003A7AF0">
              <w:rPr>
                <w:rFonts w:eastAsiaTheme="minorEastAsia" w:cs="Arial"/>
                <w:noProof/>
                <w:szCs w:val="24"/>
              </w:rPr>
              <w:tab/>
            </w:r>
            <w:r w:rsidRPr="003A7AF0">
              <w:rPr>
                <w:rStyle w:val="Hyperlink"/>
                <w:rFonts w:cs="Arial"/>
                <w:noProof/>
                <w:szCs w:val="24"/>
                <w:u w:val="none"/>
              </w:rPr>
              <w:t>Unexpected Outcomes that Affect Animal Well-being</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_Toc462733864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16</w:t>
            </w:r>
            <w:r w:rsidRPr="003A7AF0">
              <w:rPr>
                <w:rFonts w:cs="Arial"/>
                <w:noProof/>
                <w:webHidden/>
                <w:szCs w:val="24"/>
              </w:rPr>
              <w:fldChar w:fldCharType="end"/>
            </w:r>
          </w:hyperlink>
        </w:p>
        <w:p w14:paraId="5A3A56B5" w14:textId="77777777" w:rsidR="003A7AF0" w:rsidRPr="003A7AF0" w:rsidRDefault="003A7AF0" w:rsidP="003A7AF0">
          <w:pPr>
            <w:pStyle w:val="TOC6"/>
            <w:spacing w:after="100" w:line="276" w:lineRule="auto"/>
            <w:rPr>
              <w:rFonts w:eastAsiaTheme="minorEastAsia" w:cs="Arial"/>
              <w:noProof/>
              <w:szCs w:val="24"/>
            </w:rPr>
          </w:pPr>
          <w:hyperlink w:anchor="_Toc462733865" w:history="1">
            <w:r w:rsidRPr="003A7AF0">
              <w:rPr>
                <w:rStyle w:val="Hyperlink"/>
                <w:rFonts w:cs="Arial"/>
                <w:noProof/>
                <w:szCs w:val="24"/>
                <w:u w:val="none"/>
              </w:rPr>
              <w:t>iii.</w:t>
            </w:r>
            <w:r w:rsidRPr="003A7AF0">
              <w:rPr>
                <w:rFonts w:eastAsiaTheme="minorEastAsia" w:cs="Arial"/>
                <w:noProof/>
                <w:szCs w:val="24"/>
              </w:rPr>
              <w:tab/>
            </w:r>
            <w:r w:rsidRPr="003A7AF0">
              <w:rPr>
                <w:rStyle w:val="Hyperlink"/>
                <w:rFonts w:cs="Arial"/>
                <w:noProof/>
                <w:szCs w:val="24"/>
                <w:u w:val="none"/>
              </w:rPr>
              <w:t>Physical Restraint</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_Toc462733865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16</w:t>
            </w:r>
            <w:r w:rsidRPr="003A7AF0">
              <w:rPr>
                <w:rFonts w:cs="Arial"/>
                <w:noProof/>
                <w:webHidden/>
                <w:szCs w:val="24"/>
              </w:rPr>
              <w:fldChar w:fldCharType="end"/>
            </w:r>
          </w:hyperlink>
        </w:p>
        <w:p w14:paraId="0B1D3A98" w14:textId="77777777" w:rsidR="003A7AF0" w:rsidRPr="003A7AF0" w:rsidRDefault="003A7AF0" w:rsidP="003A7AF0">
          <w:pPr>
            <w:pStyle w:val="TOC6"/>
            <w:spacing w:after="100" w:line="276" w:lineRule="auto"/>
            <w:rPr>
              <w:rFonts w:eastAsiaTheme="minorEastAsia" w:cs="Arial"/>
              <w:noProof/>
              <w:szCs w:val="24"/>
            </w:rPr>
          </w:pPr>
          <w:hyperlink w:anchor="_Toc462733866" w:history="1">
            <w:r w:rsidRPr="003A7AF0">
              <w:rPr>
                <w:rStyle w:val="Hyperlink"/>
                <w:rFonts w:cs="Arial"/>
                <w:noProof/>
                <w:szCs w:val="24"/>
                <w:u w:val="none"/>
              </w:rPr>
              <w:t>iv.</w:t>
            </w:r>
            <w:r w:rsidRPr="003A7AF0">
              <w:rPr>
                <w:rFonts w:eastAsiaTheme="minorEastAsia" w:cs="Arial"/>
                <w:noProof/>
                <w:szCs w:val="24"/>
              </w:rPr>
              <w:tab/>
            </w:r>
            <w:r w:rsidRPr="003A7AF0">
              <w:rPr>
                <w:rStyle w:val="Hyperlink"/>
                <w:rFonts w:cs="Arial"/>
                <w:noProof/>
                <w:szCs w:val="24"/>
                <w:u w:val="none"/>
              </w:rPr>
              <w:t>Multiple Survival Surgical Procedures</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_Toc462733866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17</w:t>
            </w:r>
            <w:r w:rsidRPr="003A7AF0">
              <w:rPr>
                <w:rFonts w:cs="Arial"/>
                <w:noProof/>
                <w:webHidden/>
                <w:szCs w:val="24"/>
              </w:rPr>
              <w:fldChar w:fldCharType="end"/>
            </w:r>
          </w:hyperlink>
        </w:p>
        <w:p w14:paraId="7B5D8EB7" w14:textId="77777777" w:rsidR="003A7AF0" w:rsidRPr="003A7AF0" w:rsidRDefault="003A7AF0" w:rsidP="003A7AF0">
          <w:pPr>
            <w:pStyle w:val="TOC6"/>
            <w:spacing w:after="100" w:line="276" w:lineRule="auto"/>
            <w:rPr>
              <w:rFonts w:eastAsiaTheme="minorEastAsia" w:cs="Arial"/>
              <w:noProof/>
              <w:szCs w:val="24"/>
            </w:rPr>
          </w:pPr>
          <w:hyperlink w:anchor="_Toc462733867" w:history="1">
            <w:r w:rsidRPr="003A7AF0">
              <w:rPr>
                <w:rStyle w:val="Hyperlink"/>
                <w:rFonts w:cs="Arial"/>
                <w:noProof/>
                <w:szCs w:val="24"/>
                <w:u w:val="none"/>
              </w:rPr>
              <w:t>v.</w:t>
            </w:r>
            <w:r w:rsidRPr="003A7AF0">
              <w:rPr>
                <w:rFonts w:eastAsiaTheme="minorEastAsia" w:cs="Arial"/>
                <w:noProof/>
                <w:szCs w:val="24"/>
              </w:rPr>
              <w:tab/>
            </w:r>
            <w:r w:rsidRPr="003A7AF0">
              <w:rPr>
                <w:rStyle w:val="Hyperlink"/>
                <w:rFonts w:cs="Arial"/>
                <w:noProof/>
                <w:szCs w:val="24"/>
                <w:u w:val="none"/>
              </w:rPr>
              <w:t>Food and Fluid Regulation</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_Toc462733867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17</w:t>
            </w:r>
            <w:r w:rsidRPr="003A7AF0">
              <w:rPr>
                <w:rFonts w:cs="Arial"/>
                <w:noProof/>
                <w:webHidden/>
                <w:szCs w:val="24"/>
              </w:rPr>
              <w:fldChar w:fldCharType="end"/>
            </w:r>
          </w:hyperlink>
        </w:p>
        <w:p w14:paraId="4F38F6D8" w14:textId="77777777" w:rsidR="003A7AF0" w:rsidRPr="003A7AF0" w:rsidRDefault="003A7AF0" w:rsidP="003A7AF0">
          <w:pPr>
            <w:pStyle w:val="TOC6"/>
            <w:spacing w:after="100" w:line="276" w:lineRule="auto"/>
            <w:rPr>
              <w:rFonts w:eastAsiaTheme="minorEastAsia" w:cs="Arial"/>
              <w:noProof/>
              <w:szCs w:val="24"/>
            </w:rPr>
          </w:pPr>
          <w:hyperlink w:anchor="_Toc462733868" w:history="1">
            <w:r w:rsidRPr="003A7AF0">
              <w:rPr>
                <w:rStyle w:val="Hyperlink"/>
                <w:rFonts w:cs="Arial"/>
                <w:noProof/>
                <w:szCs w:val="24"/>
                <w:u w:val="none"/>
              </w:rPr>
              <w:t>vi.</w:t>
            </w:r>
            <w:r w:rsidRPr="003A7AF0">
              <w:rPr>
                <w:rFonts w:eastAsiaTheme="minorEastAsia" w:cs="Arial"/>
                <w:noProof/>
                <w:szCs w:val="24"/>
              </w:rPr>
              <w:tab/>
            </w:r>
            <w:r w:rsidRPr="003A7AF0">
              <w:rPr>
                <w:rStyle w:val="Hyperlink"/>
                <w:rFonts w:cs="Arial"/>
                <w:noProof/>
                <w:szCs w:val="24"/>
                <w:u w:val="none"/>
              </w:rPr>
              <w:t>Use of Non-Pharmaceutical-Grade Drugs and Other Substances</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_Toc462733868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18</w:t>
            </w:r>
            <w:r w:rsidRPr="003A7AF0">
              <w:rPr>
                <w:rFonts w:cs="Arial"/>
                <w:noProof/>
                <w:webHidden/>
                <w:szCs w:val="24"/>
              </w:rPr>
              <w:fldChar w:fldCharType="end"/>
            </w:r>
          </w:hyperlink>
        </w:p>
        <w:p w14:paraId="576299C1" w14:textId="53C1CD7C" w:rsidR="003A7AF0" w:rsidRPr="003A7AF0" w:rsidRDefault="003A7AF0" w:rsidP="003A7AF0">
          <w:pPr>
            <w:pStyle w:val="TOC6"/>
            <w:spacing w:after="100" w:line="276" w:lineRule="auto"/>
            <w:rPr>
              <w:rFonts w:eastAsiaTheme="minorEastAsia" w:cs="Arial"/>
              <w:noProof/>
              <w:szCs w:val="24"/>
            </w:rPr>
          </w:pPr>
          <w:hyperlink w:anchor="_Toc462733869" w:history="1">
            <w:r w:rsidRPr="003A7AF0">
              <w:rPr>
                <w:rStyle w:val="Hyperlink"/>
                <w:rFonts w:cs="Arial"/>
                <w:noProof/>
                <w:szCs w:val="24"/>
                <w:u w:val="none"/>
              </w:rPr>
              <w:t>vii.</w:t>
            </w:r>
            <w:r w:rsidRPr="003A7AF0">
              <w:rPr>
                <w:rFonts w:eastAsiaTheme="minorEastAsia" w:cs="Arial"/>
                <w:noProof/>
                <w:szCs w:val="24"/>
              </w:rPr>
              <w:tab/>
            </w:r>
            <w:r w:rsidRPr="003A7AF0">
              <w:rPr>
                <w:rStyle w:val="Hyperlink"/>
                <w:rFonts w:cs="Arial"/>
                <w:noProof/>
                <w:szCs w:val="24"/>
                <w:u w:val="none"/>
              </w:rPr>
              <w:t>Field Investigations</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_Toc462733869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18</w:t>
            </w:r>
            <w:r w:rsidRPr="003A7AF0">
              <w:rPr>
                <w:rFonts w:cs="Arial"/>
                <w:noProof/>
                <w:webHidden/>
                <w:szCs w:val="24"/>
              </w:rPr>
              <w:fldChar w:fldCharType="end"/>
            </w:r>
          </w:hyperlink>
        </w:p>
        <w:p w14:paraId="7CB1606B" w14:textId="4CF4FA2B" w:rsidR="003A7AF0" w:rsidRPr="003A7AF0" w:rsidRDefault="003A7AF0" w:rsidP="003A7AF0">
          <w:pPr>
            <w:pStyle w:val="TOC6"/>
            <w:spacing w:after="100" w:line="276" w:lineRule="auto"/>
            <w:rPr>
              <w:rFonts w:eastAsiaTheme="minorEastAsia" w:cs="Arial"/>
              <w:noProof/>
              <w:szCs w:val="24"/>
            </w:rPr>
          </w:pPr>
          <w:hyperlink w:anchor="_Toc462733870" w:history="1">
            <w:r w:rsidRPr="003A7AF0">
              <w:rPr>
                <w:rStyle w:val="Hyperlink"/>
                <w:rFonts w:cs="Arial"/>
                <w:noProof/>
                <w:szCs w:val="24"/>
                <w:u w:val="none"/>
              </w:rPr>
              <w:t xml:space="preserve">viii.  </w:t>
            </w:r>
            <w:r w:rsidR="00754235">
              <w:rPr>
                <w:rStyle w:val="Hyperlink"/>
                <w:rFonts w:cs="Arial"/>
                <w:noProof/>
                <w:szCs w:val="24"/>
                <w:u w:val="none"/>
              </w:rPr>
              <w:t xml:space="preserve"> </w:t>
            </w:r>
            <w:r w:rsidRPr="003A7AF0">
              <w:rPr>
                <w:rStyle w:val="Hyperlink"/>
                <w:rFonts w:cs="Arial"/>
                <w:noProof/>
                <w:szCs w:val="24"/>
                <w:u w:val="none"/>
              </w:rPr>
              <w:t>Animal Reuse</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_Toc462733870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18</w:t>
            </w:r>
            <w:r w:rsidRPr="003A7AF0">
              <w:rPr>
                <w:rFonts w:cs="Arial"/>
                <w:noProof/>
                <w:webHidden/>
                <w:szCs w:val="24"/>
              </w:rPr>
              <w:fldChar w:fldCharType="end"/>
            </w:r>
          </w:hyperlink>
        </w:p>
        <w:p w14:paraId="3BCCEADF" w14:textId="77777777" w:rsidR="003A7AF0" w:rsidRPr="003A7AF0" w:rsidRDefault="003A7AF0" w:rsidP="003A7AF0">
          <w:pPr>
            <w:pStyle w:val="TOC4"/>
            <w:rPr>
              <w:rFonts w:eastAsiaTheme="minorEastAsia"/>
              <w:noProof/>
            </w:rPr>
          </w:pPr>
          <w:hyperlink w:anchor="_Toc462733871" w:history="1">
            <w:r w:rsidRPr="003A7AF0">
              <w:rPr>
                <w:rStyle w:val="Hyperlink"/>
                <w:rFonts w:cs="Arial"/>
                <w:noProof/>
                <w:szCs w:val="24"/>
                <w:u w:val="none"/>
              </w:rPr>
              <w:t>2.</w:t>
            </w:r>
            <w:r w:rsidRPr="003A7AF0">
              <w:rPr>
                <w:rFonts w:eastAsiaTheme="minorEastAsia"/>
                <w:noProof/>
              </w:rPr>
              <w:tab/>
            </w:r>
            <w:r w:rsidRPr="003A7AF0">
              <w:rPr>
                <w:rStyle w:val="Hyperlink"/>
                <w:rFonts w:cs="Arial"/>
                <w:noProof/>
                <w:szCs w:val="24"/>
                <w:u w:val="none"/>
              </w:rPr>
              <w:t>Post-Approval Monitoring</w:t>
            </w:r>
            <w:r w:rsidRPr="003A7AF0">
              <w:rPr>
                <w:noProof/>
                <w:webHidden/>
              </w:rPr>
              <w:tab/>
            </w:r>
            <w:r w:rsidRPr="003A7AF0">
              <w:rPr>
                <w:noProof/>
                <w:webHidden/>
              </w:rPr>
              <w:fldChar w:fldCharType="begin"/>
            </w:r>
            <w:r w:rsidRPr="003A7AF0">
              <w:rPr>
                <w:noProof/>
                <w:webHidden/>
              </w:rPr>
              <w:instrText xml:space="preserve"> PAGEREF _Toc462733871 \h </w:instrText>
            </w:r>
            <w:r w:rsidRPr="003A7AF0">
              <w:rPr>
                <w:noProof/>
                <w:webHidden/>
              </w:rPr>
            </w:r>
            <w:r w:rsidRPr="003A7AF0">
              <w:rPr>
                <w:noProof/>
                <w:webHidden/>
              </w:rPr>
              <w:fldChar w:fldCharType="separate"/>
            </w:r>
            <w:r w:rsidR="00AD758D">
              <w:rPr>
                <w:noProof/>
                <w:webHidden/>
              </w:rPr>
              <w:t>19</w:t>
            </w:r>
            <w:r w:rsidRPr="003A7AF0">
              <w:rPr>
                <w:noProof/>
                <w:webHidden/>
              </w:rPr>
              <w:fldChar w:fldCharType="end"/>
            </w:r>
          </w:hyperlink>
        </w:p>
        <w:p w14:paraId="3F5B4C8C" w14:textId="77777777" w:rsidR="003A7AF0" w:rsidRPr="003A7AF0" w:rsidRDefault="003A7AF0" w:rsidP="003A7AF0">
          <w:pPr>
            <w:pStyle w:val="TOC4"/>
            <w:rPr>
              <w:rFonts w:eastAsiaTheme="minorEastAsia"/>
              <w:noProof/>
            </w:rPr>
          </w:pPr>
          <w:hyperlink w:anchor="_Toc462733872" w:history="1">
            <w:r w:rsidRPr="003A7AF0">
              <w:rPr>
                <w:rStyle w:val="Hyperlink"/>
                <w:rFonts w:cs="Arial"/>
                <w:noProof/>
                <w:szCs w:val="24"/>
                <w:u w:val="none"/>
              </w:rPr>
              <w:t>3.</w:t>
            </w:r>
            <w:r w:rsidRPr="003A7AF0">
              <w:rPr>
                <w:rFonts w:eastAsiaTheme="minorEastAsia"/>
                <w:noProof/>
              </w:rPr>
              <w:tab/>
            </w:r>
            <w:r w:rsidRPr="003A7AF0">
              <w:rPr>
                <w:rStyle w:val="Hyperlink"/>
                <w:rFonts w:cs="Arial"/>
                <w:noProof/>
                <w:szCs w:val="24"/>
                <w:u w:val="none"/>
              </w:rPr>
              <w:t>Investigating and Reporting Animal Welfare Concerns</w:t>
            </w:r>
            <w:r w:rsidRPr="003A7AF0">
              <w:rPr>
                <w:noProof/>
                <w:webHidden/>
              </w:rPr>
              <w:tab/>
            </w:r>
            <w:r w:rsidRPr="003A7AF0">
              <w:rPr>
                <w:noProof/>
                <w:webHidden/>
              </w:rPr>
              <w:fldChar w:fldCharType="begin"/>
            </w:r>
            <w:r w:rsidRPr="003A7AF0">
              <w:rPr>
                <w:noProof/>
                <w:webHidden/>
              </w:rPr>
              <w:instrText xml:space="preserve"> PAGEREF _Toc462733872 \h </w:instrText>
            </w:r>
            <w:r w:rsidRPr="003A7AF0">
              <w:rPr>
                <w:noProof/>
                <w:webHidden/>
              </w:rPr>
            </w:r>
            <w:r w:rsidRPr="003A7AF0">
              <w:rPr>
                <w:noProof/>
                <w:webHidden/>
              </w:rPr>
              <w:fldChar w:fldCharType="separate"/>
            </w:r>
            <w:r w:rsidR="00AD758D">
              <w:rPr>
                <w:noProof/>
                <w:webHidden/>
              </w:rPr>
              <w:t>20</w:t>
            </w:r>
            <w:r w:rsidRPr="003A7AF0">
              <w:rPr>
                <w:noProof/>
                <w:webHidden/>
              </w:rPr>
              <w:fldChar w:fldCharType="end"/>
            </w:r>
          </w:hyperlink>
        </w:p>
        <w:p w14:paraId="2C94610A" w14:textId="77777777" w:rsidR="003A7AF0" w:rsidRPr="003A7AF0" w:rsidRDefault="003A7AF0" w:rsidP="003A7AF0">
          <w:pPr>
            <w:pStyle w:val="TOC4"/>
            <w:rPr>
              <w:rFonts w:eastAsiaTheme="minorEastAsia"/>
              <w:noProof/>
            </w:rPr>
          </w:pPr>
          <w:hyperlink w:anchor="_Toc462733873" w:history="1">
            <w:r w:rsidRPr="003A7AF0">
              <w:rPr>
                <w:rStyle w:val="Hyperlink"/>
                <w:rFonts w:cs="Arial"/>
                <w:noProof/>
                <w:szCs w:val="24"/>
                <w:u w:val="none"/>
              </w:rPr>
              <w:t>4.</w:t>
            </w:r>
            <w:r w:rsidRPr="003A7AF0">
              <w:rPr>
                <w:rFonts w:eastAsiaTheme="minorEastAsia"/>
                <w:noProof/>
              </w:rPr>
              <w:tab/>
            </w:r>
            <w:r w:rsidRPr="003A7AF0">
              <w:rPr>
                <w:rStyle w:val="Hyperlink"/>
                <w:rFonts w:cs="Arial"/>
                <w:noProof/>
                <w:szCs w:val="24"/>
                <w:u w:val="none"/>
              </w:rPr>
              <w:t>Disaster Planning and Emergency Preparedness</w:t>
            </w:r>
            <w:r w:rsidRPr="003A7AF0">
              <w:rPr>
                <w:noProof/>
                <w:webHidden/>
              </w:rPr>
              <w:tab/>
            </w:r>
            <w:r w:rsidRPr="003A7AF0">
              <w:rPr>
                <w:noProof/>
                <w:webHidden/>
              </w:rPr>
              <w:fldChar w:fldCharType="begin"/>
            </w:r>
            <w:r w:rsidRPr="003A7AF0">
              <w:rPr>
                <w:noProof/>
                <w:webHidden/>
              </w:rPr>
              <w:instrText xml:space="preserve"> PAGEREF _Toc462733873 \h </w:instrText>
            </w:r>
            <w:r w:rsidRPr="003A7AF0">
              <w:rPr>
                <w:noProof/>
                <w:webHidden/>
              </w:rPr>
            </w:r>
            <w:r w:rsidRPr="003A7AF0">
              <w:rPr>
                <w:noProof/>
                <w:webHidden/>
              </w:rPr>
              <w:fldChar w:fldCharType="separate"/>
            </w:r>
            <w:r w:rsidR="00AD758D">
              <w:rPr>
                <w:noProof/>
                <w:webHidden/>
              </w:rPr>
              <w:t>20</w:t>
            </w:r>
            <w:r w:rsidRPr="003A7AF0">
              <w:rPr>
                <w:noProof/>
                <w:webHidden/>
              </w:rPr>
              <w:fldChar w:fldCharType="end"/>
            </w:r>
          </w:hyperlink>
        </w:p>
        <w:p w14:paraId="535B8FBA" w14:textId="77777777" w:rsidR="003A7AF0" w:rsidRPr="003A7AF0" w:rsidRDefault="003A7AF0" w:rsidP="003A7AF0">
          <w:pPr>
            <w:pStyle w:val="TOC2"/>
            <w:spacing w:line="276" w:lineRule="auto"/>
            <w:rPr>
              <w:rFonts w:eastAsiaTheme="minorEastAsia" w:cs="Arial"/>
              <w:noProof/>
              <w:szCs w:val="24"/>
            </w:rPr>
          </w:pPr>
          <w:hyperlink w:anchor="_Toc462733874" w:history="1">
            <w:r w:rsidRPr="003A7AF0">
              <w:rPr>
                <w:rStyle w:val="Hyperlink"/>
                <w:rFonts w:cs="Arial"/>
                <w:noProof/>
                <w:szCs w:val="24"/>
                <w:u w:val="none"/>
              </w:rPr>
              <w:t>II.</w:t>
            </w:r>
            <w:r w:rsidRPr="003A7AF0">
              <w:rPr>
                <w:rFonts w:eastAsiaTheme="minorEastAsia" w:cs="Arial"/>
                <w:noProof/>
                <w:szCs w:val="24"/>
              </w:rPr>
              <w:tab/>
            </w:r>
            <w:r w:rsidRPr="003A7AF0">
              <w:rPr>
                <w:rStyle w:val="Hyperlink"/>
                <w:rFonts w:cs="Arial"/>
                <w:noProof/>
                <w:szCs w:val="24"/>
                <w:u w:val="none"/>
              </w:rPr>
              <w:t>Animal Environment, Housing and Management</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_Toc462733874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20</w:t>
            </w:r>
            <w:r w:rsidRPr="003A7AF0">
              <w:rPr>
                <w:rFonts w:cs="Arial"/>
                <w:noProof/>
                <w:webHidden/>
                <w:szCs w:val="24"/>
              </w:rPr>
              <w:fldChar w:fldCharType="end"/>
            </w:r>
          </w:hyperlink>
        </w:p>
        <w:p w14:paraId="7AA5BD44" w14:textId="77777777" w:rsidR="003A7AF0" w:rsidRPr="003A7AF0" w:rsidRDefault="003A7AF0" w:rsidP="003A7AF0">
          <w:pPr>
            <w:pStyle w:val="TOC3"/>
            <w:spacing w:line="276" w:lineRule="auto"/>
            <w:rPr>
              <w:rFonts w:eastAsiaTheme="minorEastAsia" w:cs="Arial"/>
              <w:noProof/>
              <w:szCs w:val="24"/>
            </w:rPr>
          </w:pPr>
          <w:hyperlink w:anchor="_Toc462733875" w:history="1">
            <w:r w:rsidRPr="003A7AF0">
              <w:rPr>
                <w:rStyle w:val="Hyperlink"/>
                <w:rFonts w:cs="Arial"/>
                <w:noProof/>
                <w:szCs w:val="24"/>
                <w:u w:val="none"/>
              </w:rPr>
              <w:t>A.</w:t>
            </w:r>
            <w:r w:rsidRPr="003A7AF0">
              <w:rPr>
                <w:rFonts w:eastAsiaTheme="minorEastAsia" w:cs="Arial"/>
                <w:noProof/>
                <w:szCs w:val="24"/>
              </w:rPr>
              <w:tab/>
            </w:r>
            <w:r w:rsidRPr="003A7AF0">
              <w:rPr>
                <w:rStyle w:val="Hyperlink"/>
                <w:rFonts w:cs="Arial"/>
                <w:noProof/>
                <w:szCs w:val="24"/>
                <w:u w:val="none"/>
              </w:rPr>
              <w:t>Animal Environment</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_Toc462733875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20</w:t>
            </w:r>
            <w:r w:rsidRPr="003A7AF0">
              <w:rPr>
                <w:rFonts w:cs="Arial"/>
                <w:noProof/>
                <w:webHidden/>
                <w:szCs w:val="24"/>
              </w:rPr>
              <w:fldChar w:fldCharType="end"/>
            </w:r>
          </w:hyperlink>
        </w:p>
        <w:p w14:paraId="435ACCB8" w14:textId="77777777" w:rsidR="003A7AF0" w:rsidRPr="003A7AF0" w:rsidRDefault="003A7AF0" w:rsidP="003A7AF0">
          <w:pPr>
            <w:pStyle w:val="TOC4"/>
            <w:rPr>
              <w:rFonts w:eastAsiaTheme="minorEastAsia"/>
              <w:noProof/>
            </w:rPr>
          </w:pPr>
          <w:hyperlink w:anchor="_Toc462733876" w:history="1">
            <w:r w:rsidRPr="003A7AF0">
              <w:rPr>
                <w:rStyle w:val="Hyperlink"/>
                <w:rFonts w:cs="Arial"/>
                <w:noProof/>
                <w:szCs w:val="24"/>
                <w:u w:val="none"/>
              </w:rPr>
              <w:t>1.</w:t>
            </w:r>
            <w:r w:rsidRPr="003A7AF0">
              <w:rPr>
                <w:rFonts w:eastAsiaTheme="minorEastAsia"/>
                <w:noProof/>
              </w:rPr>
              <w:tab/>
            </w:r>
            <w:r w:rsidRPr="003A7AF0">
              <w:rPr>
                <w:rStyle w:val="Hyperlink"/>
                <w:rFonts w:cs="Arial"/>
                <w:noProof/>
                <w:szCs w:val="24"/>
                <w:u w:val="none"/>
              </w:rPr>
              <w:t>Temperature and Humidity</w:t>
            </w:r>
            <w:r w:rsidRPr="003A7AF0">
              <w:rPr>
                <w:noProof/>
                <w:webHidden/>
              </w:rPr>
              <w:tab/>
            </w:r>
            <w:r w:rsidRPr="003A7AF0">
              <w:rPr>
                <w:noProof/>
                <w:webHidden/>
              </w:rPr>
              <w:fldChar w:fldCharType="begin"/>
            </w:r>
            <w:r w:rsidRPr="003A7AF0">
              <w:rPr>
                <w:noProof/>
                <w:webHidden/>
              </w:rPr>
              <w:instrText xml:space="preserve"> PAGEREF _Toc462733876 \h </w:instrText>
            </w:r>
            <w:r w:rsidRPr="003A7AF0">
              <w:rPr>
                <w:noProof/>
                <w:webHidden/>
              </w:rPr>
            </w:r>
            <w:r w:rsidRPr="003A7AF0">
              <w:rPr>
                <w:noProof/>
                <w:webHidden/>
              </w:rPr>
              <w:fldChar w:fldCharType="separate"/>
            </w:r>
            <w:r w:rsidR="00AD758D">
              <w:rPr>
                <w:noProof/>
                <w:webHidden/>
              </w:rPr>
              <w:t>20</w:t>
            </w:r>
            <w:r w:rsidRPr="003A7AF0">
              <w:rPr>
                <w:noProof/>
                <w:webHidden/>
              </w:rPr>
              <w:fldChar w:fldCharType="end"/>
            </w:r>
          </w:hyperlink>
        </w:p>
        <w:p w14:paraId="0D6C81CB" w14:textId="77777777" w:rsidR="003A7AF0" w:rsidRPr="003A7AF0" w:rsidRDefault="003A7AF0" w:rsidP="003A7AF0">
          <w:pPr>
            <w:pStyle w:val="TOC4"/>
            <w:rPr>
              <w:rFonts w:eastAsiaTheme="minorEastAsia"/>
              <w:noProof/>
            </w:rPr>
          </w:pPr>
          <w:hyperlink w:anchor="_Toc462733877" w:history="1">
            <w:r w:rsidRPr="003A7AF0">
              <w:rPr>
                <w:rStyle w:val="Hyperlink"/>
                <w:rFonts w:cs="Arial"/>
                <w:noProof/>
                <w:szCs w:val="24"/>
                <w:u w:val="none"/>
              </w:rPr>
              <w:t>2.</w:t>
            </w:r>
            <w:r w:rsidRPr="003A7AF0">
              <w:rPr>
                <w:rFonts w:eastAsiaTheme="minorEastAsia"/>
                <w:noProof/>
              </w:rPr>
              <w:tab/>
            </w:r>
            <w:r w:rsidRPr="003A7AF0">
              <w:rPr>
                <w:rStyle w:val="Hyperlink"/>
                <w:rFonts w:cs="Arial"/>
                <w:noProof/>
                <w:szCs w:val="24"/>
                <w:u w:val="none"/>
              </w:rPr>
              <w:t>Ventilation and Air Quality</w:t>
            </w:r>
            <w:r w:rsidRPr="003A7AF0">
              <w:rPr>
                <w:noProof/>
                <w:webHidden/>
              </w:rPr>
              <w:tab/>
            </w:r>
            <w:r w:rsidRPr="003A7AF0">
              <w:rPr>
                <w:noProof/>
                <w:webHidden/>
              </w:rPr>
              <w:fldChar w:fldCharType="begin"/>
            </w:r>
            <w:r w:rsidRPr="003A7AF0">
              <w:rPr>
                <w:noProof/>
                <w:webHidden/>
              </w:rPr>
              <w:instrText xml:space="preserve"> PAGEREF _Toc462733877 \h </w:instrText>
            </w:r>
            <w:r w:rsidRPr="003A7AF0">
              <w:rPr>
                <w:noProof/>
                <w:webHidden/>
              </w:rPr>
            </w:r>
            <w:r w:rsidRPr="003A7AF0">
              <w:rPr>
                <w:noProof/>
                <w:webHidden/>
              </w:rPr>
              <w:fldChar w:fldCharType="separate"/>
            </w:r>
            <w:r w:rsidR="00AD758D">
              <w:rPr>
                <w:noProof/>
                <w:webHidden/>
              </w:rPr>
              <w:t>21</w:t>
            </w:r>
            <w:r w:rsidRPr="003A7AF0">
              <w:rPr>
                <w:noProof/>
                <w:webHidden/>
              </w:rPr>
              <w:fldChar w:fldCharType="end"/>
            </w:r>
          </w:hyperlink>
        </w:p>
        <w:p w14:paraId="16BBFF26" w14:textId="77777777" w:rsidR="003A7AF0" w:rsidRPr="003A7AF0" w:rsidRDefault="003A7AF0" w:rsidP="003A7AF0">
          <w:pPr>
            <w:pStyle w:val="TOC4"/>
            <w:rPr>
              <w:rFonts w:eastAsiaTheme="minorEastAsia"/>
              <w:noProof/>
            </w:rPr>
          </w:pPr>
          <w:hyperlink w:anchor="_Toc462733878" w:history="1">
            <w:r w:rsidRPr="003A7AF0">
              <w:rPr>
                <w:rStyle w:val="Hyperlink"/>
                <w:rFonts w:cs="Arial"/>
                <w:noProof/>
                <w:szCs w:val="24"/>
                <w:u w:val="none"/>
              </w:rPr>
              <w:t>3.</w:t>
            </w:r>
            <w:r w:rsidRPr="003A7AF0">
              <w:rPr>
                <w:rFonts w:eastAsiaTheme="minorEastAsia"/>
                <w:noProof/>
              </w:rPr>
              <w:tab/>
            </w:r>
            <w:r w:rsidRPr="003A7AF0">
              <w:rPr>
                <w:rStyle w:val="Hyperlink"/>
                <w:rFonts w:cs="Arial"/>
                <w:noProof/>
                <w:szCs w:val="24"/>
                <w:u w:val="none"/>
              </w:rPr>
              <w:t>Life Support Systems for Aquatic Species</w:t>
            </w:r>
            <w:r w:rsidRPr="003A7AF0">
              <w:rPr>
                <w:noProof/>
                <w:webHidden/>
              </w:rPr>
              <w:tab/>
            </w:r>
            <w:r w:rsidRPr="003A7AF0">
              <w:rPr>
                <w:noProof/>
                <w:webHidden/>
              </w:rPr>
              <w:fldChar w:fldCharType="begin"/>
            </w:r>
            <w:r w:rsidRPr="003A7AF0">
              <w:rPr>
                <w:noProof/>
                <w:webHidden/>
              </w:rPr>
              <w:instrText xml:space="preserve"> PAGEREF _Toc462733878 \h </w:instrText>
            </w:r>
            <w:r w:rsidRPr="003A7AF0">
              <w:rPr>
                <w:noProof/>
                <w:webHidden/>
              </w:rPr>
            </w:r>
            <w:r w:rsidRPr="003A7AF0">
              <w:rPr>
                <w:noProof/>
                <w:webHidden/>
              </w:rPr>
              <w:fldChar w:fldCharType="separate"/>
            </w:r>
            <w:r w:rsidR="00AD758D">
              <w:rPr>
                <w:noProof/>
                <w:webHidden/>
              </w:rPr>
              <w:t>21</w:t>
            </w:r>
            <w:r w:rsidRPr="003A7AF0">
              <w:rPr>
                <w:noProof/>
                <w:webHidden/>
              </w:rPr>
              <w:fldChar w:fldCharType="end"/>
            </w:r>
          </w:hyperlink>
        </w:p>
        <w:p w14:paraId="45380356" w14:textId="77777777" w:rsidR="003A7AF0" w:rsidRPr="003A7AF0" w:rsidRDefault="003A7AF0" w:rsidP="003A7AF0">
          <w:pPr>
            <w:pStyle w:val="TOC4"/>
            <w:rPr>
              <w:rFonts w:eastAsiaTheme="minorEastAsia"/>
              <w:noProof/>
            </w:rPr>
          </w:pPr>
          <w:hyperlink w:anchor="_Toc462733879" w:history="1">
            <w:r w:rsidRPr="003A7AF0">
              <w:rPr>
                <w:rStyle w:val="Hyperlink"/>
                <w:rFonts w:cs="Arial"/>
                <w:noProof/>
                <w:szCs w:val="24"/>
                <w:u w:val="none"/>
              </w:rPr>
              <w:t>4.</w:t>
            </w:r>
            <w:r w:rsidRPr="003A7AF0">
              <w:rPr>
                <w:rFonts w:eastAsiaTheme="minorEastAsia"/>
                <w:noProof/>
              </w:rPr>
              <w:tab/>
            </w:r>
            <w:r w:rsidRPr="003A7AF0">
              <w:rPr>
                <w:rStyle w:val="Hyperlink"/>
                <w:rFonts w:cs="Arial"/>
                <w:noProof/>
                <w:szCs w:val="24"/>
                <w:u w:val="none"/>
              </w:rPr>
              <w:t>Noise and Vibration</w:t>
            </w:r>
            <w:r w:rsidRPr="003A7AF0">
              <w:rPr>
                <w:noProof/>
                <w:webHidden/>
              </w:rPr>
              <w:tab/>
            </w:r>
            <w:r w:rsidRPr="003A7AF0">
              <w:rPr>
                <w:noProof/>
                <w:webHidden/>
              </w:rPr>
              <w:fldChar w:fldCharType="begin"/>
            </w:r>
            <w:r w:rsidRPr="003A7AF0">
              <w:rPr>
                <w:noProof/>
                <w:webHidden/>
              </w:rPr>
              <w:instrText xml:space="preserve"> PAGEREF _Toc462733879 \h </w:instrText>
            </w:r>
            <w:r w:rsidRPr="003A7AF0">
              <w:rPr>
                <w:noProof/>
                <w:webHidden/>
              </w:rPr>
            </w:r>
            <w:r w:rsidRPr="003A7AF0">
              <w:rPr>
                <w:noProof/>
                <w:webHidden/>
              </w:rPr>
              <w:fldChar w:fldCharType="separate"/>
            </w:r>
            <w:r w:rsidR="00AD758D">
              <w:rPr>
                <w:noProof/>
                <w:webHidden/>
              </w:rPr>
              <w:t>22</w:t>
            </w:r>
            <w:r w:rsidRPr="003A7AF0">
              <w:rPr>
                <w:noProof/>
                <w:webHidden/>
              </w:rPr>
              <w:fldChar w:fldCharType="end"/>
            </w:r>
          </w:hyperlink>
        </w:p>
        <w:p w14:paraId="10E4CC5E" w14:textId="77777777" w:rsidR="003A7AF0" w:rsidRPr="003A7AF0" w:rsidRDefault="003A7AF0" w:rsidP="003A7AF0">
          <w:pPr>
            <w:pStyle w:val="TOC3"/>
            <w:spacing w:line="276" w:lineRule="auto"/>
            <w:rPr>
              <w:rFonts w:eastAsiaTheme="minorEastAsia" w:cs="Arial"/>
              <w:noProof/>
              <w:szCs w:val="24"/>
            </w:rPr>
          </w:pPr>
          <w:hyperlink w:anchor="_Toc462733880" w:history="1">
            <w:r w:rsidRPr="003A7AF0">
              <w:rPr>
                <w:rStyle w:val="Hyperlink"/>
                <w:rFonts w:cs="Arial"/>
                <w:noProof/>
                <w:szCs w:val="24"/>
                <w:u w:val="none"/>
              </w:rPr>
              <w:t>B.</w:t>
            </w:r>
            <w:r w:rsidRPr="003A7AF0">
              <w:rPr>
                <w:rFonts w:eastAsiaTheme="minorEastAsia" w:cs="Arial"/>
                <w:noProof/>
                <w:szCs w:val="24"/>
              </w:rPr>
              <w:tab/>
            </w:r>
            <w:r w:rsidRPr="003A7AF0">
              <w:rPr>
                <w:rStyle w:val="Hyperlink"/>
                <w:rFonts w:cs="Arial"/>
                <w:noProof/>
                <w:szCs w:val="24"/>
                <w:u w:val="none"/>
              </w:rPr>
              <w:t>Animal Housing</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_Toc462733880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22</w:t>
            </w:r>
            <w:r w:rsidRPr="003A7AF0">
              <w:rPr>
                <w:rFonts w:cs="Arial"/>
                <w:noProof/>
                <w:webHidden/>
                <w:szCs w:val="24"/>
              </w:rPr>
              <w:fldChar w:fldCharType="end"/>
            </w:r>
          </w:hyperlink>
        </w:p>
        <w:p w14:paraId="3480E89F" w14:textId="77777777" w:rsidR="003A7AF0" w:rsidRPr="003A7AF0" w:rsidRDefault="003A7AF0" w:rsidP="003A7AF0">
          <w:pPr>
            <w:pStyle w:val="TOC4"/>
            <w:rPr>
              <w:rFonts w:eastAsiaTheme="minorEastAsia"/>
              <w:noProof/>
            </w:rPr>
          </w:pPr>
          <w:hyperlink w:anchor="_Toc462733881" w:history="1">
            <w:r w:rsidRPr="003A7AF0">
              <w:rPr>
                <w:rStyle w:val="Hyperlink"/>
                <w:rFonts w:cs="Arial"/>
                <w:noProof/>
                <w:szCs w:val="24"/>
                <w:u w:val="none"/>
              </w:rPr>
              <w:t>1.</w:t>
            </w:r>
            <w:r w:rsidRPr="003A7AF0">
              <w:rPr>
                <w:rFonts w:eastAsiaTheme="minorEastAsia"/>
                <w:noProof/>
              </w:rPr>
              <w:tab/>
            </w:r>
            <w:r w:rsidRPr="003A7AF0">
              <w:rPr>
                <w:rStyle w:val="Hyperlink"/>
                <w:rFonts w:cs="Arial"/>
                <w:noProof/>
                <w:szCs w:val="24"/>
                <w:u w:val="none"/>
              </w:rPr>
              <w:t>Primary Enclosures</w:t>
            </w:r>
            <w:r w:rsidRPr="003A7AF0">
              <w:rPr>
                <w:noProof/>
                <w:webHidden/>
              </w:rPr>
              <w:tab/>
            </w:r>
            <w:r w:rsidRPr="003A7AF0">
              <w:rPr>
                <w:noProof/>
                <w:webHidden/>
              </w:rPr>
              <w:fldChar w:fldCharType="begin"/>
            </w:r>
            <w:r w:rsidRPr="003A7AF0">
              <w:rPr>
                <w:noProof/>
                <w:webHidden/>
              </w:rPr>
              <w:instrText xml:space="preserve"> PAGEREF _Toc462733881 \h </w:instrText>
            </w:r>
            <w:r w:rsidRPr="003A7AF0">
              <w:rPr>
                <w:noProof/>
                <w:webHidden/>
              </w:rPr>
            </w:r>
            <w:r w:rsidRPr="003A7AF0">
              <w:rPr>
                <w:noProof/>
                <w:webHidden/>
              </w:rPr>
              <w:fldChar w:fldCharType="separate"/>
            </w:r>
            <w:r w:rsidR="00AD758D">
              <w:rPr>
                <w:noProof/>
                <w:webHidden/>
              </w:rPr>
              <w:t>22</w:t>
            </w:r>
            <w:r w:rsidRPr="003A7AF0">
              <w:rPr>
                <w:noProof/>
                <w:webHidden/>
              </w:rPr>
              <w:fldChar w:fldCharType="end"/>
            </w:r>
          </w:hyperlink>
        </w:p>
        <w:p w14:paraId="5068F7A0" w14:textId="77777777" w:rsidR="003A7AF0" w:rsidRPr="003A7AF0" w:rsidRDefault="003A7AF0" w:rsidP="003A7AF0">
          <w:pPr>
            <w:pStyle w:val="TOC4"/>
            <w:rPr>
              <w:rFonts w:eastAsiaTheme="minorEastAsia"/>
              <w:noProof/>
            </w:rPr>
          </w:pPr>
          <w:hyperlink w:anchor="_Toc462733882" w:history="1">
            <w:r w:rsidRPr="003A7AF0">
              <w:rPr>
                <w:rStyle w:val="Hyperlink"/>
                <w:rFonts w:cs="Arial"/>
                <w:noProof/>
                <w:szCs w:val="24"/>
                <w:u w:val="none"/>
              </w:rPr>
              <w:t>2.</w:t>
            </w:r>
            <w:r w:rsidRPr="003A7AF0">
              <w:rPr>
                <w:rFonts w:eastAsiaTheme="minorEastAsia"/>
                <w:noProof/>
              </w:rPr>
              <w:tab/>
            </w:r>
            <w:r w:rsidRPr="003A7AF0">
              <w:rPr>
                <w:rStyle w:val="Hyperlink"/>
                <w:rFonts w:cs="Arial"/>
                <w:noProof/>
                <w:szCs w:val="24"/>
                <w:u w:val="none"/>
              </w:rPr>
              <w:t>Environmental Enrichment, Social, and Behavioural Management</w:t>
            </w:r>
            <w:r w:rsidRPr="003A7AF0">
              <w:rPr>
                <w:noProof/>
                <w:webHidden/>
              </w:rPr>
              <w:tab/>
            </w:r>
            <w:r w:rsidRPr="003A7AF0">
              <w:rPr>
                <w:noProof/>
                <w:webHidden/>
              </w:rPr>
              <w:fldChar w:fldCharType="begin"/>
            </w:r>
            <w:r w:rsidRPr="003A7AF0">
              <w:rPr>
                <w:noProof/>
                <w:webHidden/>
              </w:rPr>
              <w:instrText xml:space="preserve"> PAGEREF _Toc462733882 \h </w:instrText>
            </w:r>
            <w:r w:rsidRPr="003A7AF0">
              <w:rPr>
                <w:noProof/>
                <w:webHidden/>
              </w:rPr>
            </w:r>
            <w:r w:rsidRPr="003A7AF0">
              <w:rPr>
                <w:noProof/>
                <w:webHidden/>
              </w:rPr>
              <w:fldChar w:fldCharType="separate"/>
            </w:r>
            <w:r w:rsidR="00AD758D">
              <w:rPr>
                <w:noProof/>
                <w:webHidden/>
              </w:rPr>
              <w:t>22</w:t>
            </w:r>
            <w:r w:rsidRPr="003A7AF0">
              <w:rPr>
                <w:noProof/>
                <w:webHidden/>
              </w:rPr>
              <w:fldChar w:fldCharType="end"/>
            </w:r>
          </w:hyperlink>
        </w:p>
        <w:p w14:paraId="65F08320" w14:textId="77777777" w:rsidR="003A7AF0" w:rsidRPr="003A7AF0" w:rsidRDefault="003A7AF0" w:rsidP="003A7AF0">
          <w:pPr>
            <w:pStyle w:val="TOC5"/>
            <w:spacing w:line="276" w:lineRule="auto"/>
            <w:rPr>
              <w:rFonts w:eastAsiaTheme="minorEastAsia" w:cs="Arial"/>
              <w:noProof/>
              <w:szCs w:val="24"/>
            </w:rPr>
          </w:pPr>
          <w:hyperlink w:anchor="_Toc462733883" w:history="1">
            <w:r w:rsidRPr="003A7AF0">
              <w:rPr>
                <w:rStyle w:val="Hyperlink"/>
                <w:rFonts w:cs="Arial"/>
                <w:noProof/>
                <w:szCs w:val="24"/>
                <w:u w:val="none"/>
              </w:rPr>
              <w:t>a.</w:t>
            </w:r>
            <w:r w:rsidRPr="003A7AF0">
              <w:rPr>
                <w:rFonts w:eastAsiaTheme="minorEastAsia" w:cs="Arial"/>
                <w:noProof/>
                <w:szCs w:val="24"/>
              </w:rPr>
              <w:tab/>
            </w:r>
            <w:r w:rsidRPr="003A7AF0">
              <w:rPr>
                <w:rStyle w:val="Hyperlink"/>
                <w:rFonts w:cs="Arial"/>
                <w:noProof/>
                <w:szCs w:val="24"/>
                <w:u w:val="none"/>
              </w:rPr>
              <w:t>Environmental Enrichment</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_Toc462733883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23</w:t>
            </w:r>
            <w:r w:rsidRPr="003A7AF0">
              <w:rPr>
                <w:rFonts w:cs="Arial"/>
                <w:noProof/>
                <w:webHidden/>
                <w:szCs w:val="24"/>
              </w:rPr>
              <w:fldChar w:fldCharType="end"/>
            </w:r>
          </w:hyperlink>
        </w:p>
        <w:p w14:paraId="56E33FD6" w14:textId="77777777" w:rsidR="003A7AF0" w:rsidRPr="003A7AF0" w:rsidRDefault="003A7AF0" w:rsidP="003A7AF0">
          <w:pPr>
            <w:pStyle w:val="TOC5"/>
            <w:spacing w:line="276" w:lineRule="auto"/>
            <w:rPr>
              <w:rFonts w:eastAsiaTheme="minorEastAsia" w:cs="Arial"/>
              <w:noProof/>
              <w:szCs w:val="24"/>
            </w:rPr>
          </w:pPr>
          <w:hyperlink w:anchor="_Toc462733884" w:history="1">
            <w:r w:rsidRPr="003A7AF0">
              <w:rPr>
                <w:rStyle w:val="Hyperlink"/>
                <w:rFonts w:cs="Arial"/>
                <w:noProof/>
                <w:szCs w:val="24"/>
                <w:u w:val="none"/>
              </w:rPr>
              <w:t>b.</w:t>
            </w:r>
            <w:r w:rsidRPr="003A7AF0">
              <w:rPr>
                <w:rFonts w:eastAsiaTheme="minorEastAsia" w:cs="Arial"/>
                <w:noProof/>
                <w:szCs w:val="24"/>
              </w:rPr>
              <w:tab/>
            </w:r>
            <w:r w:rsidRPr="003A7AF0">
              <w:rPr>
                <w:rStyle w:val="Hyperlink"/>
                <w:rFonts w:cs="Arial"/>
                <w:noProof/>
                <w:szCs w:val="24"/>
                <w:u w:val="none"/>
              </w:rPr>
              <w:t>Social Environment</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_Toc462733884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23</w:t>
            </w:r>
            <w:r w:rsidRPr="003A7AF0">
              <w:rPr>
                <w:rFonts w:cs="Arial"/>
                <w:noProof/>
                <w:webHidden/>
                <w:szCs w:val="24"/>
              </w:rPr>
              <w:fldChar w:fldCharType="end"/>
            </w:r>
          </w:hyperlink>
        </w:p>
        <w:p w14:paraId="6714CD15" w14:textId="77777777" w:rsidR="003A7AF0" w:rsidRPr="003A7AF0" w:rsidRDefault="003A7AF0" w:rsidP="003A7AF0">
          <w:pPr>
            <w:pStyle w:val="TOC5"/>
            <w:spacing w:line="276" w:lineRule="auto"/>
            <w:rPr>
              <w:rFonts w:eastAsiaTheme="minorEastAsia" w:cs="Arial"/>
              <w:noProof/>
              <w:szCs w:val="24"/>
            </w:rPr>
          </w:pPr>
          <w:hyperlink w:anchor="_Toc462733885" w:history="1">
            <w:r w:rsidRPr="003A7AF0">
              <w:rPr>
                <w:rStyle w:val="Hyperlink"/>
                <w:rFonts w:cs="Arial"/>
                <w:noProof/>
                <w:szCs w:val="24"/>
                <w:u w:val="none"/>
              </w:rPr>
              <w:t>c.</w:t>
            </w:r>
            <w:r w:rsidRPr="003A7AF0">
              <w:rPr>
                <w:rFonts w:eastAsiaTheme="minorEastAsia" w:cs="Arial"/>
                <w:noProof/>
                <w:szCs w:val="24"/>
              </w:rPr>
              <w:tab/>
            </w:r>
            <w:r w:rsidRPr="003A7AF0">
              <w:rPr>
                <w:rStyle w:val="Hyperlink"/>
                <w:rFonts w:cs="Arial"/>
                <w:noProof/>
                <w:szCs w:val="24"/>
                <w:u w:val="none"/>
              </w:rPr>
              <w:t>Enrichment, Social and Behavioural Management Programme Review</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_Toc462733885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23</w:t>
            </w:r>
            <w:r w:rsidRPr="003A7AF0">
              <w:rPr>
                <w:rFonts w:cs="Arial"/>
                <w:noProof/>
                <w:webHidden/>
                <w:szCs w:val="24"/>
              </w:rPr>
              <w:fldChar w:fldCharType="end"/>
            </w:r>
          </w:hyperlink>
        </w:p>
        <w:p w14:paraId="240C7E64" w14:textId="77777777" w:rsidR="003A7AF0" w:rsidRPr="003A7AF0" w:rsidRDefault="003A7AF0" w:rsidP="003A7AF0">
          <w:pPr>
            <w:pStyle w:val="TOC5"/>
            <w:spacing w:line="276" w:lineRule="auto"/>
            <w:rPr>
              <w:rFonts w:eastAsiaTheme="minorEastAsia" w:cs="Arial"/>
              <w:noProof/>
              <w:szCs w:val="24"/>
            </w:rPr>
          </w:pPr>
          <w:hyperlink w:anchor="_Toc462733886" w:history="1">
            <w:r w:rsidRPr="003A7AF0">
              <w:rPr>
                <w:rStyle w:val="Hyperlink"/>
                <w:rFonts w:cs="Arial"/>
                <w:noProof/>
                <w:szCs w:val="24"/>
                <w:u w:val="none"/>
              </w:rPr>
              <w:t>d.</w:t>
            </w:r>
            <w:r w:rsidRPr="003A7AF0">
              <w:rPr>
                <w:rFonts w:eastAsiaTheme="minorEastAsia" w:cs="Arial"/>
                <w:noProof/>
                <w:szCs w:val="24"/>
              </w:rPr>
              <w:tab/>
            </w:r>
            <w:r w:rsidRPr="003A7AF0">
              <w:rPr>
                <w:rStyle w:val="Hyperlink"/>
                <w:rFonts w:cs="Arial"/>
                <w:noProof/>
                <w:szCs w:val="24"/>
                <w:u w:val="none"/>
              </w:rPr>
              <w:t>Procedural Habituation and Training of Animals</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_Toc462733886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23</w:t>
            </w:r>
            <w:r w:rsidRPr="003A7AF0">
              <w:rPr>
                <w:rFonts w:cs="Arial"/>
                <w:noProof/>
                <w:webHidden/>
                <w:szCs w:val="24"/>
              </w:rPr>
              <w:fldChar w:fldCharType="end"/>
            </w:r>
          </w:hyperlink>
        </w:p>
        <w:p w14:paraId="0E597B0D" w14:textId="77777777" w:rsidR="003A7AF0" w:rsidRPr="003A7AF0" w:rsidRDefault="003A7AF0" w:rsidP="003A7AF0">
          <w:pPr>
            <w:pStyle w:val="TOC5"/>
            <w:spacing w:line="276" w:lineRule="auto"/>
            <w:rPr>
              <w:rFonts w:eastAsiaTheme="minorEastAsia" w:cs="Arial"/>
              <w:noProof/>
              <w:szCs w:val="24"/>
            </w:rPr>
          </w:pPr>
          <w:hyperlink w:anchor="_Toc462733887" w:history="1">
            <w:r w:rsidRPr="003A7AF0">
              <w:rPr>
                <w:rStyle w:val="Hyperlink"/>
                <w:rFonts w:cs="Arial"/>
                <w:noProof/>
                <w:szCs w:val="24"/>
                <w:u w:val="none"/>
              </w:rPr>
              <w:t>e.</w:t>
            </w:r>
            <w:r w:rsidRPr="003A7AF0">
              <w:rPr>
                <w:rFonts w:eastAsiaTheme="minorEastAsia" w:cs="Arial"/>
                <w:noProof/>
                <w:szCs w:val="24"/>
              </w:rPr>
              <w:tab/>
            </w:r>
            <w:r w:rsidRPr="003A7AF0">
              <w:rPr>
                <w:rStyle w:val="Hyperlink"/>
                <w:rFonts w:cs="Arial"/>
                <w:noProof/>
                <w:szCs w:val="24"/>
                <w:u w:val="none"/>
              </w:rPr>
              <w:t>Sheltered or Outdoor Housing</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_Toc462733887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24</w:t>
            </w:r>
            <w:r w:rsidRPr="003A7AF0">
              <w:rPr>
                <w:rFonts w:cs="Arial"/>
                <w:noProof/>
                <w:webHidden/>
                <w:szCs w:val="24"/>
              </w:rPr>
              <w:fldChar w:fldCharType="end"/>
            </w:r>
          </w:hyperlink>
        </w:p>
        <w:p w14:paraId="19D26875" w14:textId="77777777" w:rsidR="003A7AF0" w:rsidRPr="003A7AF0" w:rsidRDefault="003A7AF0" w:rsidP="003A7AF0">
          <w:pPr>
            <w:pStyle w:val="TOC5"/>
            <w:spacing w:line="276" w:lineRule="auto"/>
            <w:rPr>
              <w:rFonts w:eastAsiaTheme="minorEastAsia" w:cs="Arial"/>
              <w:noProof/>
              <w:szCs w:val="24"/>
            </w:rPr>
          </w:pPr>
          <w:hyperlink w:anchor="_Toc462733888" w:history="1">
            <w:r w:rsidRPr="003A7AF0">
              <w:rPr>
                <w:rStyle w:val="Hyperlink"/>
                <w:rFonts w:cs="Arial"/>
                <w:noProof/>
                <w:szCs w:val="24"/>
                <w:u w:val="none"/>
              </w:rPr>
              <w:t>f.</w:t>
            </w:r>
            <w:r w:rsidRPr="003A7AF0">
              <w:rPr>
                <w:rFonts w:eastAsiaTheme="minorEastAsia" w:cs="Arial"/>
                <w:noProof/>
                <w:szCs w:val="24"/>
              </w:rPr>
              <w:tab/>
            </w:r>
            <w:r w:rsidRPr="003A7AF0">
              <w:rPr>
                <w:rStyle w:val="Hyperlink"/>
                <w:rFonts w:cs="Arial"/>
                <w:noProof/>
                <w:szCs w:val="24"/>
                <w:u w:val="none"/>
              </w:rPr>
              <w:t>Naturalistic Environments</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_Toc462733888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24</w:t>
            </w:r>
            <w:r w:rsidRPr="003A7AF0">
              <w:rPr>
                <w:rFonts w:cs="Arial"/>
                <w:noProof/>
                <w:webHidden/>
                <w:szCs w:val="24"/>
              </w:rPr>
              <w:fldChar w:fldCharType="end"/>
            </w:r>
          </w:hyperlink>
        </w:p>
        <w:p w14:paraId="37FE15F7" w14:textId="77777777" w:rsidR="003A7AF0" w:rsidRPr="003A7AF0" w:rsidRDefault="003A7AF0" w:rsidP="003A7AF0">
          <w:pPr>
            <w:pStyle w:val="TOC3"/>
            <w:spacing w:line="276" w:lineRule="auto"/>
            <w:rPr>
              <w:rFonts w:eastAsiaTheme="minorEastAsia" w:cs="Arial"/>
              <w:noProof/>
              <w:szCs w:val="24"/>
            </w:rPr>
          </w:pPr>
          <w:hyperlink w:anchor="_Toc462733889" w:history="1">
            <w:r w:rsidRPr="003A7AF0">
              <w:rPr>
                <w:rStyle w:val="Hyperlink"/>
                <w:rFonts w:cs="Arial"/>
                <w:noProof/>
                <w:szCs w:val="24"/>
                <w:u w:val="none"/>
              </w:rPr>
              <w:t>C.</w:t>
            </w:r>
            <w:r w:rsidRPr="003A7AF0">
              <w:rPr>
                <w:rFonts w:eastAsiaTheme="minorEastAsia" w:cs="Arial"/>
                <w:noProof/>
                <w:szCs w:val="24"/>
              </w:rPr>
              <w:tab/>
            </w:r>
            <w:r w:rsidRPr="003A7AF0">
              <w:rPr>
                <w:rStyle w:val="Hyperlink"/>
                <w:rFonts w:cs="Arial"/>
                <w:noProof/>
                <w:szCs w:val="24"/>
                <w:u w:val="none"/>
              </w:rPr>
              <w:t>Animal Facility Management</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_Toc462733889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25</w:t>
            </w:r>
            <w:r w:rsidRPr="003A7AF0">
              <w:rPr>
                <w:rFonts w:cs="Arial"/>
                <w:noProof/>
                <w:webHidden/>
                <w:szCs w:val="24"/>
              </w:rPr>
              <w:fldChar w:fldCharType="end"/>
            </w:r>
          </w:hyperlink>
        </w:p>
        <w:p w14:paraId="299D66D2" w14:textId="77777777" w:rsidR="003A7AF0" w:rsidRPr="003A7AF0" w:rsidRDefault="003A7AF0" w:rsidP="003A7AF0">
          <w:pPr>
            <w:pStyle w:val="TOC4"/>
            <w:rPr>
              <w:rFonts w:eastAsiaTheme="minorEastAsia"/>
              <w:noProof/>
            </w:rPr>
          </w:pPr>
          <w:hyperlink w:anchor="_Toc462733890" w:history="1">
            <w:r w:rsidRPr="003A7AF0">
              <w:rPr>
                <w:rStyle w:val="Hyperlink"/>
                <w:rFonts w:cs="Arial"/>
                <w:noProof/>
                <w:szCs w:val="24"/>
                <w:u w:val="none"/>
              </w:rPr>
              <w:t>1.</w:t>
            </w:r>
            <w:r w:rsidRPr="003A7AF0">
              <w:rPr>
                <w:rFonts w:eastAsiaTheme="minorEastAsia"/>
                <w:noProof/>
              </w:rPr>
              <w:tab/>
            </w:r>
            <w:r w:rsidRPr="003A7AF0">
              <w:rPr>
                <w:rStyle w:val="Hyperlink"/>
                <w:rFonts w:cs="Arial"/>
                <w:noProof/>
                <w:szCs w:val="24"/>
                <w:u w:val="none"/>
              </w:rPr>
              <w:t>Husbandry</w:t>
            </w:r>
            <w:r w:rsidRPr="003A7AF0">
              <w:rPr>
                <w:noProof/>
                <w:webHidden/>
              </w:rPr>
              <w:tab/>
            </w:r>
            <w:r w:rsidRPr="003A7AF0">
              <w:rPr>
                <w:noProof/>
                <w:webHidden/>
              </w:rPr>
              <w:fldChar w:fldCharType="begin"/>
            </w:r>
            <w:r w:rsidRPr="003A7AF0">
              <w:rPr>
                <w:noProof/>
                <w:webHidden/>
              </w:rPr>
              <w:instrText xml:space="preserve"> PAGEREF _Toc462733890 \h </w:instrText>
            </w:r>
            <w:r w:rsidRPr="003A7AF0">
              <w:rPr>
                <w:noProof/>
                <w:webHidden/>
              </w:rPr>
            </w:r>
            <w:r w:rsidRPr="003A7AF0">
              <w:rPr>
                <w:noProof/>
                <w:webHidden/>
              </w:rPr>
              <w:fldChar w:fldCharType="separate"/>
            </w:r>
            <w:r w:rsidR="00AD758D">
              <w:rPr>
                <w:noProof/>
                <w:webHidden/>
              </w:rPr>
              <w:t>25</w:t>
            </w:r>
            <w:r w:rsidRPr="003A7AF0">
              <w:rPr>
                <w:noProof/>
                <w:webHidden/>
              </w:rPr>
              <w:fldChar w:fldCharType="end"/>
            </w:r>
          </w:hyperlink>
        </w:p>
        <w:p w14:paraId="167E41B6" w14:textId="77777777" w:rsidR="003A7AF0" w:rsidRPr="003A7AF0" w:rsidRDefault="003A7AF0" w:rsidP="003A7AF0">
          <w:pPr>
            <w:pStyle w:val="TOC5"/>
            <w:spacing w:line="276" w:lineRule="auto"/>
            <w:rPr>
              <w:rFonts w:eastAsiaTheme="minorEastAsia" w:cs="Arial"/>
              <w:noProof/>
              <w:szCs w:val="24"/>
            </w:rPr>
          </w:pPr>
          <w:hyperlink w:anchor="_Toc462733891" w:history="1">
            <w:r w:rsidRPr="003A7AF0">
              <w:rPr>
                <w:rStyle w:val="Hyperlink"/>
                <w:rFonts w:cs="Arial"/>
                <w:noProof/>
                <w:szCs w:val="24"/>
                <w:u w:val="none"/>
              </w:rPr>
              <w:t>a.</w:t>
            </w:r>
            <w:r w:rsidRPr="003A7AF0">
              <w:rPr>
                <w:rFonts w:eastAsiaTheme="minorEastAsia" w:cs="Arial"/>
                <w:noProof/>
                <w:szCs w:val="24"/>
              </w:rPr>
              <w:tab/>
            </w:r>
            <w:r w:rsidRPr="003A7AF0">
              <w:rPr>
                <w:rStyle w:val="Hyperlink"/>
                <w:rFonts w:cs="Arial"/>
                <w:noProof/>
                <w:szCs w:val="24"/>
                <w:u w:val="none"/>
              </w:rPr>
              <w:t>Food</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_Toc462733891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25</w:t>
            </w:r>
            <w:r w:rsidRPr="003A7AF0">
              <w:rPr>
                <w:rFonts w:cs="Arial"/>
                <w:noProof/>
                <w:webHidden/>
                <w:szCs w:val="24"/>
              </w:rPr>
              <w:fldChar w:fldCharType="end"/>
            </w:r>
          </w:hyperlink>
        </w:p>
        <w:p w14:paraId="04AB982C" w14:textId="77777777" w:rsidR="003A7AF0" w:rsidRPr="003A7AF0" w:rsidRDefault="003A7AF0" w:rsidP="003A7AF0">
          <w:pPr>
            <w:pStyle w:val="TOC5"/>
            <w:spacing w:line="276" w:lineRule="auto"/>
            <w:rPr>
              <w:rFonts w:eastAsiaTheme="minorEastAsia" w:cs="Arial"/>
              <w:noProof/>
              <w:szCs w:val="24"/>
            </w:rPr>
          </w:pPr>
          <w:hyperlink w:anchor="_Toc462733892" w:history="1">
            <w:r w:rsidRPr="003A7AF0">
              <w:rPr>
                <w:rStyle w:val="Hyperlink"/>
                <w:rFonts w:cs="Arial"/>
                <w:noProof/>
                <w:szCs w:val="24"/>
                <w:u w:val="none"/>
              </w:rPr>
              <w:t>b.</w:t>
            </w:r>
            <w:r w:rsidRPr="003A7AF0">
              <w:rPr>
                <w:rFonts w:eastAsiaTheme="minorEastAsia" w:cs="Arial"/>
                <w:noProof/>
                <w:szCs w:val="24"/>
              </w:rPr>
              <w:tab/>
            </w:r>
            <w:r w:rsidRPr="003A7AF0">
              <w:rPr>
                <w:rStyle w:val="Hyperlink"/>
                <w:rFonts w:cs="Arial"/>
                <w:noProof/>
                <w:szCs w:val="24"/>
                <w:u w:val="none"/>
              </w:rPr>
              <w:t>Drinking Water</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_Toc462733892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25</w:t>
            </w:r>
            <w:r w:rsidRPr="003A7AF0">
              <w:rPr>
                <w:rFonts w:cs="Arial"/>
                <w:noProof/>
                <w:webHidden/>
                <w:szCs w:val="24"/>
              </w:rPr>
              <w:fldChar w:fldCharType="end"/>
            </w:r>
          </w:hyperlink>
        </w:p>
        <w:p w14:paraId="45F9742D" w14:textId="77777777" w:rsidR="003A7AF0" w:rsidRPr="003A7AF0" w:rsidRDefault="003A7AF0" w:rsidP="003A7AF0">
          <w:pPr>
            <w:pStyle w:val="TOC5"/>
            <w:spacing w:line="276" w:lineRule="auto"/>
            <w:rPr>
              <w:rFonts w:eastAsiaTheme="minorEastAsia" w:cs="Arial"/>
              <w:noProof/>
              <w:szCs w:val="24"/>
            </w:rPr>
          </w:pPr>
          <w:hyperlink w:anchor="_Toc462733893" w:history="1">
            <w:r w:rsidRPr="003A7AF0">
              <w:rPr>
                <w:rStyle w:val="Hyperlink"/>
                <w:rFonts w:cs="Arial"/>
                <w:noProof/>
                <w:szCs w:val="24"/>
                <w:u w:val="none"/>
              </w:rPr>
              <w:t>c.</w:t>
            </w:r>
            <w:r w:rsidRPr="003A7AF0">
              <w:rPr>
                <w:rFonts w:eastAsiaTheme="minorEastAsia" w:cs="Arial"/>
                <w:noProof/>
                <w:szCs w:val="24"/>
              </w:rPr>
              <w:tab/>
            </w:r>
            <w:r w:rsidRPr="003A7AF0">
              <w:rPr>
                <w:rStyle w:val="Hyperlink"/>
                <w:rFonts w:cs="Arial"/>
                <w:noProof/>
                <w:szCs w:val="24"/>
                <w:u w:val="none"/>
              </w:rPr>
              <w:t>Bedding and Nesting Materials</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_Toc462733893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26</w:t>
            </w:r>
            <w:r w:rsidRPr="003A7AF0">
              <w:rPr>
                <w:rFonts w:cs="Arial"/>
                <w:noProof/>
                <w:webHidden/>
                <w:szCs w:val="24"/>
              </w:rPr>
              <w:fldChar w:fldCharType="end"/>
            </w:r>
          </w:hyperlink>
        </w:p>
        <w:p w14:paraId="0DEAB1ED" w14:textId="77777777" w:rsidR="003A7AF0" w:rsidRPr="003A7AF0" w:rsidRDefault="003A7AF0" w:rsidP="003A7AF0">
          <w:pPr>
            <w:pStyle w:val="TOC5"/>
            <w:spacing w:line="276" w:lineRule="auto"/>
            <w:rPr>
              <w:rFonts w:eastAsiaTheme="minorEastAsia" w:cs="Arial"/>
              <w:noProof/>
              <w:szCs w:val="24"/>
            </w:rPr>
          </w:pPr>
          <w:hyperlink w:anchor="_Toc462733894" w:history="1">
            <w:r w:rsidRPr="003A7AF0">
              <w:rPr>
                <w:rStyle w:val="Hyperlink"/>
                <w:rFonts w:cs="Arial"/>
                <w:noProof/>
                <w:szCs w:val="24"/>
                <w:u w:val="none"/>
              </w:rPr>
              <w:t>d.</w:t>
            </w:r>
            <w:r w:rsidRPr="003A7AF0">
              <w:rPr>
                <w:rFonts w:eastAsiaTheme="minorEastAsia" w:cs="Arial"/>
                <w:noProof/>
                <w:szCs w:val="24"/>
              </w:rPr>
              <w:tab/>
            </w:r>
            <w:r w:rsidRPr="003A7AF0">
              <w:rPr>
                <w:rStyle w:val="Hyperlink"/>
                <w:rFonts w:cs="Arial"/>
                <w:noProof/>
                <w:szCs w:val="24"/>
                <w:u w:val="none"/>
              </w:rPr>
              <w:t>Miscellaneous Animal Care and Use Equipment</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_Toc462733894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26</w:t>
            </w:r>
            <w:r w:rsidRPr="003A7AF0">
              <w:rPr>
                <w:rFonts w:cs="Arial"/>
                <w:noProof/>
                <w:webHidden/>
                <w:szCs w:val="24"/>
              </w:rPr>
              <w:fldChar w:fldCharType="end"/>
            </w:r>
          </w:hyperlink>
        </w:p>
        <w:p w14:paraId="7FB880D3" w14:textId="77777777" w:rsidR="003A7AF0" w:rsidRPr="003A7AF0" w:rsidRDefault="003A7AF0" w:rsidP="003A7AF0">
          <w:pPr>
            <w:pStyle w:val="TOC5"/>
            <w:spacing w:line="276" w:lineRule="auto"/>
            <w:rPr>
              <w:rFonts w:eastAsiaTheme="minorEastAsia" w:cs="Arial"/>
              <w:noProof/>
              <w:szCs w:val="24"/>
            </w:rPr>
          </w:pPr>
          <w:hyperlink w:anchor="_Toc462733895" w:history="1">
            <w:r w:rsidRPr="003A7AF0">
              <w:rPr>
                <w:rStyle w:val="Hyperlink"/>
                <w:rFonts w:cs="Arial"/>
                <w:noProof/>
                <w:szCs w:val="24"/>
                <w:u w:val="none"/>
              </w:rPr>
              <w:t>e.</w:t>
            </w:r>
            <w:r w:rsidRPr="003A7AF0">
              <w:rPr>
                <w:rFonts w:eastAsiaTheme="minorEastAsia" w:cs="Arial"/>
                <w:noProof/>
                <w:szCs w:val="24"/>
              </w:rPr>
              <w:tab/>
            </w:r>
            <w:r w:rsidRPr="003A7AF0">
              <w:rPr>
                <w:rStyle w:val="Hyperlink"/>
                <w:rFonts w:cs="Arial"/>
                <w:noProof/>
                <w:szCs w:val="24"/>
                <w:u w:val="none"/>
              </w:rPr>
              <w:t>Sanitation</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_Toc462733895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26</w:t>
            </w:r>
            <w:r w:rsidRPr="003A7AF0">
              <w:rPr>
                <w:rFonts w:cs="Arial"/>
                <w:noProof/>
                <w:webHidden/>
                <w:szCs w:val="24"/>
              </w:rPr>
              <w:fldChar w:fldCharType="end"/>
            </w:r>
          </w:hyperlink>
        </w:p>
        <w:p w14:paraId="6433138A" w14:textId="77777777" w:rsidR="003A7AF0" w:rsidRPr="003A7AF0" w:rsidRDefault="003A7AF0" w:rsidP="003A7AF0">
          <w:pPr>
            <w:pStyle w:val="TOC6"/>
            <w:spacing w:after="100" w:line="276" w:lineRule="auto"/>
            <w:rPr>
              <w:rFonts w:eastAsiaTheme="minorEastAsia" w:cs="Arial"/>
              <w:noProof/>
              <w:szCs w:val="24"/>
            </w:rPr>
          </w:pPr>
          <w:hyperlink w:anchor="_Toc462733896" w:history="1">
            <w:r w:rsidRPr="003A7AF0">
              <w:rPr>
                <w:rStyle w:val="Hyperlink"/>
                <w:rFonts w:cs="Arial"/>
                <w:noProof/>
                <w:szCs w:val="24"/>
                <w:u w:val="none"/>
              </w:rPr>
              <w:t>i.</w:t>
            </w:r>
            <w:r w:rsidRPr="003A7AF0">
              <w:rPr>
                <w:rFonts w:eastAsiaTheme="minorEastAsia" w:cs="Arial"/>
                <w:noProof/>
                <w:szCs w:val="24"/>
              </w:rPr>
              <w:tab/>
            </w:r>
            <w:r w:rsidRPr="003A7AF0">
              <w:rPr>
                <w:rStyle w:val="Hyperlink"/>
                <w:rFonts w:cs="Arial"/>
                <w:noProof/>
                <w:szCs w:val="24"/>
                <w:u w:val="none"/>
              </w:rPr>
              <w:t>Bedding/Substrate Change</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_Toc462733896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27</w:t>
            </w:r>
            <w:r w:rsidRPr="003A7AF0">
              <w:rPr>
                <w:rFonts w:cs="Arial"/>
                <w:noProof/>
                <w:webHidden/>
                <w:szCs w:val="24"/>
              </w:rPr>
              <w:fldChar w:fldCharType="end"/>
            </w:r>
          </w:hyperlink>
        </w:p>
        <w:p w14:paraId="16817CC3" w14:textId="77777777" w:rsidR="003A7AF0" w:rsidRPr="003A7AF0" w:rsidRDefault="003A7AF0" w:rsidP="003A7AF0">
          <w:pPr>
            <w:pStyle w:val="TOC6"/>
            <w:spacing w:after="100" w:line="276" w:lineRule="auto"/>
            <w:rPr>
              <w:rFonts w:eastAsiaTheme="minorEastAsia" w:cs="Arial"/>
              <w:noProof/>
              <w:szCs w:val="24"/>
            </w:rPr>
          </w:pPr>
          <w:hyperlink w:anchor="_Toc462733897" w:history="1">
            <w:r w:rsidRPr="003A7AF0">
              <w:rPr>
                <w:rStyle w:val="Hyperlink"/>
                <w:rFonts w:cs="Arial"/>
                <w:noProof/>
                <w:szCs w:val="24"/>
                <w:u w:val="none"/>
              </w:rPr>
              <w:t>ii.</w:t>
            </w:r>
            <w:r w:rsidRPr="003A7AF0">
              <w:rPr>
                <w:rFonts w:eastAsiaTheme="minorEastAsia" w:cs="Arial"/>
                <w:noProof/>
                <w:szCs w:val="24"/>
              </w:rPr>
              <w:tab/>
            </w:r>
            <w:r w:rsidRPr="003A7AF0">
              <w:rPr>
                <w:rStyle w:val="Hyperlink"/>
                <w:rFonts w:cs="Arial"/>
                <w:noProof/>
                <w:szCs w:val="24"/>
                <w:u w:val="none"/>
              </w:rPr>
              <w:t>Cleaning and Disinfection of the Micro- and Macro-Environments</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_Toc462733897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27</w:t>
            </w:r>
            <w:r w:rsidRPr="003A7AF0">
              <w:rPr>
                <w:rFonts w:cs="Arial"/>
                <w:noProof/>
                <w:webHidden/>
                <w:szCs w:val="24"/>
              </w:rPr>
              <w:fldChar w:fldCharType="end"/>
            </w:r>
          </w:hyperlink>
        </w:p>
        <w:p w14:paraId="009C0056" w14:textId="77777777" w:rsidR="003A7AF0" w:rsidRPr="003A7AF0" w:rsidRDefault="003A7AF0" w:rsidP="003A7AF0">
          <w:pPr>
            <w:pStyle w:val="TOC5"/>
            <w:spacing w:line="276" w:lineRule="auto"/>
            <w:rPr>
              <w:rFonts w:eastAsiaTheme="minorEastAsia" w:cs="Arial"/>
              <w:noProof/>
              <w:szCs w:val="24"/>
            </w:rPr>
          </w:pPr>
          <w:hyperlink w:anchor="_Toc462733898" w:history="1">
            <w:r w:rsidRPr="003A7AF0">
              <w:rPr>
                <w:rStyle w:val="Hyperlink"/>
                <w:rFonts w:cs="Arial"/>
                <w:noProof/>
                <w:szCs w:val="24"/>
                <w:u w:val="none"/>
              </w:rPr>
              <w:t>f.</w:t>
            </w:r>
            <w:r w:rsidRPr="003A7AF0">
              <w:rPr>
                <w:rFonts w:eastAsiaTheme="minorEastAsia" w:cs="Arial"/>
                <w:noProof/>
                <w:szCs w:val="24"/>
              </w:rPr>
              <w:tab/>
            </w:r>
            <w:r w:rsidRPr="003A7AF0">
              <w:rPr>
                <w:rStyle w:val="Hyperlink"/>
                <w:rFonts w:cs="Arial"/>
                <w:noProof/>
                <w:szCs w:val="24"/>
                <w:u w:val="none"/>
              </w:rPr>
              <w:t>Conventional Waste Disposal</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_Toc462733898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28</w:t>
            </w:r>
            <w:r w:rsidRPr="003A7AF0">
              <w:rPr>
                <w:rFonts w:cs="Arial"/>
                <w:noProof/>
                <w:webHidden/>
                <w:szCs w:val="24"/>
              </w:rPr>
              <w:fldChar w:fldCharType="end"/>
            </w:r>
          </w:hyperlink>
        </w:p>
        <w:p w14:paraId="7BC59F42" w14:textId="77777777" w:rsidR="003A7AF0" w:rsidRPr="003A7AF0" w:rsidRDefault="003A7AF0" w:rsidP="003A7AF0">
          <w:pPr>
            <w:pStyle w:val="TOC5"/>
            <w:spacing w:line="276" w:lineRule="auto"/>
            <w:rPr>
              <w:rFonts w:eastAsiaTheme="minorEastAsia" w:cs="Arial"/>
              <w:noProof/>
              <w:szCs w:val="24"/>
            </w:rPr>
          </w:pPr>
          <w:hyperlink w:anchor="_Toc462733899" w:history="1">
            <w:r w:rsidRPr="003A7AF0">
              <w:rPr>
                <w:rStyle w:val="Hyperlink"/>
                <w:rFonts w:cs="Arial"/>
                <w:noProof/>
                <w:szCs w:val="24"/>
                <w:u w:val="none"/>
              </w:rPr>
              <w:t>g.</w:t>
            </w:r>
            <w:r w:rsidRPr="003A7AF0">
              <w:rPr>
                <w:rFonts w:eastAsiaTheme="minorEastAsia" w:cs="Arial"/>
                <w:noProof/>
                <w:szCs w:val="24"/>
              </w:rPr>
              <w:tab/>
            </w:r>
            <w:r w:rsidRPr="003A7AF0">
              <w:rPr>
                <w:rStyle w:val="Hyperlink"/>
                <w:rFonts w:cs="Arial"/>
                <w:noProof/>
                <w:szCs w:val="24"/>
                <w:u w:val="none"/>
              </w:rPr>
              <w:t>Pest Control</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_Toc462733899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28</w:t>
            </w:r>
            <w:r w:rsidRPr="003A7AF0">
              <w:rPr>
                <w:rFonts w:cs="Arial"/>
                <w:noProof/>
                <w:webHidden/>
                <w:szCs w:val="24"/>
              </w:rPr>
              <w:fldChar w:fldCharType="end"/>
            </w:r>
          </w:hyperlink>
        </w:p>
        <w:p w14:paraId="677B93C6" w14:textId="77777777" w:rsidR="003A7AF0" w:rsidRPr="003A7AF0" w:rsidRDefault="003A7AF0" w:rsidP="003A7AF0">
          <w:pPr>
            <w:pStyle w:val="TOC5"/>
            <w:spacing w:line="276" w:lineRule="auto"/>
            <w:rPr>
              <w:rFonts w:eastAsiaTheme="minorEastAsia" w:cs="Arial"/>
              <w:noProof/>
              <w:szCs w:val="24"/>
            </w:rPr>
          </w:pPr>
          <w:hyperlink w:anchor="_Toc462733900" w:history="1">
            <w:r w:rsidRPr="003A7AF0">
              <w:rPr>
                <w:rStyle w:val="Hyperlink"/>
                <w:rFonts w:cs="Arial"/>
                <w:noProof/>
                <w:szCs w:val="24"/>
                <w:u w:val="none"/>
              </w:rPr>
              <w:t>h.</w:t>
            </w:r>
            <w:r w:rsidRPr="003A7AF0">
              <w:rPr>
                <w:rFonts w:eastAsiaTheme="minorEastAsia" w:cs="Arial"/>
                <w:noProof/>
                <w:szCs w:val="24"/>
              </w:rPr>
              <w:tab/>
            </w:r>
            <w:r w:rsidRPr="003A7AF0">
              <w:rPr>
                <w:rStyle w:val="Hyperlink"/>
                <w:rFonts w:cs="Arial"/>
                <w:noProof/>
                <w:szCs w:val="24"/>
                <w:u w:val="none"/>
              </w:rPr>
              <w:t>Weekend and Holiday Animal Care</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_Toc462733900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28</w:t>
            </w:r>
            <w:r w:rsidRPr="003A7AF0">
              <w:rPr>
                <w:rFonts w:cs="Arial"/>
                <w:noProof/>
                <w:webHidden/>
                <w:szCs w:val="24"/>
              </w:rPr>
              <w:fldChar w:fldCharType="end"/>
            </w:r>
          </w:hyperlink>
        </w:p>
        <w:p w14:paraId="0AE0EE6C" w14:textId="77777777" w:rsidR="003A7AF0" w:rsidRPr="003A7AF0" w:rsidRDefault="003A7AF0" w:rsidP="003A7AF0">
          <w:pPr>
            <w:pStyle w:val="TOC4"/>
            <w:rPr>
              <w:rFonts w:eastAsiaTheme="minorEastAsia"/>
              <w:noProof/>
            </w:rPr>
          </w:pPr>
          <w:hyperlink w:anchor="_Toc462733901" w:history="1">
            <w:r w:rsidRPr="003A7AF0">
              <w:rPr>
                <w:rStyle w:val="Hyperlink"/>
                <w:rFonts w:cs="Arial"/>
                <w:noProof/>
                <w:szCs w:val="24"/>
                <w:u w:val="none"/>
              </w:rPr>
              <w:t>2.</w:t>
            </w:r>
            <w:r w:rsidRPr="003A7AF0">
              <w:rPr>
                <w:rFonts w:eastAsiaTheme="minorEastAsia"/>
                <w:noProof/>
              </w:rPr>
              <w:tab/>
            </w:r>
            <w:r w:rsidRPr="003A7AF0">
              <w:rPr>
                <w:rStyle w:val="Hyperlink"/>
                <w:rFonts w:cs="Arial"/>
                <w:noProof/>
                <w:szCs w:val="24"/>
                <w:u w:val="none"/>
              </w:rPr>
              <w:t>Population Management</w:t>
            </w:r>
            <w:r w:rsidRPr="003A7AF0">
              <w:rPr>
                <w:noProof/>
                <w:webHidden/>
              </w:rPr>
              <w:tab/>
            </w:r>
            <w:r w:rsidRPr="003A7AF0">
              <w:rPr>
                <w:noProof/>
                <w:webHidden/>
              </w:rPr>
              <w:fldChar w:fldCharType="begin"/>
            </w:r>
            <w:r w:rsidRPr="003A7AF0">
              <w:rPr>
                <w:noProof/>
                <w:webHidden/>
              </w:rPr>
              <w:instrText xml:space="preserve"> PAGEREF _Toc462733901 \h </w:instrText>
            </w:r>
            <w:r w:rsidRPr="003A7AF0">
              <w:rPr>
                <w:noProof/>
                <w:webHidden/>
              </w:rPr>
            </w:r>
            <w:r w:rsidRPr="003A7AF0">
              <w:rPr>
                <w:noProof/>
                <w:webHidden/>
              </w:rPr>
              <w:fldChar w:fldCharType="separate"/>
            </w:r>
            <w:r w:rsidR="00AD758D">
              <w:rPr>
                <w:noProof/>
                <w:webHidden/>
              </w:rPr>
              <w:t>29</w:t>
            </w:r>
            <w:r w:rsidRPr="003A7AF0">
              <w:rPr>
                <w:noProof/>
                <w:webHidden/>
              </w:rPr>
              <w:fldChar w:fldCharType="end"/>
            </w:r>
          </w:hyperlink>
        </w:p>
        <w:p w14:paraId="72275064" w14:textId="77777777" w:rsidR="003A7AF0" w:rsidRPr="003A7AF0" w:rsidRDefault="003A7AF0" w:rsidP="003A7AF0">
          <w:pPr>
            <w:pStyle w:val="TOC5"/>
            <w:spacing w:line="276" w:lineRule="auto"/>
            <w:rPr>
              <w:rFonts w:eastAsiaTheme="minorEastAsia" w:cs="Arial"/>
              <w:noProof/>
              <w:szCs w:val="24"/>
            </w:rPr>
          </w:pPr>
          <w:hyperlink w:anchor="_Toc462733902" w:history="1">
            <w:r w:rsidRPr="003A7AF0">
              <w:rPr>
                <w:rStyle w:val="Hyperlink"/>
                <w:rFonts w:cs="Arial"/>
                <w:noProof/>
                <w:szCs w:val="24"/>
                <w:u w:val="none"/>
              </w:rPr>
              <w:t>a.</w:t>
            </w:r>
            <w:r w:rsidRPr="003A7AF0">
              <w:rPr>
                <w:rFonts w:eastAsiaTheme="minorEastAsia" w:cs="Arial"/>
                <w:noProof/>
                <w:szCs w:val="24"/>
              </w:rPr>
              <w:tab/>
            </w:r>
            <w:r w:rsidRPr="003A7AF0">
              <w:rPr>
                <w:rStyle w:val="Hyperlink"/>
                <w:rFonts w:cs="Arial"/>
                <w:noProof/>
                <w:szCs w:val="24"/>
                <w:u w:val="none"/>
              </w:rPr>
              <w:t>Identification</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_Toc462733902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29</w:t>
            </w:r>
            <w:r w:rsidRPr="003A7AF0">
              <w:rPr>
                <w:rFonts w:cs="Arial"/>
                <w:noProof/>
                <w:webHidden/>
                <w:szCs w:val="24"/>
              </w:rPr>
              <w:fldChar w:fldCharType="end"/>
            </w:r>
          </w:hyperlink>
        </w:p>
        <w:p w14:paraId="6943FE24" w14:textId="77777777" w:rsidR="003A7AF0" w:rsidRPr="003A7AF0" w:rsidRDefault="003A7AF0" w:rsidP="003A7AF0">
          <w:pPr>
            <w:pStyle w:val="TOC5"/>
            <w:spacing w:line="276" w:lineRule="auto"/>
            <w:rPr>
              <w:rFonts w:eastAsiaTheme="minorEastAsia" w:cs="Arial"/>
              <w:noProof/>
              <w:szCs w:val="24"/>
            </w:rPr>
          </w:pPr>
          <w:hyperlink w:anchor="_Toc462733903" w:history="1">
            <w:r w:rsidRPr="003A7AF0">
              <w:rPr>
                <w:rStyle w:val="Hyperlink"/>
                <w:rFonts w:cs="Arial"/>
                <w:noProof/>
                <w:szCs w:val="24"/>
                <w:u w:val="none"/>
              </w:rPr>
              <w:t>b.</w:t>
            </w:r>
            <w:r w:rsidRPr="003A7AF0">
              <w:rPr>
                <w:rFonts w:eastAsiaTheme="minorEastAsia" w:cs="Arial"/>
                <w:noProof/>
                <w:szCs w:val="24"/>
              </w:rPr>
              <w:tab/>
            </w:r>
            <w:r w:rsidRPr="003A7AF0">
              <w:rPr>
                <w:rStyle w:val="Hyperlink"/>
                <w:rFonts w:cs="Arial"/>
                <w:noProof/>
                <w:szCs w:val="24"/>
                <w:u w:val="none"/>
              </w:rPr>
              <w:t>Breeding, Genetics, and Nomenclature</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_Toc462733903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29</w:t>
            </w:r>
            <w:r w:rsidRPr="003A7AF0">
              <w:rPr>
                <w:rFonts w:cs="Arial"/>
                <w:noProof/>
                <w:webHidden/>
                <w:szCs w:val="24"/>
              </w:rPr>
              <w:fldChar w:fldCharType="end"/>
            </w:r>
          </w:hyperlink>
        </w:p>
        <w:p w14:paraId="7079A7FB" w14:textId="77777777" w:rsidR="003A7AF0" w:rsidRPr="003A7AF0" w:rsidRDefault="003A7AF0" w:rsidP="003A7AF0">
          <w:pPr>
            <w:pStyle w:val="TOC2"/>
            <w:spacing w:line="276" w:lineRule="auto"/>
            <w:rPr>
              <w:rFonts w:eastAsiaTheme="minorEastAsia" w:cs="Arial"/>
              <w:noProof/>
              <w:szCs w:val="24"/>
            </w:rPr>
          </w:pPr>
          <w:hyperlink w:anchor="_Toc462733904" w:history="1">
            <w:r w:rsidRPr="003A7AF0">
              <w:rPr>
                <w:rStyle w:val="Hyperlink"/>
                <w:rFonts w:cs="Arial"/>
                <w:noProof/>
                <w:szCs w:val="24"/>
                <w:u w:val="none"/>
              </w:rPr>
              <w:t>III.</w:t>
            </w:r>
            <w:r w:rsidRPr="003A7AF0">
              <w:rPr>
                <w:rFonts w:eastAsiaTheme="minorEastAsia" w:cs="Arial"/>
                <w:noProof/>
                <w:szCs w:val="24"/>
              </w:rPr>
              <w:tab/>
            </w:r>
            <w:r w:rsidRPr="003A7AF0">
              <w:rPr>
                <w:rStyle w:val="Hyperlink"/>
                <w:rFonts w:cs="Arial"/>
                <w:noProof/>
                <w:szCs w:val="24"/>
                <w:u w:val="none"/>
              </w:rPr>
              <w:t>Veterinary Care</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_Toc462733904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30</w:t>
            </w:r>
            <w:r w:rsidRPr="003A7AF0">
              <w:rPr>
                <w:rFonts w:cs="Arial"/>
                <w:noProof/>
                <w:webHidden/>
                <w:szCs w:val="24"/>
              </w:rPr>
              <w:fldChar w:fldCharType="end"/>
            </w:r>
          </w:hyperlink>
        </w:p>
        <w:p w14:paraId="062E4086" w14:textId="77777777" w:rsidR="003A7AF0" w:rsidRPr="003A7AF0" w:rsidRDefault="003A7AF0" w:rsidP="003A7AF0">
          <w:pPr>
            <w:pStyle w:val="TOC3"/>
            <w:spacing w:line="276" w:lineRule="auto"/>
            <w:rPr>
              <w:rFonts w:eastAsiaTheme="minorEastAsia" w:cs="Arial"/>
              <w:noProof/>
              <w:szCs w:val="24"/>
            </w:rPr>
          </w:pPr>
          <w:hyperlink w:anchor="_Toc462733905" w:history="1">
            <w:r w:rsidRPr="003A7AF0">
              <w:rPr>
                <w:rStyle w:val="Hyperlink"/>
                <w:rFonts w:cs="Arial"/>
                <w:noProof/>
                <w:szCs w:val="24"/>
                <w:u w:val="none"/>
              </w:rPr>
              <w:t>A.</w:t>
            </w:r>
            <w:r w:rsidRPr="003A7AF0">
              <w:rPr>
                <w:rFonts w:eastAsiaTheme="minorEastAsia" w:cs="Arial"/>
                <w:noProof/>
                <w:szCs w:val="24"/>
              </w:rPr>
              <w:tab/>
            </w:r>
            <w:r w:rsidRPr="003A7AF0">
              <w:rPr>
                <w:rStyle w:val="Hyperlink"/>
                <w:rFonts w:cs="Arial"/>
                <w:noProof/>
                <w:szCs w:val="24"/>
                <w:u w:val="none"/>
              </w:rPr>
              <w:t>Animal Procurement and Transportation</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_Toc462733905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30</w:t>
            </w:r>
            <w:r w:rsidRPr="003A7AF0">
              <w:rPr>
                <w:rFonts w:cs="Arial"/>
                <w:noProof/>
                <w:webHidden/>
                <w:szCs w:val="24"/>
              </w:rPr>
              <w:fldChar w:fldCharType="end"/>
            </w:r>
          </w:hyperlink>
        </w:p>
        <w:p w14:paraId="376DFD5E" w14:textId="77777777" w:rsidR="003A7AF0" w:rsidRPr="003A7AF0" w:rsidRDefault="003A7AF0" w:rsidP="003A7AF0">
          <w:pPr>
            <w:pStyle w:val="TOC4"/>
            <w:rPr>
              <w:rFonts w:eastAsiaTheme="minorEastAsia"/>
              <w:noProof/>
            </w:rPr>
          </w:pPr>
          <w:hyperlink w:anchor="_Toc462733906" w:history="1">
            <w:r w:rsidRPr="003A7AF0">
              <w:rPr>
                <w:rStyle w:val="Hyperlink"/>
                <w:rFonts w:cs="Arial"/>
                <w:noProof/>
                <w:szCs w:val="24"/>
                <w:u w:val="none"/>
              </w:rPr>
              <w:t>1.</w:t>
            </w:r>
            <w:r w:rsidRPr="003A7AF0">
              <w:rPr>
                <w:rFonts w:eastAsiaTheme="minorEastAsia"/>
                <w:noProof/>
              </w:rPr>
              <w:tab/>
            </w:r>
            <w:r w:rsidRPr="003A7AF0">
              <w:rPr>
                <w:rStyle w:val="Hyperlink"/>
                <w:rFonts w:cs="Arial"/>
                <w:noProof/>
                <w:szCs w:val="24"/>
                <w:u w:val="none"/>
              </w:rPr>
              <w:t>Animal Procurement</w:t>
            </w:r>
            <w:r w:rsidRPr="003A7AF0">
              <w:rPr>
                <w:noProof/>
                <w:webHidden/>
              </w:rPr>
              <w:tab/>
            </w:r>
            <w:r w:rsidRPr="003A7AF0">
              <w:rPr>
                <w:noProof/>
                <w:webHidden/>
              </w:rPr>
              <w:fldChar w:fldCharType="begin"/>
            </w:r>
            <w:r w:rsidRPr="003A7AF0">
              <w:rPr>
                <w:noProof/>
                <w:webHidden/>
              </w:rPr>
              <w:instrText xml:space="preserve"> PAGEREF _Toc462733906 \h </w:instrText>
            </w:r>
            <w:r w:rsidRPr="003A7AF0">
              <w:rPr>
                <w:noProof/>
                <w:webHidden/>
              </w:rPr>
            </w:r>
            <w:r w:rsidRPr="003A7AF0">
              <w:rPr>
                <w:noProof/>
                <w:webHidden/>
              </w:rPr>
              <w:fldChar w:fldCharType="separate"/>
            </w:r>
            <w:r w:rsidR="00AD758D">
              <w:rPr>
                <w:noProof/>
                <w:webHidden/>
              </w:rPr>
              <w:t>30</w:t>
            </w:r>
            <w:r w:rsidRPr="003A7AF0">
              <w:rPr>
                <w:noProof/>
                <w:webHidden/>
              </w:rPr>
              <w:fldChar w:fldCharType="end"/>
            </w:r>
          </w:hyperlink>
        </w:p>
        <w:p w14:paraId="119DCAD4" w14:textId="77777777" w:rsidR="003A7AF0" w:rsidRPr="003A7AF0" w:rsidRDefault="003A7AF0" w:rsidP="003A7AF0">
          <w:pPr>
            <w:pStyle w:val="TOC4"/>
            <w:rPr>
              <w:rFonts w:eastAsiaTheme="minorEastAsia"/>
              <w:noProof/>
            </w:rPr>
          </w:pPr>
          <w:hyperlink w:anchor="_Toc462733907" w:history="1">
            <w:r w:rsidRPr="003A7AF0">
              <w:rPr>
                <w:rStyle w:val="Hyperlink"/>
                <w:rFonts w:cs="Arial"/>
                <w:noProof/>
                <w:szCs w:val="24"/>
                <w:u w:val="none"/>
              </w:rPr>
              <w:t>2.</w:t>
            </w:r>
            <w:r w:rsidRPr="003A7AF0">
              <w:rPr>
                <w:rFonts w:eastAsiaTheme="minorEastAsia"/>
                <w:noProof/>
              </w:rPr>
              <w:tab/>
            </w:r>
            <w:r w:rsidRPr="003A7AF0">
              <w:rPr>
                <w:rStyle w:val="Hyperlink"/>
                <w:rFonts w:cs="Arial"/>
                <w:noProof/>
                <w:szCs w:val="24"/>
                <w:u w:val="none"/>
              </w:rPr>
              <w:t>Transportation of Animals</w:t>
            </w:r>
            <w:r w:rsidRPr="003A7AF0">
              <w:rPr>
                <w:noProof/>
                <w:webHidden/>
              </w:rPr>
              <w:tab/>
            </w:r>
            <w:r w:rsidRPr="003A7AF0">
              <w:rPr>
                <w:noProof/>
                <w:webHidden/>
              </w:rPr>
              <w:fldChar w:fldCharType="begin"/>
            </w:r>
            <w:r w:rsidRPr="003A7AF0">
              <w:rPr>
                <w:noProof/>
                <w:webHidden/>
              </w:rPr>
              <w:instrText xml:space="preserve"> PAGEREF _Toc462733907 \h </w:instrText>
            </w:r>
            <w:r w:rsidRPr="003A7AF0">
              <w:rPr>
                <w:noProof/>
                <w:webHidden/>
              </w:rPr>
            </w:r>
            <w:r w:rsidRPr="003A7AF0">
              <w:rPr>
                <w:noProof/>
                <w:webHidden/>
              </w:rPr>
              <w:fldChar w:fldCharType="separate"/>
            </w:r>
            <w:r w:rsidR="00AD758D">
              <w:rPr>
                <w:noProof/>
                <w:webHidden/>
              </w:rPr>
              <w:t>30</w:t>
            </w:r>
            <w:r w:rsidRPr="003A7AF0">
              <w:rPr>
                <w:noProof/>
                <w:webHidden/>
              </w:rPr>
              <w:fldChar w:fldCharType="end"/>
            </w:r>
          </w:hyperlink>
        </w:p>
        <w:p w14:paraId="6D7AEC06" w14:textId="77777777" w:rsidR="003A7AF0" w:rsidRPr="003A7AF0" w:rsidRDefault="003A7AF0" w:rsidP="003A7AF0">
          <w:pPr>
            <w:pStyle w:val="TOC3"/>
            <w:spacing w:line="276" w:lineRule="auto"/>
            <w:rPr>
              <w:rFonts w:eastAsiaTheme="minorEastAsia" w:cs="Arial"/>
              <w:noProof/>
              <w:szCs w:val="24"/>
            </w:rPr>
          </w:pPr>
          <w:hyperlink w:anchor="_Toc462733908" w:history="1">
            <w:r w:rsidRPr="003A7AF0">
              <w:rPr>
                <w:rStyle w:val="Hyperlink"/>
                <w:rFonts w:cs="Arial"/>
                <w:noProof/>
                <w:szCs w:val="24"/>
                <w:u w:val="none"/>
              </w:rPr>
              <w:t>B.</w:t>
            </w:r>
            <w:r w:rsidRPr="003A7AF0">
              <w:rPr>
                <w:rFonts w:eastAsiaTheme="minorEastAsia" w:cs="Arial"/>
                <w:noProof/>
                <w:szCs w:val="24"/>
              </w:rPr>
              <w:tab/>
            </w:r>
            <w:r w:rsidRPr="003A7AF0">
              <w:rPr>
                <w:rStyle w:val="Hyperlink"/>
                <w:rFonts w:cs="Arial"/>
                <w:noProof/>
                <w:szCs w:val="24"/>
                <w:u w:val="none"/>
              </w:rPr>
              <w:t>Preventive Medicine</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_Toc462733908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30</w:t>
            </w:r>
            <w:r w:rsidRPr="003A7AF0">
              <w:rPr>
                <w:rFonts w:cs="Arial"/>
                <w:noProof/>
                <w:webHidden/>
                <w:szCs w:val="24"/>
              </w:rPr>
              <w:fldChar w:fldCharType="end"/>
            </w:r>
          </w:hyperlink>
        </w:p>
        <w:p w14:paraId="1FBD872F" w14:textId="77777777" w:rsidR="003A7AF0" w:rsidRPr="003A7AF0" w:rsidRDefault="003A7AF0" w:rsidP="003A7AF0">
          <w:pPr>
            <w:pStyle w:val="TOC4"/>
            <w:rPr>
              <w:rFonts w:eastAsiaTheme="minorEastAsia"/>
              <w:noProof/>
            </w:rPr>
          </w:pPr>
          <w:hyperlink w:anchor="_Toc462733909" w:history="1">
            <w:r w:rsidRPr="003A7AF0">
              <w:rPr>
                <w:rStyle w:val="Hyperlink"/>
                <w:rFonts w:cs="Arial"/>
                <w:noProof/>
                <w:szCs w:val="24"/>
                <w:u w:val="none"/>
              </w:rPr>
              <w:t>1.</w:t>
            </w:r>
            <w:r w:rsidRPr="003A7AF0">
              <w:rPr>
                <w:rFonts w:eastAsiaTheme="minorEastAsia"/>
                <w:noProof/>
              </w:rPr>
              <w:tab/>
            </w:r>
            <w:r w:rsidRPr="003A7AF0">
              <w:rPr>
                <w:rStyle w:val="Hyperlink"/>
                <w:rFonts w:cs="Arial"/>
                <w:noProof/>
                <w:szCs w:val="24"/>
                <w:u w:val="none"/>
              </w:rPr>
              <w:t>Animal Biosecurity</w:t>
            </w:r>
            <w:r w:rsidRPr="003A7AF0">
              <w:rPr>
                <w:noProof/>
                <w:webHidden/>
              </w:rPr>
              <w:tab/>
            </w:r>
            <w:r w:rsidRPr="003A7AF0">
              <w:rPr>
                <w:noProof/>
                <w:webHidden/>
              </w:rPr>
              <w:fldChar w:fldCharType="begin"/>
            </w:r>
            <w:r w:rsidRPr="003A7AF0">
              <w:rPr>
                <w:noProof/>
                <w:webHidden/>
              </w:rPr>
              <w:instrText xml:space="preserve"> PAGEREF _Toc462733909 \h </w:instrText>
            </w:r>
            <w:r w:rsidRPr="003A7AF0">
              <w:rPr>
                <w:noProof/>
                <w:webHidden/>
              </w:rPr>
            </w:r>
            <w:r w:rsidRPr="003A7AF0">
              <w:rPr>
                <w:noProof/>
                <w:webHidden/>
              </w:rPr>
              <w:fldChar w:fldCharType="separate"/>
            </w:r>
            <w:r w:rsidR="00AD758D">
              <w:rPr>
                <w:noProof/>
                <w:webHidden/>
              </w:rPr>
              <w:t>30</w:t>
            </w:r>
            <w:r w:rsidRPr="003A7AF0">
              <w:rPr>
                <w:noProof/>
                <w:webHidden/>
              </w:rPr>
              <w:fldChar w:fldCharType="end"/>
            </w:r>
          </w:hyperlink>
        </w:p>
        <w:p w14:paraId="44F7EA38" w14:textId="77777777" w:rsidR="003A7AF0" w:rsidRPr="003A7AF0" w:rsidRDefault="003A7AF0" w:rsidP="003A7AF0">
          <w:pPr>
            <w:pStyle w:val="TOC4"/>
            <w:rPr>
              <w:rFonts w:eastAsiaTheme="minorEastAsia"/>
              <w:noProof/>
            </w:rPr>
          </w:pPr>
          <w:hyperlink w:anchor="_Toc462733910" w:history="1">
            <w:r w:rsidRPr="003A7AF0">
              <w:rPr>
                <w:rStyle w:val="Hyperlink"/>
                <w:rFonts w:cs="Arial"/>
                <w:noProof/>
                <w:szCs w:val="24"/>
                <w:u w:val="none"/>
              </w:rPr>
              <w:t>2.</w:t>
            </w:r>
            <w:r w:rsidRPr="003A7AF0">
              <w:rPr>
                <w:rFonts w:eastAsiaTheme="minorEastAsia"/>
                <w:noProof/>
              </w:rPr>
              <w:tab/>
            </w:r>
            <w:r w:rsidRPr="003A7AF0">
              <w:rPr>
                <w:rStyle w:val="Hyperlink"/>
                <w:rFonts w:cs="Arial"/>
                <w:noProof/>
                <w:szCs w:val="24"/>
                <w:u w:val="none"/>
              </w:rPr>
              <w:t>Quarantine and Stabilization</w:t>
            </w:r>
            <w:r w:rsidRPr="003A7AF0">
              <w:rPr>
                <w:noProof/>
                <w:webHidden/>
              </w:rPr>
              <w:tab/>
            </w:r>
            <w:r w:rsidRPr="003A7AF0">
              <w:rPr>
                <w:noProof/>
                <w:webHidden/>
              </w:rPr>
              <w:fldChar w:fldCharType="begin"/>
            </w:r>
            <w:r w:rsidRPr="003A7AF0">
              <w:rPr>
                <w:noProof/>
                <w:webHidden/>
              </w:rPr>
              <w:instrText xml:space="preserve"> PAGEREF _Toc462733910 \h </w:instrText>
            </w:r>
            <w:r w:rsidRPr="003A7AF0">
              <w:rPr>
                <w:noProof/>
                <w:webHidden/>
              </w:rPr>
            </w:r>
            <w:r w:rsidRPr="003A7AF0">
              <w:rPr>
                <w:noProof/>
                <w:webHidden/>
              </w:rPr>
              <w:fldChar w:fldCharType="separate"/>
            </w:r>
            <w:r w:rsidR="00AD758D">
              <w:rPr>
                <w:noProof/>
                <w:webHidden/>
              </w:rPr>
              <w:t>30</w:t>
            </w:r>
            <w:r w:rsidRPr="003A7AF0">
              <w:rPr>
                <w:noProof/>
                <w:webHidden/>
              </w:rPr>
              <w:fldChar w:fldCharType="end"/>
            </w:r>
          </w:hyperlink>
        </w:p>
        <w:p w14:paraId="75E13F81" w14:textId="77777777" w:rsidR="003A7AF0" w:rsidRPr="003A7AF0" w:rsidRDefault="003A7AF0" w:rsidP="003A7AF0">
          <w:pPr>
            <w:pStyle w:val="TOC4"/>
            <w:rPr>
              <w:rFonts w:eastAsiaTheme="minorEastAsia"/>
              <w:noProof/>
            </w:rPr>
          </w:pPr>
          <w:hyperlink w:anchor="_Toc462733911" w:history="1">
            <w:r w:rsidRPr="003A7AF0">
              <w:rPr>
                <w:rStyle w:val="Hyperlink"/>
                <w:rFonts w:cs="Arial"/>
                <w:noProof/>
                <w:szCs w:val="24"/>
                <w:u w:val="none"/>
              </w:rPr>
              <w:t>3.</w:t>
            </w:r>
            <w:r w:rsidRPr="003A7AF0">
              <w:rPr>
                <w:rFonts w:eastAsiaTheme="minorEastAsia"/>
                <w:noProof/>
              </w:rPr>
              <w:tab/>
            </w:r>
            <w:r w:rsidRPr="003A7AF0">
              <w:rPr>
                <w:rStyle w:val="Hyperlink"/>
                <w:rFonts w:cs="Arial"/>
                <w:noProof/>
                <w:szCs w:val="24"/>
                <w:u w:val="none"/>
              </w:rPr>
              <w:t>Separation by Health Status and Species</w:t>
            </w:r>
            <w:r w:rsidRPr="003A7AF0">
              <w:rPr>
                <w:noProof/>
                <w:webHidden/>
              </w:rPr>
              <w:tab/>
            </w:r>
            <w:r w:rsidRPr="003A7AF0">
              <w:rPr>
                <w:noProof/>
                <w:webHidden/>
              </w:rPr>
              <w:fldChar w:fldCharType="begin"/>
            </w:r>
            <w:r w:rsidRPr="003A7AF0">
              <w:rPr>
                <w:noProof/>
                <w:webHidden/>
              </w:rPr>
              <w:instrText xml:space="preserve"> PAGEREF _Toc462733911 \h </w:instrText>
            </w:r>
            <w:r w:rsidRPr="003A7AF0">
              <w:rPr>
                <w:noProof/>
                <w:webHidden/>
              </w:rPr>
            </w:r>
            <w:r w:rsidRPr="003A7AF0">
              <w:rPr>
                <w:noProof/>
                <w:webHidden/>
              </w:rPr>
              <w:fldChar w:fldCharType="separate"/>
            </w:r>
            <w:r w:rsidR="00AD758D">
              <w:rPr>
                <w:noProof/>
                <w:webHidden/>
              </w:rPr>
              <w:t>31</w:t>
            </w:r>
            <w:r w:rsidRPr="003A7AF0">
              <w:rPr>
                <w:noProof/>
                <w:webHidden/>
              </w:rPr>
              <w:fldChar w:fldCharType="end"/>
            </w:r>
          </w:hyperlink>
        </w:p>
        <w:p w14:paraId="5D4E3DE9" w14:textId="77777777" w:rsidR="003A7AF0" w:rsidRPr="003A7AF0" w:rsidRDefault="003A7AF0" w:rsidP="003A7AF0">
          <w:pPr>
            <w:pStyle w:val="TOC3"/>
            <w:spacing w:line="276" w:lineRule="auto"/>
            <w:rPr>
              <w:rFonts w:eastAsiaTheme="minorEastAsia" w:cs="Arial"/>
              <w:noProof/>
              <w:szCs w:val="24"/>
            </w:rPr>
          </w:pPr>
          <w:hyperlink w:anchor="_Toc462733912" w:history="1">
            <w:r w:rsidRPr="003A7AF0">
              <w:rPr>
                <w:rStyle w:val="Hyperlink"/>
                <w:rFonts w:cs="Arial"/>
                <w:noProof/>
                <w:szCs w:val="24"/>
                <w:u w:val="none"/>
              </w:rPr>
              <w:t>C.</w:t>
            </w:r>
            <w:r w:rsidRPr="003A7AF0">
              <w:rPr>
                <w:rFonts w:eastAsiaTheme="minorEastAsia" w:cs="Arial"/>
                <w:noProof/>
                <w:szCs w:val="24"/>
              </w:rPr>
              <w:tab/>
            </w:r>
            <w:r w:rsidRPr="003A7AF0">
              <w:rPr>
                <w:rStyle w:val="Hyperlink"/>
                <w:rFonts w:cs="Arial"/>
                <w:noProof/>
                <w:szCs w:val="24"/>
                <w:u w:val="none"/>
              </w:rPr>
              <w:t>Clinical Care and Management</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_Toc462733912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31</w:t>
            </w:r>
            <w:r w:rsidRPr="003A7AF0">
              <w:rPr>
                <w:rFonts w:cs="Arial"/>
                <w:noProof/>
                <w:webHidden/>
                <w:szCs w:val="24"/>
              </w:rPr>
              <w:fldChar w:fldCharType="end"/>
            </w:r>
          </w:hyperlink>
        </w:p>
        <w:p w14:paraId="1DA9EBD6" w14:textId="77777777" w:rsidR="003A7AF0" w:rsidRPr="003A7AF0" w:rsidRDefault="003A7AF0" w:rsidP="003A7AF0">
          <w:pPr>
            <w:pStyle w:val="TOC4"/>
            <w:rPr>
              <w:rFonts w:eastAsiaTheme="minorEastAsia"/>
              <w:noProof/>
            </w:rPr>
          </w:pPr>
          <w:hyperlink w:anchor="_Toc462733913" w:history="1">
            <w:r w:rsidRPr="003A7AF0">
              <w:rPr>
                <w:rStyle w:val="Hyperlink"/>
                <w:rFonts w:cs="Arial"/>
                <w:noProof/>
                <w:szCs w:val="24"/>
                <w:u w:val="none"/>
              </w:rPr>
              <w:t>1.</w:t>
            </w:r>
            <w:r w:rsidRPr="003A7AF0">
              <w:rPr>
                <w:rFonts w:eastAsiaTheme="minorEastAsia"/>
                <w:noProof/>
              </w:rPr>
              <w:tab/>
            </w:r>
            <w:r w:rsidRPr="003A7AF0">
              <w:rPr>
                <w:rStyle w:val="Hyperlink"/>
                <w:rFonts w:cs="Arial"/>
                <w:noProof/>
                <w:szCs w:val="24"/>
                <w:u w:val="none"/>
              </w:rPr>
              <w:t>Surveillance, Diagnosis, Treatment and Control of Disease</w:t>
            </w:r>
            <w:r w:rsidRPr="003A7AF0">
              <w:rPr>
                <w:noProof/>
                <w:webHidden/>
              </w:rPr>
              <w:tab/>
            </w:r>
            <w:r w:rsidRPr="003A7AF0">
              <w:rPr>
                <w:noProof/>
                <w:webHidden/>
              </w:rPr>
              <w:fldChar w:fldCharType="begin"/>
            </w:r>
            <w:r w:rsidRPr="003A7AF0">
              <w:rPr>
                <w:noProof/>
                <w:webHidden/>
              </w:rPr>
              <w:instrText xml:space="preserve"> PAGEREF _Toc462733913 \h </w:instrText>
            </w:r>
            <w:r w:rsidRPr="003A7AF0">
              <w:rPr>
                <w:noProof/>
                <w:webHidden/>
              </w:rPr>
            </w:r>
            <w:r w:rsidRPr="003A7AF0">
              <w:rPr>
                <w:noProof/>
                <w:webHidden/>
              </w:rPr>
              <w:fldChar w:fldCharType="separate"/>
            </w:r>
            <w:r w:rsidR="00AD758D">
              <w:rPr>
                <w:noProof/>
                <w:webHidden/>
              </w:rPr>
              <w:t>31</w:t>
            </w:r>
            <w:r w:rsidRPr="003A7AF0">
              <w:rPr>
                <w:noProof/>
                <w:webHidden/>
              </w:rPr>
              <w:fldChar w:fldCharType="end"/>
            </w:r>
          </w:hyperlink>
        </w:p>
        <w:p w14:paraId="1AC94291" w14:textId="77777777" w:rsidR="003A7AF0" w:rsidRPr="003A7AF0" w:rsidRDefault="003A7AF0" w:rsidP="003A7AF0">
          <w:pPr>
            <w:pStyle w:val="TOC4"/>
            <w:rPr>
              <w:rFonts w:eastAsiaTheme="minorEastAsia"/>
              <w:noProof/>
            </w:rPr>
          </w:pPr>
          <w:hyperlink w:anchor="_Toc462733914" w:history="1">
            <w:r w:rsidRPr="003A7AF0">
              <w:rPr>
                <w:rStyle w:val="Hyperlink"/>
                <w:rFonts w:cs="Arial"/>
                <w:noProof/>
                <w:szCs w:val="24"/>
                <w:u w:val="none"/>
              </w:rPr>
              <w:t>2.</w:t>
            </w:r>
            <w:r w:rsidRPr="003A7AF0">
              <w:rPr>
                <w:rFonts w:eastAsiaTheme="minorEastAsia"/>
                <w:noProof/>
              </w:rPr>
              <w:tab/>
            </w:r>
            <w:r w:rsidRPr="003A7AF0">
              <w:rPr>
                <w:rStyle w:val="Hyperlink"/>
                <w:rFonts w:cs="Arial"/>
                <w:noProof/>
                <w:szCs w:val="24"/>
                <w:u w:val="none"/>
              </w:rPr>
              <w:t>Emergency Care</w:t>
            </w:r>
            <w:r w:rsidRPr="003A7AF0">
              <w:rPr>
                <w:noProof/>
                <w:webHidden/>
              </w:rPr>
              <w:tab/>
            </w:r>
            <w:r w:rsidRPr="003A7AF0">
              <w:rPr>
                <w:noProof/>
                <w:webHidden/>
              </w:rPr>
              <w:fldChar w:fldCharType="begin"/>
            </w:r>
            <w:r w:rsidRPr="003A7AF0">
              <w:rPr>
                <w:noProof/>
                <w:webHidden/>
              </w:rPr>
              <w:instrText xml:space="preserve"> PAGEREF _Toc462733914 \h </w:instrText>
            </w:r>
            <w:r w:rsidRPr="003A7AF0">
              <w:rPr>
                <w:noProof/>
                <w:webHidden/>
              </w:rPr>
            </w:r>
            <w:r w:rsidRPr="003A7AF0">
              <w:rPr>
                <w:noProof/>
                <w:webHidden/>
              </w:rPr>
              <w:fldChar w:fldCharType="separate"/>
            </w:r>
            <w:r w:rsidR="00AD758D">
              <w:rPr>
                <w:noProof/>
                <w:webHidden/>
              </w:rPr>
              <w:t>32</w:t>
            </w:r>
            <w:r w:rsidRPr="003A7AF0">
              <w:rPr>
                <w:noProof/>
                <w:webHidden/>
              </w:rPr>
              <w:fldChar w:fldCharType="end"/>
            </w:r>
          </w:hyperlink>
        </w:p>
        <w:p w14:paraId="360B75A4" w14:textId="77777777" w:rsidR="003A7AF0" w:rsidRPr="003A7AF0" w:rsidRDefault="003A7AF0" w:rsidP="003A7AF0">
          <w:pPr>
            <w:pStyle w:val="TOC4"/>
            <w:rPr>
              <w:rFonts w:eastAsiaTheme="minorEastAsia"/>
              <w:noProof/>
            </w:rPr>
          </w:pPr>
          <w:hyperlink w:anchor="_Toc462733915" w:history="1">
            <w:r w:rsidRPr="003A7AF0">
              <w:rPr>
                <w:rStyle w:val="Hyperlink"/>
                <w:rFonts w:cs="Arial"/>
                <w:noProof/>
                <w:szCs w:val="24"/>
                <w:u w:val="none"/>
              </w:rPr>
              <w:t>3.</w:t>
            </w:r>
            <w:r w:rsidRPr="003A7AF0">
              <w:rPr>
                <w:rFonts w:eastAsiaTheme="minorEastAsia"/>
                <w:noProof/>
              </w:rPr>
              <w:tab/>
            </w:r>
            <w:r w:rsidRPr="003A7AF0">
              <w:rPr>
                <w:rStyle w:val="Hyperlink"/>
                <w:rFonts w:cs="Arial"/>
                <w:noProof/>
                <w:szCs w:val="24"/>
                <w:u w:val="none"/>
              </w:rPr>
              <w:t>Clinical Record Keeping</w:t>
            </w:r>
            <w:r w:rsidRPr="003A7AF0">
              <w:rPr>
                <w:noProof/>
                <w:webHidden/>
              </w:rPr>
              <w:tab/>
            </w:r>
            <w:r w:rsidRPr="003A7AF0">
              <w:rPr>
                <w:noProof/>
                <w:webHidden/>
              </w:rPr>
              <w:fldChar w:fldCharType="begin"/>
            </w:r>
            <w:r w:rsidRPr="003A7AF0">
              <w:rPr>
                <w:noProof/>
                <w:webHidden/>
              </w:rPr>
              <w:instrText xml:space="preserve"> PAGEREF _Toc462733915 \h </w:instrText>
            </w:r>
            <w:r w:rsidRPr="003A7AF0">
              <w:rPr>
                <w:noProof/>
                <w:webHidden/>
              </w:rPr>
            </w:r>
            <w:r w:rsidRPr="003A7AF0">
              <w:rPr>
                <w:noProof/>
                <w:webHidden/>
              </w:rPr>
              <w:fldChar w:fldCharType="separate"/>
            </w:r>
            <w:r w:rsidR="00AD758D">
              <w:rPr>
                <w:noProof/>
                <w:webHidden/>
              </w:rPr>
              <w:t>32</w:t>
            </w:r>
            <w:r w:rsidRPr="003A7AF0">
              <w:rPr>
                <w:noProof/>
                <w:webHidden/>
              </w:rPr>
              <w:fldChar w:fldCharType="end"/>
            </w:r>
          </w:hyperlink>
        </w:p>
        <w:p w14:paraId="70ACDA8F" w14:textId="77777777" w:rsidR="003A7AF0" w:rsidRPr="003A7AF0" w:rsidRDefault="003A7AF0" w:rsidP="003A7AF0">
          <w:pPr>
            <w:pStyle w:val="TOC4"/>
            <w:rPr>
              <w:rFonts w:eastAsiaTheme="minorEastAsia"/>
              <w:noProof/>
            </w:rPr>
          </w:pPr>
          <w:hyperlink w:anchor="_Toc462733916" w:history="1">
            <w:r w:rsidRPr="003A7AF0">
              <w:rPr>
                <w:rStyle w:val="Hyperlink"/>
                <w:rFonts w:cs="Arial"/>
                <w:noProof/>
                <w:szCs w:val="24"/>
                <w:u w:val="none"/>
              </w:rPr>
              <w:t>4.</w:t>
            </w:r>
            <w:r w:rsidRPr="003A7AF0">
              <w:rPr>
                <w:rFonts w:eastAsiaTheme="minorEastAsia"/>
                <w:noProof/>
              </w:rPr>
              <w:tab/>
            </w:r>
            <w:r w:rsidRPr="003A7AF0">
              <w:rPr>
                <w:rStyle w:val="Hyperlink"/>
                <w:rFonts w:cs="Arial"/>
                <w:noProof/>
                <w:szCs w:val="24"/>
                <w:u w:val="none"/>
              </w:rPr>
              <w:t>Diagnostic Resources</w:t>
            </w:r>
            <w:r w:rsidRPr="003A7AF0">
              <w:rPr>
                <w:noProof/>
                <w:webHidden/>
              </w:rPr>
              <w:tab/>
            </w:r>
            <w:r w:rsidRPr="003A7AF0">
              <w:rPr>
                <w:noProof/>
                <w:webHidden/>
              </w:rPr>
              <w:fldChar w:fldCharType="begin"/>
            </w:r>
            <w:r w:rsidRPr="003A7AF0">
              <w:rPr>
                <w:noProof/>
                <w:webHidden/>
              </w:rPr>
              <w:instrText xml:space="preserve"> PAGEREF _Toc462733916 \h </w:instrText>
            </w:r>
            <w:r w:rsidRPr="003A7AF0">
              <w:rPr>
                <w:noProof/>
                <w:webHidden/>
              </w:rPr>
            </w:r>
            <w:r w:rsidRPr="003A7AF0">
              <w:rPr>
                <w:noProof/>
                <w:webHidden/>
              </w:rPr>
              <w:fldChar w:fldCharType="separate"/>
            </w:r>
            <w:r w:rsidR="00AD758D">
              <w:rPr>
                <w:noProof/>
                <w:webHidden/>
              </w:rPr>
              <w:t>33</w:t>
            </w:r>
            <w:r w:rsidRPr="003A7AF0">
              <w:rPr>
                <w:noProof/>
                <w:webHidden/>
              </w:rPr>
              <w:fldChar w:fldCharType="end"/>
            </w:r>
          </w:hyperlink>
        </w:p>
        <w:p w14:paraId="324992D1" w14:textId="77777777" w:rsidR="003A7AF0" w:rsidRPr="003A7AF0" w:rsidRDefault="003A7AF0" w:rsidP="003A7AF0">
          <w:pPr>
            <w:pStyle w:val="TOC4"/>
            <w:rPr>
              <w:rFonts w:eastAsiaTheme="minorEastAsia"/>
              <w:noProof/>
            </w:rPr>
          </w:pPr>
          <w:hyperlink w:anchor="_Toc462733917" w:history="1">
            <w:r w:rsidRPr="003A7AF0">
              <w:rPr>
                <w:rStyle w:val="Hyperlink"/>
                <w:rFonts w:cs="Arial"/>
                <w:noProof/>
                <w:szCs w:val="24"/>
                <w:u w:val="none"/>
              </w:rPr>
              <w:t>5.</w:t>
            </w:r>
            <w:r w:rsidRPr="003A7AF0">
              <w:rPr>
                <w:rFonts w:eastAsiaTheme="minorEastAsia"/>
                <w:noProof/>
              </w:rPr>
              <w:tab/>
            </w:r>
            <w:r w:rsidRPr="003A7AF0">
              <w:rPr>
                <w:rStyle w:val="Hyperlink"/>
                <w:rFonts w:cs="Arial"/>
                <w:noProof/>
                <w:szCs w:val="24"/>
                <w:u w:val="none"/>
              </w:rPr>
              <w:t>Drug Storage and Control</w:t>
            </w:r>
            <w:r w:rsidRPr="003A7AF0">
              <w:rPr>
                <w:noProof/>
                <w:webHidden/>
              </w:rPr>
              <w:tab/>
            </w:r>
            <w:r w:rsidRPr="003A7AF0">
              <w:rPr>
                <w:noProof/>
                <w:webHidden/>
              </w:rPr>
              <w:fldChar w:fldCharType="begin"/>
            </w:r>
            <w:r w:rsidRPr="003A7AF0">
              <w:rPr>
                <w:noProof/>
                <w:webHidden/>
              </w:rPr>
              <w:instrText xml:space="preserve"> PAGEREF _Toc462733917 \h </w:instrText>
            </w:r>
            <w:r w:rsidRPr="003A7AF0">
              <w:rPr>
                <w:noProof/>
                <w:webHidden/>
              </w:rPr>
            </w:r>
            <w:r w:rsidRPr="003A7AF0">
              <w:rPr>
                <w:noProof/>
                <w:webHidden/>
              </w:rPr>
              <w:fldChar w:fldCharType="separate"/>
            </w:r>
            <w:r w:rsidR="00AD758D">
              <w:rPr>
                <w:noProof/>
                <w:webHidden/>
              </w:rPr>
              <w:t>33</w:t>
            </w:r>
            <w:r w:rsidRPr="003A7AF0">
              <w:rPr>
                <w:noProof/>
                <w:webHidden/>
              </w:rPr>
              <w:fldChar w:fldCharType="end"/>
            </w:r>
          </w:hyperlink>
        </w:p>
        <w:p w14:paraId="4B9220EF" w14:textId="77777777" w:rsidR="003A7AF0" w:rsidRPr="003A7AF0" w:rsidRDefault="003A7AF0" w:rsidP="003A7AF0">
          <w:pPr>
            <w:pStyle w:val="TOC3"/>
            <w:spacing w:line="276" w:lineRule="auto"/>
            <w:rPr>
              <w:rFonts w:eastAsiaTheme="minorEastAsia" w:cs="Arial"/>
              <w:noProof/>
              <w:szCs w:val="24"/>
            </w:rPr>
          </w:pPr>
          <w:hyperlink w:anchor="_Toc462733918" w:history="1">
            <w:r w:rsidRPr="003A7AF0">
              <w:rPr>
                <w:rStyle w:val="Hyperlink"/>
                <w:rFonts w:cs="Arial"/>
                <w:noProof/>
                <w:szCs w:val="24"/>
                <w:u w:val="none"/>
              </w:rPr>
              <w:t>D.</w:t>
            </w:r>
            <w:r w:rsidRPr="003A7AF0">
              <w:rPr>
                <w:rFonts w:eastAsiaTheme="minorEastAsia" w:cs="Arial"/>
                <w:noProof/>
                <w:szCs w:val="24"/>
              </w:rPr>
              <w:tab/>
            </w:r>
            <w:r w:rsidRPr="003A7AF0">
              <w:rPr>
                <w:rStyle w:val="Hyperlink"/>
                <w:rFonts w:cs="Arial"/>
                <w:noProof/>
                <w:szCs w:val="24"/>
                <w:u w:val="none"/>
              </w:rPr>
              <w:t>Surgery</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_Toc462733918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33</w:t>
            </w:r>
            <w:r w:rsidRPr="003A7AF0">
              <w:rPr>
                <w:rFonts w:cs="Arial"/>
                <w:noProof/>
                <w:webHidden/>
                <w:szCs w:val="24"/>
              </w:rPr>
              <w:fldChar w:fldCharType="end"/>
            </w:r>
          </w:hyperlink>
        </w:p>
        <w:p w14:paraId="400655D4" w14:textId="77777777" w:rsidR="003A7AF0" w:rsidRPr="003A7AF0" w:rsidRDefault="003A7AF0" w:rsidP="003A7AF0">
          <w:pPr>
            <w:pStyle w:val="TOC4"/>
            <w:rPr>
              <w:rFonts w:eastAsiaTheme="minorEastAsia"/>
              <w:noProof/>
            </w:rPr>
          </w:pPr>
          <w:hyperlink w:anchor="_Toc462733919" w:history="1">
            <w:r w:rsidRPr="003A7AF0">
              <w:rPr>
                <w:rStyle w:val="Hyperlink"/>
                <w:rFonts w:cs="Arial"/>
                <w:noProof/>
                <w:szCs w:val="24"/>
                <w:u w:val="none"/>
              </w:rPr>
              <w:t>1.</w:t>
            </w:r>
            <w:r w:rsidRPr="003A7AF0">
              <w:rPr>
                <w:rFonts w:eastAsiaTheme="minorEastAsia"/>
                <w:noProof/>
              </w:rPr>
              <w:tab/>
            </w:r>
            <w:r w:rsidRPr="003A7AF0">
              <w:rPr>
                <w:rStyle w:val="Hyperlink"/>
                <w:rFonts w:cs="Arial"/>
                <w:noProof/>
                <w:szCs w:val="24"/>
                <w:u w:val="none"/>
              </w:rPr>
              <w:t>Pre-Surgical Planning</w:t>
            </w:r>
            <w:r w:rsidRPr="003A7AF0">
              <w:rPr>
                <w:noProof/>
                <w:webHidden/>
              </w:rPr>
              <w:tab/>
            </w:r>
            <w:r w:rsidRPr="003A7AF0">
              <w:rPr>
                <w:noProof/>
                <w:webHidden/>
              </w:rPr>
              <w:fldChar w:fldCharType="begin"/>
            </w:r>
            <w:r w:rsidRPr="003A7AF0">
              <w:rPr>
                <w:noProof/>
                <w:webHidden/>
              </w:rPr>
              <w:instrText xml:space="preserve"> PAGEREF _Toc462733919 \h </w:instrText>
            </w:r>
            <w:r w:rsidRPr="003A7AF0">
              <w:rPr>
                <w:noProof/>
                <w:webHidden/>
              </w:rPr>
            </w:r>
            <w:r w:rsidRPr="003A7AF0">
              <w:rPr>
                <w:noProof/>
                <w:webHidden/>
              </w:rPr>
              <w:fldChar w:fldCharType="separate"/>
            </w:r>
            <w:r w:rsidR="00AD758D">
              <w:rPr>
                <w:noProof/>
                <w:webHidden/>
              </w:rPr>
              <w:t>33</w:t>
            </w:r>
            <w:r w:rsidRPr="003A7AF0">
              <w:rPr>
                <w:noProof/>
                <w:webHidden/>
              </w:rPr>
              <w:fldChar w:fldCharType="end"/>
            </w:r>
          </w:hyperlink>
        </w:p>
        <w:p w14:paraId="4E177A29" w14:textId="77777777" w:rsidR="003A7AF0" w:rsidRPr="003A7AF0" w:rsidRDefault="003A7AF0" w:rsidP="003A7AF0">
          <w:pPr>
            <w:pStyle w:val="TOC4"/>
            <w:rPr>
              <w:rFonts w:eastAsiaTheme="minorEastAsia"/>
              <w:noProof/>
            </w:rPr>
          </w:pPr>
          <w:hyperlink w:anchor="_Toc462733920" w:history="1">
            <w:r w:rsidRPr="003A7AF0">
              <w:rPr>
                <w:rStyle w:val="Hyperlink"/>
                <w:rFonts w:cs="Arial"/>
                <w:noProof/>
                <w:szCs w:val="24"/>
                <w:u w:val="none"/>
              </w:rPr>
              <w:t>2.</w:t>
            </w:r>
            <w:r w:rsidRPr="003A7AF0">
              <w:rPr>
                <w:rFonts w:eastAsiaTheme="minorEastAsia"/>
                <w:noProof/>
              </w:rPr>
              <w:tab/>
            </w:r>
            <w:r w:rsidRPr="003A7AF0">
              <w:rPr>
                <w:rStyle w:val="Hyperlink"/>
                <w:rFonts w:cs="Arial"/>
                <w:noProof/>
                <w:szCs w:val="24"/>
                <w:u w:val="none"/>
              </w:rPr>
              <w:t>Surgical Facilities</w:t>
            </w:r>
            <w:r w:rsidRPr="003A7AF0">
              <w:rPr>
                <w:noProof/>
                <w:webHidden/>
              </w:rPr>
              <w:tab/>
            </w:r>
            <w:r w:rsidRPr="003A7AF0">
              <w:rPr>
                <w:noProof/>
                <w:webHidden/>
              </w:rPr>
              <w:fldChar w:fldCharType="begin"/>
            </w:r>
            <w:r w:rsidRPr="003A7AF0">
              <w:rPr>
                <w:noProof/>
                <w:webHidden/>
              </w:rPr>
              <w:instrText xml:space="preserve"> PAGEREF _Toc462733920 \h </w:instrText>
            </w:r>
            <w:r w:rsidRPr="003A7AF0">
              <w:rPr>
                <w:noProof/>
                <w:webHidden/>
              </w:rPr>
            </w:r>
            <w:r w:rsidRPr="003A7AF0">
              <w:rPr>
                <w:noProof/>
                <w:webHidden/>
              </w:rPr>
              <w:fldChar w:fldCharType="separate"/>
            </w:r>
            <w:r w:rsidR="00AD758D">
              <w:rPr>
                <w:noProof/>
                <w:webHidden/>
              </w:rPr>
              <w:t>33</w:t>
            </w:r>
            <w:r w:rsidRPr="003A7AF0">
              <w:rPr>
                <w:noProof/>
                <w:webHidden/>
              </w:rPr>
              <w:fldChar w:fldCharType="end"/>
            </w:r>
          </w:hyperlink>
        </w:p>
        <w:p w14:paraId="75B6500E" w14:textId="77777777" w:rsidR="003A7AF0" w:rsidRPr="003A7AF0" w:rsidRDefault="003A7AF0" w:rsidP="003A7AF0">
          <w:pPr>
            <w:pStyle w:val="TOC4"/>
            <w:rPr>
              <w:rFonts w:eastAsiaTheme="minorEastAsia"/>
              <w:noProof/>
            </w:rPr>
          </w:pPr>
          <w:hyperlink w:anchor="_Toc462733921" w:history="1">
            <w:r w:rsidRPr="003A7AF0">
              <w:rPr>
                <w:rStyle w:val="Hyperlink"/>
                <w:rFonts w:cs="Arial"/>
                <w:noProof/>
                <w:szCs w:val="24"/>
                <w:u w:val="none"/>
              </w:rPr>
              <w:t>3.</w:t>
            </w:r>
            <w:r w:rsidRPr="003A7AF0">
              <w:rPr>
                <w:rFonts w:eastAsiaTheme="minorEastAsia"/>
                <w:noProof/>
              </w:rPr>
              <w:tab/>
            </w:r>
            <w:r w:rsidRPr="003A7AF0">
              <w:rPr>
                <w:rStyle w:val="Hyperlink"/>
                <w:rFonts w:cs="Arial"/>
                <w:noProof/>
                <w:szCs w:val="24"/>
                <w:u w:val="none"/>
              </w:rPr>
              <w:t>Surgical Procedures</w:t>
            </w:r>
            <w:r w:rsidRPr="003A7AF0">
              <w:rPr>
                <w:noProof/>
                <w:webHidden/>
              </w:rPr>
              <w:tab/>
            </w:r>
            <w:r w:rsidRPr="003A7AF0">
              <w:rPr>
                <w:noProof/>
                <w:webHidden/>
              </w:rPr>
              <w:fldChar w:fldCharType="begin"/>
            </w:r>
            <w:r w:rsidRPr="003A7AF0">
              <w:rPr>
                <w:noProof/>
                <w:webHidden/>
              </w:rPr>
              <w:instrText xml:space="preserve"> PAGEREF _Toc462733921 \h </w:instrText>
            </w:r>
            <w:r w:rsidRPr="003A7AF0">
              <w:rPr>
                <w:noProof/>
                <w:webHidden/>
              </w:rPr>
            </w:r>
            <w:r w:rsidRPr="003A7AF0">
              <w:rPr>
                <w:noProof/>
                <w:webHidden/>
              </w:rPr>
              <w:fldChar w:fldCharType="separate"/>
            </w:r>
            <w:r w:rsidR="00AD758D">
              <w:rPr>
                <w:noProof/>
                <w:webHidden/>
              </w:rPr>
              <w:t>34</w:t>
            </w:r>
            <w:r w:rsidRPr="003A7AF0">
              <w:rPr>
                <w:noProof/>
                <w:webHidden/>
              </w:rPr>
              <w:fldChar w:fldCharType="end"/>
            </w:r>
          </w:hyperlink>
        </w:p>
        <w:p w14:paraId="6E2A2F21" w14:textId="77777777" w:rsidR="003A7AF0" w:rsidRPr="003A7AF0" w:rsidRDefault="003A7AF0" w:rsidP="003A7AF0">
          <w:pPr>
            <w:pStyle w:val="TOC4"/>
            <w:rPr>
              <w:rFonts w:eastAsiaTheme="minorEastAsia"/>
              <w:noProof/>
            </w:rPr>
          </w:pPr>
          <w:hyperlink w:anchor="_Toc462733922" w:history="1">
            <w:r w:rsidRPr="003A7AF0">
              <w:rPr>
                <w:rStyle w:val="Hyperlink"/>
                <w:rFonts w:cs="Arial"/>
                <w:noProof/>
                <w:szCs w:val="24"/>
                <w:u w:val="none"/>
              </w:rPr>
              <w:t>4.</w:t>
            </w:r>
            <w:r w:rsidRPr="003A7AF0">
              <w:rPr>
                <w:rFonts w:eastAsiaTheme="minorEastAsia"/>
                <w:noProof/>
              </w:rPr>
              <w:tab/>
            </w:r>
            <w:r w:rsidRPr="003A7AF0">
              <w:rPr>
                <w:rStyle w:val="Hyperlink"/>
                <w:rFonts w:cs="Arial"/>
                <w:noProof/>
                <w:szCs w:val="24"/>
                <w:u w:val="none"/>
              </w:rPr>
              <w:t>Aseptic Technique</w:t>
            </w:r>
            <w:r w:rsidRPr="003A7AF0">
              <w:rPr>
                <w:noProof/>
                <w:webHidden/>
              </w:rPr>
              <w:tab/>
            </w:r>
            <w:r w:rsidRPr="003A7AF0">
              <w:rPr>
                <w:noProof/>
                <w:webHidden/>
              </w:rPr>
              <w:fldChar w:fldCharType="begin"/>
            </w:r>
            <w:r w:rsidRPr="003A7AF0">
              <w:rPr>
                <w:noProof/>
                <w:webHidden/>
              </w:rPr>
              <w:instrText xml:space="preserve"> PAGEREF _Toc462733922 \h </w:instrText>
            </w:r>
            <w:r w:rsidRPr="003A7AF0">
              <w:rPr>
                <w:noProof/>
                <w:webHidden/>
              </w:rPr>
            </w:r>
            <w:r w:rsidRPr="003A7AF0">
              <w:rPr>
                <w:noProof/>
                <w:webHidden/>
              </w:rPr>
              <w:fldChar w:fldCharType="separate"/>
            </w:r>
            <w:r w:rsidR="00AD758D">
              <w:rPr>
                <w:noProof/>
                <w:webHidden/>
              </w:rPr>
              <w:t>34</w:t>
            </w:r>
            <w:r w:rsidRPr="003A7AF0">
              <w:rPr>
                <w:noProof/>
                <w:webHidden/>
              </w:rPr>
              <w:fldChar w:fldCharType="end"/>
            </w:r>
          </w:hyperlink>
        </w:p>
        <w:p w14:paraId="635F038A" w14:textId="77777777" w:rsidR="003A7AF0" w:rsidRPr="003A7AF0" w:rsidRDefault="003A7AF0" w:rsidP="003A7AF0">
          <w:pPr>
            <w:pStyle w:val="TOC4"/>
            <w:rPr>
              <w:rFonts w:eastAsiaTheme="minorEastAsia"/>
              <w:noProof/>
            </w:rPr>
          </w:pPr>
          <w:hyperlink w:anchor="_Toc462733923" w:history="1">
            <w:r w:rsidRPr="003A7AF0">
              <w:rPr>
                <w:rStyle w:val="Hyperlink"/>
                <w:rFonts w:cs="Arial"/>
                <w:noProof/>
                <w:szCs w:val="24"/>
                <w:u w:val="none"/>
              </w:rPr>
              <w:t>5.</w:t>
            </w:r>
            <w:r w:rsidRPr="003A7AF0">
              <w:rPr>
                <w:rFonts w:eastAsiaTheme="minorEastAsia"/>
                <w:noProof/>
              </w:rPr>
              <w:tab/>
            </w:r>
            <w:r w:rsidRPr="003A7AF0">
              <w:rPr>
                <w:rStyle w:val="Hyperlink"/>
                <w:rFonts w:cs="Arial"/>
                <w:noProof/>
                <w:szCs w:val="24"/>
                <w:u w:val="none"/>
              </w:rPr>
              <w:t>Intraoperative Monitoring</w:t>
            </w:r>
            <w:r w:rsidRPr="003A7AF0">
              <w:rPr>
                <w:noProof/>
                <w:webHidden/>
              </w:rPr>
              <w:tab/>
            </w:r>
            <w:r w:rsidRPr="003A7AF0">
              <w:rPr>
                <w:noProof/>
                <w:webHidden/>
              </w:rPr>
              <w:fldChar w:fldCharType="begin"/>
            </w:r>
            <w:r w:rsidRPr="003A7AF0">
              <w:rPr>
                <w:noProof/>
                <w:webHidden/>
              </w:rPr>
              <w:instrText xml:space="preserve"> PAGEREF _Toc462733923 \h </w:instrText>
            </w:r>
            <w:r w:rsidRPr="003A7AF0">
              <w:rPr>
                <w:noProof/>
                <w:webHidden/>
              </w:rPr>
            </w:r>
            <w:r w:rsidRPr="003A7AF0">
              <w:rPr>
                <w:noProof/>
                <w:webHidden/>
              </w:rPr>
              <w:fldChar w:fldCharType="separate"/>
            </w:r>
            <w:r w:rsidR="00AD758D">
              <w:rPr>
                <w:noProof/>
                <w:webHidden/>
              </w:rPr>
              <w:t>35</w:t>
            </w:r>
            <w:r w:rsidRPr="003A7AF0">
              <w:rPr>
                <w:noProof/>
                <w:webHidden/>
              </w:rPr>
              <w:fldChar w:fldCharType="end"/>
            </w:r>
          </w:hyperlink>
        </w:p>
        <w:p w14:paraId="4F17BD64" w14:textId="77777777" w:rsidR="003A7AF0" w:rsidRPr="003A7AF0" w:rsidRDefault="003A7AF0" w:rsidP="003A7AF0">
          <w:pPr>
            <w:pStyle w:val="TOC4"/>
            <w:rPr>
              <w:rFonts w:eastAsiaTheme="minorEastAsia"/>
              <w:noProof/>
            </w:rPr>
          </w:pPr>
          <w:hyperlink w:anchor="_Toc462733924" w:history="1">
            <w:r w:rsidRPr="003A7AF0">
              <w:rPr>
                <w:rStyle w:val="Hyperlink"/>
                <w:rFonts w:cs="Arial"/>
                <w:noProof/>
                <w:szCs w:val="24"/>
                <w:u w:val="none"/>
              </w:rPr>
              <w:t>6.</w:t>
            </w:r>
            <w:r w:rsidRPr="003A7AF0">
              <w:rPr>
                <w:rFonts w:eastAsiaTheme="minorEastAsia"/>
                <w:noProof/>
              </w:rPr>
              <w:tab/>
            </w:r>
            <w:r w:rsidRPr="003A7AF0">
              <w:rPr>
                <w:rStyle w:val="Hyperlink"/>
                <w:rFonts w:cs="Arial"/>
                <w:noProof/>
                <w:szCs w:val="24"/>
                <w:u w:val="none"/>
              </w:rPr>
              <w:t>Postoperative Care</w:t>
            </w:r>
            <w:r w:rsidRPr="003A7AF0">
              <w:rPr>
                <w:noProof/>
                <w:webHidden/>
              </w:rPr>
              <w:tab/>
            </w:r>
            <w:r w:rsidRPr="003A7AF0">
              <w:rPr>
                <w:noProof/>
                <w:webHidden/>
              </w:rPr>
              <w:fldChar w:fldCharType="begin"/>
            </w:r>
            <w:r w:rsidRPr="003A7AF0">
              <w:rPr>
                <w:noProof/>
                <w:webHidden/>
              </w:rPr>
              <w:instrText xml:space="preserve"> PAGEREF _Toc462733924 \h </w:instrText>
            </w:r>
            <w:r w:rsidRPr="003A7AF0">
              <w:rPr>
                <w:noProof/>
                <w:webHidden/>
              </w:rPr>
            </w:r>
            <w:r w:rsidRPr="003A7AF0">
              <w:rPr>
                <w:noProof/>
                <w:webHidden/>
              </w:rPr>
              <w:fldChar w:fldCharType="separate"/>
            </w:r>
            <w:r w:rsidR="00AD758D">
              <w:rPr>
                <w:noProof/>
                <w:webHidden/>
              </w:rPr>
              <w:t>35</w:t>
            </w:r>
            <w:r w:rsidRPr="003A7AF0">
              <w:rPr>
                <w:noProof/>
                <w:webHidden/>
              </w:rPr>
              <w:fldChar w:fldCharType="end"/>
            </w:r>
          </w:hyperlink>
        </w:p>
        <w:p w14:paraId="5CC9939F" w14:textId="77777777" w:rsidR="003A7AF0" w:rsidRPr="003A7AF0" w:rsidRDefault="003A7AF0" w:rsidP="003A7AF0">
          <w:pPr>
            <w:pStyle w:val="TOC3"/>
            <w:spacing w:line="276" w:lineRule="auto"/>
            <w:rPr>
              <w:rFonts w:eastAsiaTheme="minorEastAsia" w:cs="Arial"/>
              <w:noProof/>
              <w:szCs w:val="24"/>
            </w:rPr>
          </w:pPr>
          <w:hyperlink w:anchor="_Toc462733925" w:history="1">
            <w:r w:rsidRPr="003A7AF0">
              <w:rPr>
                <w:rStyle w:val="Hyperlink"/>
                <w:rFonts w:cs="Arial"/>
                <w:noProof/>
                <w:szCs w:val="24"/>
                <w:u w:val="none"/>
              </w:rPr>
              <w:t>E.</w:t>
            </w:r>
            <w:r w:rsidRPr="003A7AF0">
              <w:rPr>
                <w:rFonts w:eastAsiaTheme="minorEastAsia" w:cs="Arial"/>
                <w:noProof/>
                <w:szCs w:val="24"/>
              </w:rPr>
              <w:tab/>
            </w:r>
            <w:r w:rsidRPr="003A7AF0">
              <w:rPr>
                <w:rStyle w:val="Hyperlink"/>
                <w:rFonts w:cs="Arial"/>
                <w:noProof/>
                <w:szCs w:val="24"/>
                <w:u w:val="none"/>
              </w:rPr>
              <w:t>Pain and Distress</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_Toc462733925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35</w:t>
            </w:r>
            <w:r w:rsidRPr="003A7AF0">
              <w:rPr>
                <w:rFonts w:cs="Arial"/>
                <w:noProof/>
                <w:webHidden/>
                <w:szCs w:val="24"/>
              </w:rPr>
              <w:fldChar w:fldCharType="end"/>
            </w:r>
          </w:hyperlink>
        </w:p>
        <w:p w14:paraId="3C3122FD" w14:textId="77777777" w:rsidR="003A7AF0" w:rsidRPr="003A7AF0" w:rsidRDefault="003A7AF0" w:rsidP="003A7AF0">
          <w:pPr>
            <w:pStyle w:val="TOC3"/>
            <w:spacing w:line="276" w:lineRule="auto"/>
            <w:rPr>
              <w:rFonts w:eastAsiaTheme="minorEastAsia" w:cs="Arial"/>
              <w:noProof/>
              <w:szCs w:val="24"/>
            </w:rPr>
          </w:pPr>
          <w:hyperlink w:anchor="_Toc462733926" w:history="1">
            <w:r w:rsidRPr="003A7AF0">
              <w:rPr>
                <w:rStyle w:val="Hyperlink"/>
                <w:rFonts w:cs="Arial"/>
                <w:noProof/>
                <w:szCs w:val="24"/>
                <w:u w:val="none"/>
              </w:rPr>
              <w:t>F.</w:t>
            </w:r>
            <w:r w:rsidRPr="003A7AF0">
              <w:rPr>
                <w:rFonts w:eastAsiaTheme="minorEastAsia" w:cs="Arial"/>
                <w:noProof/>
                <w:szCs w:val="24"/>
              </w:rPr>
              <w:tab/>
            </w:r>
            <w:r w:rsidRPr="003A7AF0">
              <w:rPr>
                <w:rStyle w:val="Hyperlink"/>
                <w:rFonts w:cs="Arial"/>
                <w:noProof/>
                <w:szCs w:val="24"/>
                <w:u w:val="none"/>
              </w:rPr>
              <w:t>Anaesthesia and Analgesia</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_Toc462733926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35</w:t>
            </w:r>
            <w:r w:rsidRPr="003A7AF0">
              <w:rPr>
                <w:rFonts w:cs="Arial"/>
                <w:noProof/>
                <w:webHidden/>
                <w:szCs w:val="24"/>
              </w:rPr>
              <w:fldChar w:fldCharType="end"/>
            </w:r>
          </w:hyperlink>
        </w:p>
        <w:p w14:paraId="441810C9" w14:textId="77777777" w:rsidR="003A7AF0" w:rsidRPr="003A7AF0" w:rsidRDefault="003A7AF0" w:rsidP="003A7AF0">
          <w:pPr>
            <w:pStyle w:val="TOC3"/>
            <w:spacing w:line="276" w:lineRule="auto"/>
            <w:rPr>
              <w:rFonts w:eastAsiaTheme="minorEastAsia" w:cs="Arial"/>
              <w:noProof/>
              <w:szCs w:val="24"/>
            </w:rPr>
          </w:pPr>
          <w:hyperlink w:anchor="_Toc462733927" w:history="1">
            <w:r w:rsidRPr="003A7AF0">
              <w:rPr>
                <w:rStyle w:val="Hyperlink"/>
                <w:rFonts w:cs="Arial"/>
                <w:noProof/>
                <w:szCs w:val="24"/>
                <w:u w:val="none"/>
              </w:rPr>
              <w:t>G.</w:t>
            </w:r>
            <w:r w:rsidRPr="003A7AF0">
              <w:rPr>
                <w:rFonts w:eastAsiaTheme="minorEastAsia" w:cs="Arial"/>
                <w:noProof/>
                <w:szCs w:val="24"/>
              </w:rPr>
              <w:tab/>
            </w:r>
            <w:r w:rsidRPr="003A7AF0">
              <w:rPr>
                <w:rStyle w:val="Hyperlink"/>
                <w:rFonts w:cs="Arial"/>
                <w:noProof/>
                <w:szCs w:val="24"/>
                <w:u w:val="none"/>
              </w:rPr>
              <w:t>Euthanasia</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_Toc462733927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36</w:t>
            </w:r>
            <w:r w:rsidRPr="003A7AF0">
              <w:rPr>
                <w:rFonts w:cs="Arial"/>
                <w:noProof/>
                <w:webHidden/>
                <w:szCs w:val="24"/>
              </w:rPr>
              <w:fldChar w:fldCharType="end"/>
            </w:r>
          </w:hyperlink>
        </w:p>
        <w:p w14:paraId="6A48D6CB" w14:textId="77777777" w:rsidR="003A7AF0" w:rsidRPr="003A7AF0" w:rsidRDefault="003A7AF0" w:rsidP="003A7AF0">
          <w:pPr>
            <w:pStyle w:val="TOC2"/>
            <w:spacing w:line="276" w:lineRule="auto"/>
            <w:rPr>
              <w:rFonts w:eastAsiaTheme="minorEastAsia" w:cs="Arial"/>
              <w:noProof/>
              <w:szCs w:val="24"/>
            </w:rPr>
          </w:pPr>
          <w:hyperlink w:anchor="_Toc462733928" w:history="1">
            <w:r w:rsidRPr="003A7AF0">
              <w:rPr>
                <w:rStyle w:val="Hyperlink"/>
                <w:rFonts w:cs="Arial"/>
                <w:noProof/>
                <w:szCs w:val="24"/>
                <w:u w:val="none"/>
              </w:rPr>
              <w:t>IV.</w:t>
            </w:r>
            <w:r w:rsidRPr="003A7AF0">
              <w:rPr>
                <w:rFonts w:eastAsiaTheme="minorEastAsia" w:cs="Arial"/>
                <w:noProof/>
                <w:szCs w:val="24"/>
              </w:rPr>
              <w:tab/>
            </w:r>
            <w:r w:rsidRPr="003A7AF0">
              <w:rPr>
                <w:rStyle w:val="Hyperlink"/>
                <w:rFonts w:cs="Arial"/>
                <w:noProof/>
                <w:szCs w:val="24"/>
                <w:u w:val="none"/>
              </w:rPr>
              <w:t>Physical Plant</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_Toc462733928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36</w:t>
            </w:r>
            <w:r w:rsidRPr="003A7AF0">
              <w:rPr>
                <w:rFonts w:cs="Arial"/>
                <w:noProof/>
                <w:webHidden/>
                <w:szCs w:val="24"/>
              </w:rPr>
              <w:fldChar w:fldCharType="end"/>
            </w:r>
          </w:hyperlink>
        </w:p>
        <w:p w14:paraId="0765198B" w14:textId="77777777" w:rsidR="003A7AF0" w:rsidRPr="003A7AF0" w:rsidRDefault="003A7AF0" w:rsidP="003A7AF0">
          <w:pPr>
            <w:pStyle w:val="TOC3"/>
            <w:spacing w:line="276" w:lineRule="auto"/>
            <w:rPr>
              <w:rFonts w:eastAsiaTheme="minorEastAsia" w:cs="Arial"/>
              <w:noProof/>
              <w:szCs w:val="24"/>
            </w:rPr>
          </w:pPr>
          <w:hyperlink w:anchor="_Toc462733929" w:history="1">
            <w:r w:rsidRPr="003A7AF0">
              <w:rPr>
                <w:rStyle w:val="Hyperlink"/>
                <w:rFonts w:cs="Arial"/>
                <w:noProof/>
                <w:szCs w:val="24"/>
                <w:u w:val="none"/>
              </w:rPr>
              <w:t>A.</w:t>
            </w:r>
            <w:r w:rsidRPr="003A7AF0">
              <w:rPr>
                <w:rFonts w:eastAsiaTheme="minorEastAsia" w:cs="Arial"/>
                <w:noProof/>
                <w:szCs w:val="24"/>
              </w:rPr>
              <w:tab/>
            </w:r>
            <w:r w:rsidRPr="003A7AF0">
              <w:rPr>
                <w:rStyle w:val="Hyperlink"/>
                <w:rFonts w:cs="Arial"/>
                <w:noProof/>
                <w:szCs w:val="24"/>
                <w:u w:val="none"/>
              </w:rPr>
              <w:t>Facilities Overview</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_Toc462733929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37</w:t>
            </w:r>
            <w:r w:rsidRPr="003A7AF0">
              <w:rPr>
                <w:rFonts w:cs="Arial"/>
                <w:noProof/>
                <w:webHidden/>
                <w:szCs w:val="24"/>
              </w:rPr>
              <w:fldChar w:fldCharType="end"/>
            </w:r>
          </w:hyperlink>
        </w:p>
        <w:p w14:paraId="4C919D45" w14:textId="77777777" w:rsidR="003A7AF0" w:rsidRPr="003A7AF0" w:rsidRDefault="003A7AF0" w:rsidP="003A7AF0">
          <w:pPr>
            <w:pStyle w:val="TOC3"/>
            <w:spacing w:line="276" w:lineRule="auto"/>
            <w:rPr>
              <w:rFonts w:eastAsiaTheme="minorEastAsia" w:cs="Arial"/>
              <w:noProof/>
              <w:szCs w:val="24"/>
            </w:rPr>
          </w:pPr>
          <w:hyperlink w:anchor="_Toc462733930" w:history="1">
            <w:r w:rsidRPr="003A7AF0">
              <w:rPr>
                <w:rStyle w:val="Hyperlink"/>
                <w:rFonts w:cs="Arial"/>
                <w:noProof/>
                <w:szCs w:val="24"/>
                <w:u w:val="none"/>
              </w:rPr>
              <w:t>B.</w:t>
            </w:r>
            <w:r w:rsidRPr="003A7AF0">
              <w:rPr>
                <w:rFonts w:eastAsiaTheme="minorEastAsia" w:cs="Arial"/>
                <w:noProof/>
                <w:szCs w:val="24"/>
              </w:rPr>
              <w:tab/>
            </w:r>
            <w:r w:rsidRPr="003A7AF0">
              <w:rPr>
                <w:rStyle w:val="Hyperlink"/>
                <w:rFonts w:cs="Arial"/>
                <w:noProof/>
                <w:szCs w:val="24"/>
                <w:u w:val="none"/>
              </w:rPr>
              <w:t>Centralised (Centrally-Managed) Animal Facility(ies)</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_Toc462733930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37</w:t>
            </w:r>
            <w:r w:rsidRPr="003A7AF0">
              <w:rPr>
                <w:rFonts w:cs="Arial"/>
                <w:noProof/>
                <w:webHidden/>
                <w:szCs w:val="24"/>
              </w:rPr>
              <w:fldChar w:fldCharType="end"/>
            </w:r>
          </w:hyperlink>
        </w:p>
        <w:p w14:paraId="094B4D9D" w14:textId="77777777" w:rsidR="003A7AF0" w:rsidRPr="003A7AF0" w:rsidRDefault="003A7AF0" w:rsidP="003A7AF0">
          <w:pPr>
            <w:pStyle w:val="TOC3"/>
            <w:spacing w:line="276" w:lineRule="auto"/>
            <w:rPr>
              <w:rFonts w:eastAsiaTheme="minorEastAsia" w:cs="Arial"/>
              <w:noProof/>
              <w:szCs w:val="24"/>
            </w:rPr>
          </w:pPr>
          <w:hyperlink w:anchor="_Toc462733931" w:history="1">
            <w:r w:rsidRPr="003A7AF0">
              <w:rPr>
                <w:rStyle w:val="Hyperlink"/>
                <w:rFonts w:cs="Arial"/>
                <w:noProof/>
                <w:szCs w:val="24"/>
                <w:u w:val="none"/>
              </w:rPr>
              <w:t>C.</w:t>
            </w:r>
            <w:r w:rsidRPr="003A7AF0">
              <w:rPr>
                <w:rFonts w:eastAsiaTheme="minorEastAsia" w:cs="Arial"/>
                <w:noProof/>
                <w:szCs w:val="24"/>
              </w:rPr>
              <w:tab/>
            </w:r>
            <w:r w:rsidRPr="003A7AF0">
              <w:rPr>
                <w:rStyle w:val="Hyperlink"/>
                <w:rFonts w:cs="Arial"/>
                <w:noProof/>
                <w:szCs w:val="24"/>
                <w:u w:val="none"/>
              </w:rPr>
              <w:t>Satellite Animal Housing Facilities</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_Toc462733931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38</w:t>
            </w:r>
            <w:r w:rsidRPr="003A7AF0">
              <w:rPr>
                <w:rFonts w:cs="Arial"/>
                <w:noProof/>
                <w:webHidden/>
                <w:szCs w:val="24"/>
              </w:rPr>
              <w:fldChar w:fldCharType="end"/>
            </w:r>
          </w:hyperlink>
        </w:p>
        <w:p w14:paraId="28ED48F1" w14:textId="77777777" w:rsidR="003A7AF0" w:rsidRPr="003A7AF0" w:rsidRDefault="003A7AF0" w:rsidP="003A7AF0">
          <w:pPr>
            <w:pStyle w:val="TOC3"/>
            <w:spacing w:line="276" w:lineRule="auto"/>
            <w:rPr>
              <w:rFonts w:eastAsiaTheme="minorEastAsia" w:cs="Arial"/>
              <w:noProof/>
              <w:szCs w:val="24"/>
            </w:rPr>
          </w:pPr>
          <w:hyperlink w:anchor="_Toc462733932" w:history="1">
            <w:r w:rsidRPr="003A7AF0">
              <w:rPr>
                <w:rStyle w:val="Hyperlink"/>
                <w:rFonts w:cs="Arial"/>
                <w:noProof/>
                <w:szCs w:val="24"/>
                <w:u w:val="none"/>
              </w:rPr>
              <w:t>D.</w:t>
            </w:r>
            <w:r w:rsidRPr="003A7AF0">
              <w:rPr>
                <w:rFonts w:eastAsiaTheme="minorEastAsia" w:cs="Arial"/>
                <w:noProof/>
                <w:szCs w:val="24"/>
              </w:rPr>
              <w:tab/>
            </w:r>
            <w:r w:rsidRPr="003A7AF0">
              <w:rPr>
                <w:rStyle w:val="Hyperlink"/>
                <w:rFonts w:cs="Arial"/>
                <w:noProof/>
                <w:szCs w:val="24"/>
                <w:u w:val="none"/>
              </w:rPr>
              <w:t>Emergency Power and Life Support Systems</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_Toc462733932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38</w:t>
            </w:r>
            <w:r w:rsidRPr="003A7AF0">
              <w:rPr>
                <w:rFonts w:cs="Arial"/>
                <w:noProof/>
                <w:webHidden/>
                <w:szCs w:val="24"/>
              </w:rPr>
              <w:fldChar w:fldCharType="end"/>
            </w:r>
          </w:hyperlink>
        </w:p>
        <w:p w14:paraId="32141547" w14:textId="77777777" w:rsidR="003A7AF0" w:rsidRPr="003A7AF0" w:rsidRDefault="003A7AF0" w:rsidP="003A7AF0">
          <w:pPr>
            <w:pStyle w:val="TOC4"/>
            <w:rPr>
              <w:rFonts w:eastAsiaTheme="minorEastAsia"/>
              <w:noProof/>
            </w:rPr>
          </w:pPr>
          <w:hyperlink w:anchor="_Toc462733933" w:history="1">
            <w:r w:rsidRPr="003A7AF0">
              <w:rPr>
                <w:rStyle w:val="Hyperlink"/>
                <w:rFonts w:cs="Arial"/>
                <w:noProof/>
                <w:szCs w:val="24"/>
                <w:u w:val="none"/>
              </w:rPr>
              <w:t>1.</w:t>
            </w:r>
            <w:r w:rsidRPr="003A7AF0">
              <w:rPr>
                <w:rFonts w:eastAsiaTheme="minorEastAsia"/>
                <w:noProof/>
              </w:rPr>
              <w:tab/>
            </w:r>
            <w:r w:rsidRPr="003A7AF0">
              <w:rPr>
                <w:rStyle w:val="Hyperlink"/>
                <w:rFonts w:cs="Arial"/>
                <w:noProof/>
                <w:szCs w:val="24"/>
                <w:u w:val="none"/>
              </w:rPr>
              <w:t>Power</w:t>
            </w:r>
            <w:r w:rsidRPr="003A7AF0">
              <w:rPr>
                <w:noProof/>
                <w:webHidden/>
              </w:rPr>
              <w:tab/>
            </w:r>
            <w:r w:rsidRPr="003A7AF0">
              <w:rPr>
                <w:noProof/>
                <w:webHidden/>
              </w:rPr>
              <w:fldChar w:fldCharType="begin"/>
            </w:r>
            <w:r w:rsidRPr="003A7AF0">
              <w:rPr>
                <w:noProof/>
                <w:webHidden/>
              </w:rPr>
              <w:instrText xml:space="preserve"> PAGEREF _Toc462733933 \h </w:instrText>
            </w:r>
            <w:r w:rsidRPr="003A7AF0">
              <w:rPr>
                <w:noProof/>
                <w:webHidden/>
              </w:rPr>
            </w:r>
            <w:r w:rsidRPr="003A7AF0">
              <w:rPr>
                <w:noProof/>
                <w:webHidden/>
              </w:rPr>
              <w:fldChar w:fldCharType="separate"/>
            </w:r>
            <w:r w:rsidR="00AD758D">
              <w:rPr>
                <w:noProof/>
                <w:webHidden/>
              </w:rPr>
              <w:t>38</w:t>
            </w:r>
            <w:r w:rsidRPr="003A7AF0">
              <w:rPr>
                <w:noProof/>
                <w:webHidden/>
              </w:rPr>
              <w:fldChar w:fldCharType="end"/>
            </w:r>
          </w:hyperlink>
        </w:p>
        <w:p w14:paraId="47810275" w14:textId="77777777" w:rsidR="003A7AF0" w:rsidRPr="003A7AF0" w:rsidRDefault="003A7AF0" w:rsidP="003A7AF0">
          <w:pPr>
            <w:pStyle w:val="TOC4"/>
            <w:rPr>
              <w:rFonts w:eastAsiaTheme="minorEastAsia"/>
              <w:noProof/>
            </w:rPr>
          </w:pPr>
          <w:hyperlink w:anchor="_Toc462733934" w:history="1">
            <w:r w:rsidRPr="003A7AF0">
              <w:rPr>
                <w:rStyle w:val="Hyperlink"/>
                <w:rFonts w:cs="Arial"/>
                <w:noProof/>
                <w:szCs w:val="24"/>
                <w:u w:val="none"/>
              </w:rPr>
              <w:t>2.</w:t>
            </w:r>
            <w:r w:rsidRPr="003A7AF0">
              <w:rPr>
                <w:rFonts w:eastAsiaTheme="minorEastAsia"/>
                <w:noProof/>
              </w:rPr>
              <w:tab/>
            </w:r>
            <w:r w:rsidRPr="003A7AF0">
              <w:rPr>
                <w:rStyle w:val="Hyperlink"/>
                <w:rFonts w:cs="Arial"/>
                <w:noProof/>
                <w:szCs w:val="24"/>
                <w:u w:val="none"/>
              </w:rPr>
              <w:t>Other System Malfunctions.</w:t>
            </w:r>
            <w:r w:rsidRPr="003A7AF0">
              <w:rPr>
                <w:noProof/>
                <w:webHidden/>
              </w:rPr>
              <w:tab/>
            </w:r>
            <w:r w:rsidRPr="003A7AF0">
              <w:rPr>
                <w:noProof/>
                <w:webHidden/>
              </w:rPr>
              <w:fldChar w:fldCharType="begin"/>
            </w:r>
            <w:r w:rsidRPr="003A7AF0">
              <w:rPr>
                <w:noProof/>
                <w:webHidden/>
              </w:rPr>
              <w:instrText xml:space="preserve"> PAGEREF _Toc462733934 \h </w:instrText>
            </w:r>
            <w:r w:rsidRPr="003A7AF0">
              <w:rPr>
                <w:noProof/>
                <w:webHidden/>
              </w:rPr>
            </w:r>
            <w:r w:rsidRPr="003A7AF0">
              <w:rPr>
                <w:noProof/>
                <w:webHidden/>
              </w:rPr>
              <w:fldChar w:fldCharType="separate"/>
            </w:r>
            <w:r w:rsidR="00AD758D">
              <w:rPr>
                <w:noProof/>
                <w:webHidden/>
              </w:rPr>
              <w:t>38</w:t>
            </w:r>
            <w:r w:rsidRPr="003A7AF0">
              <w:rPr>
                <w:noProof/>
                <w:webHidden/>
              </w:rPr>
              <w:fldChar w:fldCharType="end"/>
            </w:r>
          </w:hyperlink>
        </w:p>
        <w:p w14:paraId="3B482F27" w14:textId="77777777" w:rsidR="003A7AF0" w:rsidRPr="003A7AF0" w:rsidRDefault="003A7AF0" w:rsidP="003A7AF0">
          <w:pPr>
            <w:pStyle w:val="TOC3"/>
            <w:spacing w:line="276" w:lineRule="auto"/>
            <w:rPr>
              <w:rFonts w:eastAsiaTheme="minorEastAsia" w:cs="Arial"/>
              <w:noProof/>
              <w:szCs w:val="24"/>
            </w:rPr>
          </w:pPr>
          <w:hyperlink w:anchor="_Toc462733935" w:history="1">
            <w:r w:rsidRPr="003A7AF0">
              <w:rPr>
                <w:rStyle w:val="Hyperlink"/>
                <w:rFonts w:cs="Arial"/>
                <w:noProof/>
                <w:szCs w:val="24"/>
                <w:u w:val="none"/>
              </w:rPr>
              <w:t>E.</w:t>
            </w:r>
            <w:r w:rsidRPr="003A7AF0">
              <w:rPr>
                <w:rFonts w:eastAsiaTheme="minorEastAsia" w:cs="Arial"/>
                <w:noProof/>
                <w:szCs w:val="24"/>
              </w:rPr>
              <w:tab/>
            </w:r>
            <w:r w:rsidRPr="003A7AF0">
              <w:rPr>
                <w:rStyle w:val="Hyperlink"/>
                <w:rFonts w:cs="Arial"/>
                <w:noProof/>
                <w:szCs w:val="24"/>
                <w:u w:val="none"/>
              </w:rPr>
              <w:t>Other Facilities</w:t>
            </w:r>
            <w:r w:rsidRPr="003A7AF0">
              <w:rPr>
                <w:rFonts w:cs="Arial"/>
                <w:noProof/>
                <w:webHidden/>
                <w:szCs w:val="24"/>
              </w:rPr>
              <w:tab/>
            </w:r>
            <w:r w:rsidRPr="003A7AF0">
              <w:rPr>
                <w:rFonts w:cs="Arial"/>
                <w:noProof/>
                <w:webHidden/>
                <w:szCs w:val="24"/>
              </w:rPr>
              <w:fldChar w:fldCharType="begin"/>
            </w:r>
            <w:r w:rsidRPr="003A7AF0">
              <w:rPr>
                <w:rFonts w:cs="Arial"/>
                <w:noProof/>
                <w:webHidden/>
                <w:szCs w:val="24"/>
              </w:rPr>
              <w:instrText xml:space="preserve"> PAGEREF _Toc462733935 \h </w:instrText>
            </w:r>
            <w:r w:rsidRPr="003A7AF0">
              <w:rPr>
                <w:rFonts w:cs="Arial"/>
                <w:noProof/>
                <w:webHidden/>
                <w:szCs w:val="24"/>
              </w:rPr>
            </w:r>
            <w:r w:rsidRPr="003A7AF0">
              <w:rPr>
                <w:rFonts w:cs="Arial"/>
                <w:noProof/>
                <w:webHidden/>
                <w:szCs w:val="24"/>
              </w:rPr>
              <w:fldChar w:fldCharType="separate"/>
            </w:r>
            <w:r w:rsidR="00AD758D">
              <w:rPr>
                <w:rFonts w:cs="Arial"/>
                <w:noProof/>
                <w:webHidden/>
                <w:szCs w:val="24"/>
              </w:rPr>
              <w:t>39</w:t>
            </w:r>
            <w:r w:rsidRPr="003A7AF0">
              <w:rPr>
                <w:rFonts w:cs="Arial"/>
                <w:noProof/>
                <w:webHidden/>
                <w:szCs w:val="24"/>
              </w:rPr>
              <w:fldChar w:fldCharType="end"/>
            </w:r>
          </w:hyperlink>
        </w:p>
        <w:p w14:paraId="5B45AD2E" w14:textId="77777777" w:rsidR="003A7AF0" w:rsidRPr="003A7AF0" w:rsidRDefault="003A7AF0" w:rsidP="003A7AF0">
          <w:pPr>
            <w:pStyle w:val="TOC4"/>
            <w:rPr>
              <w:rFonts w:eastAsiaTheme="minorEastAsia"/>
              <w:noProof/>
            </w:rPr>
          </w:pPr>
          <w:hyperlink w:anchor="_Toc462733936" w:history="1">
            <w:r w:rsidRPr="003A7AF0">
              <w:rPr>
                <w:rStyle w:val="Hyperlink"/>
                <w:rFonts w:cs="Arial"/>
                <w:noProof/>
                <w:szCs w:val="24"/>
                <w:u w:val="none"/>
              </w:rPr>
              <w:t>1.</w:t>
            </w:r>
            <w:r w:rsidRPr="003A7AF0">
              <w:rPr>
                <w:rFonts w:eastAsiaTheme="minorEastAsia"/>
                <w:noProof/>
              </w:rPr>
              <w:tab/>
            </w:r>
            <w:r w:rsidRPr="003A7AF0">
              <w:rPr>
                <w:rStyle w:val="Hyperlink"/>
                <w:rFonts w:cs="Arial"/>
                <w:noProof/>
                <w:szCs w:val="24"/>
                <w:u w:val="none"/>
              </w:rPr>
              <w:t>Other Animal Use Facilities</w:t>
            </w:r>
            <w:r w:rsidRPr="003A7AF0">
              <w:rPr>
                <w:noProof/>
                <w:webHidden/>
              </w:rPr>
              <w:tab/>
            </w:r>
            <w:r w:rsidRPr="003A7AF0">
              <w:rPr>
                <w:noProof/>
                <w:webHidden/>
              </w:rPr>
              <w:fldChar w:fldCharType="begin"/>
            </w:r>
            <w:r w:rsidRPr="003A7AF0">
              <w:rPr>
                <w:noProof/>
                <w:webHidden/>
              </w:rPr>
              <w:instrText xml:space="preserve"> PAGEREF _Toc462733936 \h </w:instrText>
            </w:r>
            <w:r w:rsidRPr="003A7AF0">
              <w:rPr>
                <w:noProof/>
                <w:webHidden/>
              </w:rPr>
            </w:r>
            <w:r w:rsidRPr="003A7AF0">
              <w:rPr>
                <w:noProof/>
                <w:webHidden/>
              </w:rPr>
              <w:fldChar w:fldCharType="separate"/>
            </w:r>
            <w:r w:rsidR="00AD758D">
              <w:rPr>
                <w:noProof/>
                <w:webHidden/>
              </w:rPr>
              <w:t>39</w:t>
            </w:r>
            <w:r w:rsidRPr="003A7AF0">
              <w:rPr>
                <w:noProof/>
                <w:webHidden/>
              </w:rPr>
              <w:fldChar w:fldCharType="end"/>
            </w:r>
          </w:hyperlink>
        </w:p>
        <w:p w14:paraId="1B119887" w14:textId="77777777" w:rsidR="003A7AF0" w:rsidRPr="003A7AF0" w:rsidRDefault="003A7AF0" w:rsidP="003A7AF0">
          <w:pPr>
            <w:pStyle w:val="TOC4"/>
            <w:rPr>
              <w:rFonts w:eastAsiaTheme="minorEastAsia"/>
              <w:noProof/>
            </w:rPr>
          </w:pPr>
          <w:hyperlink w:anchor="_Toc462733937" w:history="1">
            <w:r w:rsidRPr="003A7AF0">
              <w:rPr>
                <w:rStyle w:val="Hyperlink"/>
                <w:rFonts w:cs="Arial"/>
                <w:noProof/>
                <w:szCs w:val="24"/>
                <w:u w:val="none"/>
              </w:rPr>
              <w:t>2.</w:t>
            </w:r>
            <w:r w:rsidRPr="003A7AF0">
              <w:rPr>
                <w:rFonts w:eastAsiaTheme="minorEastAsia"/>
                <w:noProof/>
              </w:rPr>
              <w:tab/>
            </w:r>
            <w:r w:rsidRPr="003A7AF0">
              <w:rPr>
                <w:rStyle w:val="Hyperlink"/>
                <w:rFonts w:cs="Arial"/>
                <w:noProof/>
                <w:szCs w:val="24"/>
                <w:u w:val="none"/>
              </w:rPr>
              <w:t>Other Animal Programme Support Facilities</w:t>
            </w:r>
            <w:r w:rsidRPr="003A7AF0">
              <w:rPr>
                <w:noProof/>
                <w:webHidden/>
              </w:rPr>
              <w:tab/>
            </w:r>
            <w:r w:rsidRPr="003A7AF0">
              <w:rPr>
                <w:noProof/>
                <w:webHidden/>
              </w:rPr>
              <w:fldChar w:fldCharType="begin"/>
            </w:r>
            <w:r w:rsidRPr="003A7AF0">
              <w:rPr>
                <w:noProof/>
                <w:webHidden/>
              </w:rPr>
              <w:instrText xml:space="preserve"> PAGEREF _Toc462733937 \h </w:instrText>
            </w:r>
            <w:r w:rsidRPr="003A7AF0">
              <w:rPr>
                <w:noProof/>
                <w:webHidden/>
              </w:rPr>
            </w:r>
            <w:r w:rsidRPr="003A7AF0">
              <w:rPr>
                <w:noProof/>
                <w:webHidden/>
              </w:rPr>
              <w:fldChar w:fldCharType="separate"/>
            </w:r>
            <w:r w:rsidR="00AD758D">
              <w:rPr>
                <w:noProof/>
                <w:webHidden/>
              </w:rPr>
              <w:t>39</w:t>
            </w:r>
            <w:r w:rsidRPr="003A7AF0">
              <w:rPr>
                <w:noProof/>
                <w:webHidden/>
              </w:rPr>
              <w:fldChar w:fldCharType="end"/>
            </w:r>
          </w:hyperlink>
        </w:p>
        <w:p w14:paraId="0D152C37" w14:textId="79F9F52A" w:rsidR="003A7AF0" w:rsidRPr="003A7AF0" w:rsidRDefault="003A7AF0" w:rsidP="003A7AF0">
          <w:pPr>
            <w:pStyle w:val="TOC1"/>
            <w:spacing w:after="100" w:line="276" w:lineRule="auto"/>
            <w:rPr>
              <w:rFonts w:eastAsiaTheme="minorEastAsia"/>
              <w:b w:val="0"/>
              <w:noProof/>
              <w:sz w:val="24"/>
              <w:szCs w:val="24"/>
              <w:u w:val="none"/>
            </w:rPr>
          </w:pPr>
          <w:r>
            <w:rPr>
              <w:rStyle w:val="Hyperlink"/>
              <w:b w:val="0"/>
              <w:noProof/>
              <w:sz w:val="24"/>
              <w:szCs w:val="24"/>
              <w:u w:val="none"/>
            </w:rPr>
            <w:br/>
          </w:r>
          <w:r>
            <w:rPr>
              <w:rStyle w:val="Hyperlink"/>
              <w:b w:val="0"/>
              <w:noProof/>
              <w:sz w:val="24"/>
              <w:szCs w:val="24"/>
              <w:u w:val="none"/>
            </w:rPr>
            <w:br/>
          </w:r>
          <w:hyperlink w:anchor="_Toc462733938" w:history="1">
            <w:r w:rsidRPr="003A7AF0">
              <w:rPr>
                <w:rStyle w:val="Hyperlink"/>
                <w:b w:val="0"/>
                <w:noProof/>
                <w:sz w:val="24"/>
                <w:szCs w:val="24"/>
                <w:u w:val="none"/>
              </w:rPr>
              <w:t xml:space="preserve">Informative Clause </w:t>
            </w:r>
            <w:r w:rsidR="00555CA6">
              <w:rPr>
                <w:rStyle w:val="Hyperlink"/>
                <w:b w:val="0"/>
                <w:noProof/>
                <w:sz w:val="24"/>
                <w:szCs w:val="24"/>
                <w:u w:val="none"/>
              </w:rPr>
              <w:t>(</w:t>
            </w:r>
            <w:r w:rsidRPr="003A7AF0">
              <w:rPr>
                <w:rStyle w:val="Hyperlink"/>
                <w:b w:val="0"/>
                <w:noProof/>
                <w:sz w:val="24"/>
                <w:szCs w:val="24"/>
                <w:u w:val="none"/>
              </w:rPr>
              <w:t>Institutions within the European Union</w:t>
            </w:r>
            <w:r w:rsidR="00555CA6">
              <w:rPr>
                <w:rStyle w:val="Hyperlink"/>
                <w:b w:val="0"/>
                <w:noProof/>
                <w:sz w:val="24"/>
                <w:szCs w:val="24"/>
                <w:u w:val="none"/>
              </w:rPr>
              <w:t>)</w:t>
            </w:r>
            <w:r w:rsidRPr="003A7AF0">
              <w:rPr>
                <w:b w:val="0"/>
                <w:noProof/>
                <w:webHidden/>
                <w:sz w:val="24"/>
                <w:szCs w:val="24"/>
                <w:u w:val="none"/>
              </w:rPr>
              <w:tab/>
            </w:r>
            <w:r w:rsidRPr="003A7AF0">
              <w:rPr>
                <w:b w:val="0"/>
                <w:noProof/>
                <w:webHidden/>
                <w:sz w:val="24"/>
                <w:szCs w:val="24"/>
                <w:u w:val="none"/>
              </w:rPr>
              <w:fldChar w:fldCharType="begin"/>
            </w:r>
            <w:r w:rsidRPr="003A7AF0">
              <w:rPr>
                <w:b w:val="0"/>
                <w:noProof/>
                <w:webHidden/>
                <w:sz w:val="24"/>
                <w:szCs w:val="24"/>
                <w:u w:val="none"/>
              </w:rPr>
              <w:instrText xml:space="preserve"> PAGEREF _Toc462733938 \h </w:instrText>
            </w:r>
            <w:r w:rsidRPr="003A7AF0">
              <w:rPr>
                <w:b w:val="0"/>
                <w:noProof/>
                <w:webHidden/>
                <w:sz w:val="24"/>
                <w:szCs w:val="24"/>
                <w:u w:val="none"/>
              </w:rPr>
            </w:r>
            <w:r w:rsidRPr="003A7AF0">
              <w:rPr>
                <w:b w:val="0"/>
                <w:noProof/>
                <w:webHidden/>
                <w:sz w:val="24"/>
                <w:szCs w:val="24"/>
                <w:u w:val="none"/>
              </w:rPr>
              <w:fldChar w:fldCharType="separate"/>
            </w:r>
            <w:r w:rsidR="00AD758D">
              <w:rPr>
                <w:b w:val="0"/>
                <w:noProof/>
                <w:webHidden/>
                <w:sz w:val="24"/>
                <w:szCs w:val="24"/>
                <w:u w:val="none"/>
              </w:rPr>
              <w:t>40</w:t>
            </w:r>
            <w:r w:rsidRPr="003A7AF0">
              <w:rPr>
                <w:b w:val="0"/>
                <w:noProof/>
                <w:webHidden/>
                <w:sz w:val="24"/>
                <w:szCs w:val="24"/>
                <w:u w:val="none"/>
              </w:rPr>
              <w:fldChar w:fldCharType="end"/>
            </w:r>
          </w:hyperlink>
        </w:p>
        <w:p w14:paraId="33079B36" w14:textId="04D5202D" w:rsidR="001A3DE7" w:rsidRPr="008922E7" w:rsidRDefault="001A3DE7" w:rsidP="003A7AF0">
          <w:pPr>
            <w:spacing w:after="100" w:line="276" w:lineRule="auto"/>
            <w:rPr>
              <w:rFonts w:cs="Arial"/>
              <w:szCs w:val="24"/>
            </w:rPr>
          </w:pPr>
          <w:r w:rsidRPr="008922E7">
            <w:rPr>
              <w:rFonts w:cs="Arial"/>
              <w:szCs w:val="24"/>
            </w:rPr>
            <w:fldChar w:fldCharType="end"/>
          </w:r>
        </w:p>
      </w:sdtContent>
    </w:sdt>
    <w:p w14:paraId="5F3E2D50" w14:textId="77777777" w:rsidR="00DF3432" w:rsidRPr="00254D00" w:rsidRDefault="00DF3432" w:rsidP="00EF0757">
      <w:pPr>
        <w:spacing w:after="0"/>
        <w:rPr>
          <w:rFonts w:cs="Arial"/>
          <w:b/>
          <w:szCs w:val="24"/>
        </w:rPr>
      </w:pPr>
    </w:p>
    <w:p w14:paraId="6A1C87E0" w14:textId="1FCEE50B" w:rsidR="00173D1D" w:rsidRPr="00254D00" w:rsidRDefault="005772C0" w:rsidP="00EF0757">
      <w:pPr>
        <w:spacing w:after="0"/>
        <w:rPr>
          <w:rFonts w:cs="Arial"/>
          <w:b/>
          <w:szCs w:val="24"/>
        </w:rPr>
      </w:pPr>
      <w:r w:rsidRPr="00254D00">
        <w:rPr>
          <w:rFonts w:cs="Arial"/>
          <w:b/>
          <w:szCs w:val="24"/>
        </w:rPr>
        <w:t>Appendices</w:t>
      </w:r>
    </w:p>
    <w:p w14:paraId="63957E9B" w14:textId="77777777" w:rsidR="00EF0757" w:rsidRPr="00254D00" w:rsidRDefault="00173D1D" w:rsidP="00EF0757">
      <w:pPr>
        <w:spacing w:after="0"/>
        <w:ind w:left="360"/>
        <w:rPr>
          <w:rFonts w:cs="Arial"/>
          <w:szCs w:val="24"/>
        </w:rPr>
      </w:pPr>
      <w:r w:rsidRPr="00254D00">
        <w:rPr>
          <w:rFonts w:cs="Arial"/>
          <w:szCs w:val="24"/>
        </w:rPr>
        <w:t>Appendix 1:</w:t>
      </w:r>
      <w:r w:rsidRPr="00254D00">
        <w:rPr>
          <w:rFonts w:cs="Arial"/>
          <w:szCs w:val="24"/>
        </w:rPr>
        <w:tab/>
        <w:t>Glossary of Abbreviations and Acronyms</w:t>
      </w:r>
    </w:p>
    <w:p w14:paraId="7926DF2A" w14:textId="77777777" w:rsidR="00EF0757" w:rsidRPr="00254D00" w:rsidRDefault="00173D1D" w:rsidP="00EF0757">
      <w:pPr>
        <w:spacing w:after="0"/>
        <w:ind w:left="360"/>
        <w:rPr>
          <w:rFonts w:cs="Arial"/>
          <w:szCs w:val="24"/>
        </w:rPr>
      </w:pPr>
      <w:r w:rsidRPr="00254D00">
        <w:rPr>
          <w:rFonts w:cs="Arial"/>
          <w:szCs w:val="24"/>
        </w:rPr>
        <w:t>Appendix 2:</w:t>
      </w:r>
      <w:r w:rsidRPr="00254D00">
        <w:rPr>
          <w:rFonts w:cs="Arial"/>
          <w:szCs w:val="24"/>
        </w:rPr>
        <w:tab/>
        <w:t>Summary of Animal Housing and Support Sites</w:t>
      </w:r>
    </w:p>
    <w:p w14:paraId="634C4CCF" w14:textId="77777777" w:rsidR="00EF0757" w:rsidRPr="00254D00" w:rsidRDefault="002B193D" w:rsidP="00EF0757">
      <w:pPr>
        <w:spacing w:after="0"/>
        <w:ind w:left="360"/>
        <w:rPr>
          <w:rFonts w:cs="Arial"/>
          <w:szCs w:val="24"/>
        </w:rPr>
      </w:pPr>
      <w:r w:rsidRPr="00254D00">
        <w:rPr>
          <w:rFonts w:cs="Arial"/>
          <w:szCs w:val="24"/>
        </w:rPr>
        <w:t>Appendix 3:</w:t>
      </w:r>
      <w:r w:rsidRPr="00254D00">
        <w:rPr>
          <w:rFonts w:cs="Arial"/>
          <w:szCs w:val="24"/>
        </w:rPr>
        <w:tab/>
        <w:t>Line Drawings</w:t>
      </w:r>
    </w:p>
    <w:p w14:paraId="012B9977" w14:textId="27A2931B" w:rsidR="00EF0757" w:rsidRPr="00254D00" w:rsidRDefault="002B193D" w:rsidP="00EF0757">
      <w:pPr>
        <w:spacing w:after="0"/>
        <w:ind w:left="360"/>
        <w:rPr>
          <w:rFonts w:cs="Arial"/>
          <w:szCs w:val="24"/>
        </w:rPr>
      </w:pPr>
      <w:r w:rsidRPr="00254D00">
        <w:rPr>
          <w:rFonts w:cs="Arial"/>
          <w:szCs w:val="24"/>
        </w:rPr>
        <w:t>Appendix 4:</w:t>
      </w:r>
      <w:r w:rsidRPr="00254D00">
        <w:rPr>
          <w:rFonts w:cs="Arial"/>
          <w:szCs w:val="24"/>
        </w:rPr>
        <w:tab/>
      </w:r>
      <w:proofErr w:type="spellStart"/>
      <w:r w:rsidRPr="00254D00">
        <w:rPr>
          <w:rFonts w:cs="Arial"/>
          <w:szCs w:val="24"/>
        </w:rPr>
        <w:t>Organi</w:t>
      </w:r>
      <w:r w:rsidR="002B083F">
        <w:rPr>
          <w:rFonts w:cs="Arial"/>
          <w:szCs w:val="24"/>
        </w:rPr>
        <w:t>s</w:t>
      </w:r>
      <w:r w:rsidRPr="00254D00">
        <w:rPr>
          <w:rFonts w:cs="Arial"/>
          <w:szCs w:val="24"/>
        </w:rPr>
        <w:t>ational</w:t>
      </w:r>
      <w:proofErr w:type="spellEnd"/>
      <w:r w:rsidRPr="00254D00">
        <w:rPr>
          <w:rFonts w:cs="Arial"/>
          <w:szCs w:val="24"/>
        </w:rPr>
        <w:t xml:space="preserve"> Chart(s)</w:t>
      </w:r>
    </w:p>
    <w:p w14:paraId="00AB0BCD" w14:textId="77777777" w:rsidR="00EF0757" w:rsidRPr="00254D00" w:rsidRDefault="002B193D" w:rsidP="00EF0757">
      <w:pPr>
        <w:spacing w:after="0"/>
        <w:ind w:left="360"/>
        <w:rPr>
          <w:rFonts w:cs="Arial"/>
          <w:szCs w:val="24"/>
        </w:rPr>
      </w:pPr>
      <w:r w:rsidRPr="00254D00">
        <w:rPr>
          <w:rFonts w:cs="Arial"/>
          <w:szCs w:val="24"/>
        </w:rPr>
        <w:t>Appendix 5:</w:t>
      </w:r>
      <w:r w:rsidRPr="00254D00">
        <w:rPr>
          <w:rFonts w:cs="Arial"/>
          <w:szCs w:val="24"/>
        </w:rPr>
        <w:tab/>
        <w:t>Animal Usage</w:t>
      </w:r>
    </w:p>
    <w:p w14:paraId="3CF07956" w14:textId="77777777" w:rsidR="00EF0757" w:rsidRPr="00254D00" w:rsidRDefault="002B193D" w:rsidP="00EF0757">
      <w:pPr>
        <w:spacing w:after="0"/>
        <w:ind w:left="360"/>
        <w:rPr>
          <w:rFonts w:cs="Arial"/>
          <w:szCs w:val="24"/>
        </w:rPr>
      </w:pPr>
      <w:r w:rsidRPr="00254D00">
        <w:rPr>
          <w:rFonts w:cs="Arial"/>
          <w:szCs w:val="24"/>
        </w:rPr>
        <w:t>Appendix 6:</w:t>
      </w:r>
      <w:r w:rsidRPr="00254D00">
        <w:rPr>
          <w:rFonts w:cs="Arial"/>
          <w:szCs w:val="24"/>
        </w:rPr>
        <w:tab/>
        <w:t>Personnel Medical Evaluation Form</w:t>
      </w:r>
    </w:p>
    <w:p w14:paraId="706BB09D" w14:textId="77777777" w:rsidR="00EF0757" w:rsidRPr="00254D00" w:rsidRDefault="002B193D" w:rsidP="00EF0757">
      <w:pPr>
        <w:spacing w:after="0"/>
        <w:ind w:left="360"/>
        <w:rPr>
          <w:rFonts w:cs="Arial"/>
          <w:szCs w:val="24"/>
        </w:rPr>
      </w:pPr>
      <w:r w:rsidRPr="00254D00">
        <w:rPr>
          <w:rFonts w:cs="Arial"/>
          <w:szCs w:val="24"/>
        </w:rPr>
        <w:t>Appendix 7:</w:t>
      </w:r>
      <w:r w:rsidRPr="00254D00">
        <w:rPr>
          <w:rFonts w:cs="Arial"/>
          <w:szCs w:val="24"/>
        </w:rPr>
        <w:tab/>
        <w:t>IACUC/OB Membership Roster</w:t>
      </w:r>
    </w:p>
    <w:p w14:paraId="6E637CDB" w14:textId="5053D611" w:rsidR="00EF0757" w:rsidRPr="00254D00" w:rsidRDefault="002B193D" w:rsidP="00EF0757">
      <w:pPr>
        <w:spacing w:after="0"/>
        <w:ind w:left="360"/>
        <w:rPr>
          <w:rFonts w:cs="Arial"/>
          <w:szCs w:val="24"/>
        </w:rPr>
      </w:pPr>
      <w:r w:rsidRPr="00254D00">
        <w:rPr>
          <w:rFonts w:cs="Arial"/>
          <w:szCs w:val="24"/>
        </w:rPr>
        <w:t>Appendix 8:</w:t>
      </w:r>
      <w:r w:rsidRPr="00254D00">
        <w:rPr>
          <w:rFonts w:cs="Arial"/>
          <w:szCs w:val="24"/>
        </w:rPr>
        <w:tab/>
        <w:t xml:space="preserve">IACUC/OB </w:t>
      </w:r>
      <w:r w:rsidR="006A4B5C">
        <w:rPr>
          <w:rFonts w:cs="Arial"/>
          <w:szCs w:val="24"/>
        </w:rPr>
        <w:t xml:space="preserve">Meeting </w:t>
      </w:r>
      <w:r w:rsidRPr="00254D00">
        <w:rPr>
          <w:rFonts w:cs="Arial"/>
          <w:szCs w:val="24"/>
        </w:rPr>
        <w:t>Minutes</w:t>
      </w:r>
    </w:p>
    <w:p w14:paraId="79B9C747" w14:textId="05763CA8" w:rsidR="00EF0757" w:rsidRPr="00254D00" w:rsidRDefault="002B193D" w:rsidP="00EF0757">
      <w:pPr>
        <w:spacing w:after="0"/>
        <w:ind w:left="360"/>
        <w:rPr>
          <w:rFonts w:cs="Arial"/>
          <w:szCs w:val="24"/>
        </w:rPr>
      </w:pPr>
      <w:r w:rsidRPr="00254D00">
        <w:rPr>
          <w:rFonts w:cs="Arial"/>
          <w:szCs w:val="24"/>
        </w:rPr>
        <w:t>Appendix 9:</w:t>
      </w:r>
      <w:r w:rsidRPr="00254D00">
        <w:rPr>
          <w:rFonts w:cs="Arial"/>
          <w:szCs w:val="24"/>
        </w:rPr>
        <w:tab/>
        <w:t>Blank IACUC/OB Protocol</w:t>
      </w:r>
      <w:r w:rsidR="00A03140">
        <w:rPr>
          <w:rFonts w:cs="Arial"/>
          <w:szCs w:val="24"/>
        </w:rPr>
        <w:t>/Project</w:t>
      </w:r>
      <w:r w:rsidRPr="00254D00">
        <w:rPr>
          <w:rFonts w:cs="Arial"/>
          <w:szCs w:val="24"/>
        </w:rPr>
        <w:t xml:space="preserve"> Form</w:t>
      </w:r>
    </w:p>
    <w:p w14:paraId="671EFA62" w14:textId="5D68F348" w:rsidR="00EF0757" w:rsidRPr="00254D00" w:rsidRDefault="002B193D" w:rsidP="00EF0757">
      <w:pPr>
        <w:spacing w:after="0"/>
        <w:ind w:left="360"/>
        <w:rPr>
          <w:rFonts w:cs="Arial"/>
          <w:szCs w:val="24"/>
        </w:rPr>
      </w:pPr>
      <w:r w:rsidRPr="00254D00">
        <w:rPr>
          <w:rFonts w:cs="Arial"/>
          <w:szCs w:val="24"/>
        </w:rPr>
        <w:t>Appendix 10:</w:t>
      </w:r>
      <w:r w:rsidRPr="00254D00">
        <w:rPr>
          <w:rFonts w:cs="Arial"/>
          <w:szCs w:val="24"/>
        </w:rPr>
        <w:tab/>
        <w:t xml:space="preserve">IACUC/OB Periodic </w:t>
      </w:r>
      <w:r w:rsidR="006A4B5C">
        <w:rPr>
          <w:rFonts w:cs="Arial"/>
          <w:szCs w:val="24"/>
        </w:rPr>
        <w:t xml:space="preserve">Programme Review and Facility Inspection </w:t>
      </w:r>
      <w:r w:rsidRPr="00254D00">
        <w:rPr>
          <w:rFonts w:cs="Arial"/>
          <w:szCs w:val="24"/>
        </w:rPr>
        <w:t>Report</w:t>
      </w:r>
    </w:p>
    <w:p w14:paraId="2A786ABA" w14:textId="77777777" w:rsidR="00EF0757" w:rsidRPr="00254D00" w:rsidRDefault="002B193D" w:rsidP="00EF0757">
      <w:pPr>
        <w:spacing w:after="0"/>
        <w:ind w:left="360"/>
        <w:rPr>
          <w:rFonts w:cs="Arial"/>
          <w:szCs w:val="24"/>
        </w:rPr>
      </w:pPr>
      <w:r w:rsidRPr="00254D00">
        <w:rPr>
          <w:rFonts w:cs="Arial"/>
          <w:szCs w:val="24"/>
        </w:rPr>
        <w:t>Appendix 11:</w:t>
      </w:r>
      <w:r w:rsidRPr="00254D00">
        <w:rPr>
          <w:rFonts w:cs="Arial"/>
          <w:szCs w:val="24"/>
        </w:rPr>
        <w:tab/>
        <w:t>Heating, Ventilation and Air Conditioning (HVAC) System Summary</w:t>
      </w:r>
    </w:p>
    <w:p w14:paraId="68A33557" w14:textId="4DE20A9D" w:rsidR="00EF0757" w:rsidRPr="00254D00" w:rsidRDefault="002B193D" w:rsidP="00EF0757">
      <w:pPr>
        <w:spacing w:after="0"/>
        <w:ind w:left="360"/>
        <w:rPr>
          <w:rFonts w:cs="Arial"/>
          <w:szCs w:val="24"/>
        </w:rPr>
      </w:pPr>
      <w:r w:rsidRPr="00254D00">
        <w:rPr>
          <w:rFonts w:cs="Arial"/>
          <w:szCs w:val="24"/>
        </w:rPr>
        <w:t>Appendix 12:</w:t>
      </w:r>
      <w:r w:rsidRPr="00254D00">
        <w:rPr>
          <w:rFonts w:cs="Arial"/>
          <w:szCs w:val="24"/>
        </w:rPr>
        <w:tab/>
        <w:t>Aquatic Systems Summary – Part I &amp; I</w:t>
      </w:r>
      <w:r w:rsidR="006B53DB">
        <w:rPr>
          <w:rFonts w:cs="Arial"/>
          <w:szCs w:val="24"/>
        </w:rPr>
        <w:t>I</w:t>
      </w:r>
    </w:p>
    <w:p w14:paraId="5842274A" w14:textId="77777777" w:rsidR="00EF0757" w:rsidRPr="00254D00" w:rsidRDefault="002B193D" w:rsidP="00EF0757">
      <w:pPr>
        <w:spacing w:after="0"/>
        <w:ind w:left="360"/>
        <w:rPr>
          <w:rFonts w:cs="Arial"/>
          <w:szCs w:val="24"/>
        </w:rPr>
      </w:pPr>
      <w:r w:rsidRPr="00254D00">
        <w:rPr>
          <w:rFonts w:cs="Arial"/>
          <w:szCs w:val="24"/>
        </w:rPr>
        <w:t>Appendix 13:</w:t>
      </w:r>
      <w:r w:rsidRPr="00254D00">
        <w:rPr>
          <w:rFonts w:cs="Arial"/>
          <w:szCs w:val="24"/>
        </w:rPr>
        <w:tab/>
        <w:t>Primary Enclosures and Animal Space Provisions</w:t>
      </w:r>
    </w:p>
    <w:p w14:paraId="7CEA362B" w14:textId="77777777" w:rsidR="002B193D" w:rsidRPr="00254D00" w:rsidRDefault="002B193D" w:rsidP="00EF0757">
      <w:pPr>
        <w:spacing w:after="0"/>
        <w:ind w:left="360"/>
        <w:rPr>
          <w:rFonts w:cs="Arial"/>
          <w:szCs w:val="24"/>
        </w:rPr>
      </w:pPr>
      <w:r w:rsidRPr="00254D00">
        <w:rPr>
          <w:rFonts w:cs="Arial"/>
          <w:szCs w:val="24"/>
        </w:rPr>
        <w:t>Appendix 14:</w:t>
      </w:r>
      <w:r w:rsidRPr="00254D00">
        <w:rPr>
          <w:rFonts w:cs="Arial"/>
          <w:szCs w:val="24"/>
        </w:rPr>
        <w:tab/>
        <w:t>Cleaning and Disinfection of the Micro- and Macro-Environment</w:t>
      </w:r>
    </w:p>
    <w:p w14:paraId="402D0C3A" w14:textId="1008DF4C" w:rsidR="00EF0757" w:rsidRPr="00254D00" w:rsidRDefault="00EF0757" w:rsidP="00EF0757">
      <w:pPr>
        <w:spacing w:after="0"/>
        <w:ind w:left="360"/>
        <w:rPr>
          <w:rFonts w:cs="Arial"/>
          <w:szCs w:val="24"/>
        </w:rPr>
      </w:pPr>
      <w:r w:rsidRPr="00254D00">
        <w:rPr>
          <w:rFonts w:cs="Arial"/>
          <w:szCs w:val="24"/>
        </w:rPr>
        <w:t>Appendix 15:</w:t>
      </w:r>
      <w:r w:rsidRPr="00254D00">
        <w:rPr>
          <w:rFonts w:cs="Arial"/>
          <w:szCs w:val="24"/>
        </w:rPr>
        <w:tab/>
        <w:t xml:space="preserve">Facilities and Equipment for </w:t>
      </w:r>
      <w:proofErr w:type="spellStart"/>
      <w:r w:rsidRPr="00254D00">
        <w:rPr>
          <w:rFonts w:cs="Arial"/>
          <w:szCs w:val="24"/>
        </w:rPr>
        <w:t>Saniti</w:t>
      </w:r>
      <w:r w:rsidR="002B083F">
        <w:rPr>
          <w:rFonts w:cs="Arial"/>
          <w:szCs w:val="24"/>
        </w:rPr>
        <w:t>s</w:t>
      </w:r>
      <w:r w:rsidRPr="00254D00">
        <w:rPr>
          <w:rFonts w:cs="Arial"/>
          <w:szCs w:val="24"/>
        </w:rPr>
        <w:t>ing</w:t>
      </w:r>
      <w:proofErr w:type="spellEnd"/>
      <w:r w:rsidRPr="00254D00">
        <w:rPr>
          <w:rFonts w:cs="Arial"/>
          <w:szCs w:val="24"/>
        </w:rPr>
        <w:t xml:space="preserve"> Materials</w:t>
      </w:r>
    </w:p>
    <w:p w14:paraId="1B3AE99C" w14:textId="77777777" w:rsidR="00EF0757" w:rsidRPr="00254D00" w:rsidRDefault="00EF0757" w:rsidP="00EF0757">
      <w:pPr>
        <w:spacing w:after="0"/>
        <w:ind w:left="360"/>
        <w:rPr>
          <w:rFonts w:cs="Arial"/>
          <w:szCs w:val="24"/>
        </w:rPr>
      </w:pPr>
      <w:r w:rsidRPr="00254D00">
        <w:rPr>
          <w:rFonts w:cs="Arial"/>
          <w:szCs w:val="24"/>
        </w:rPr>
        <w:t>Appendix 16:</w:t>
      </w:r>
      <w:r w:rsidRPr="00254D00">
        <w:rPr>
          <w:rFonts w:cs="Arial"/>
          <w:szCs w:val="24"/>
        </w:rPr>
        <w:tab/>
        <w:t>Lighting Summary</w:t>
      </w:r>
    </w:p>
    <w:p w14:paraId="0A4BC2E2" w14:textId="104019AC" w:rsidR="00EF0757" w:rsidRDefault="00EF0757" w:rsidP="008922E7">
      <w:pPr>
        <w:spacing w:after="0"/>
        <w:ind w:left="360"/>
        <w:rPr>
          <w:rFonts w:cs="Arial"/>
          <w:szCs w:val="24"/>
        </w:rPr>
      </w:pPr>
      <w:r w:rsidRPr="00254D00">
        <w:rPr>
          <w:rFonts w:cs="Arial"/>
          <w:szCs w:val="24"/>
        </w:rPr>
        <w:t>Appendix 17:</w:t>
      </w:r>
      <w:r w:rsidRPr="00254D00">
        <w:rPr>
          <w:rFonts w:cs="Arial"/>
          <w:szCs w:val="24"/>
        </w:rPr>
        <w:tab/>
        <w:t>Satellite Housing Facilities</w:t>
      </w:r>
    </w:p>
    <w:p w14:paraId="5530C002" w14:textId="4A42E824" w:rsidR="009D7271" w:rsidRPr="00254D00" w:rsidRDefault="009D7271" w:rsidP="008922E7">
      <w:pPr>
        <w:spacing w:after="0"/>
        <w:ind w:left="360"/>
        <w:rPr>
          <w:rFonts w:cs="Arial"/>
          <w:szCs w:val="24"/>
        </w:rPr>
      </w:pPr>
      <w:r>
        <w:rPr>
          <w:rFonts w:cs="Arial"/>
          <w:szCs w:val="24"/>
        </w:rPr>
        <w:t>Appendix 18:</w:t>
      </w:r>
      <w:r>
        <w:rPr>
          <w:rFonts w:cs="Arial"/>
          <w:szCs w:val="24"/>
        </w:rPr>
        <w:tab/>
        <w:t>Cephalopod Oversight</w:t>
      </w:r>
    </w:p>
    <w:p w14:paraId="654F9B95" w14:textId="77777777" w:rsidR="00270BCD" w:rsidRPr="00254D00" w:rsidRDefault="00270BCD" w:rsidP="00270BCD">
      <w:pPr>
        <w:spacing w:after="0"/>
        <w:ind w:left="360"/>
        <w:rPr>
          <w:rFonts w:cs="Arial"/>
          <w:szCs w:val="24"/>
        </w:rPr>
      </w:pPr>
      <w:r>
        <w:rPr>
          <w:rFonts w:cs="Arial"/>
          <w:szCs w:val="24"/>
        </w:rPr>
        <w:t>Appendix 19:</w:t>
      </w:r>
      <w:r>
        <w:rPr>
          <w:rFonts w:cs="Arial"/>
          <w:szCs w:val="24"/>
        </w:rPr>
        <w:tab/>
        <w:t>Adverse Event Assessment &amp; Reporting Plan</w:t>
      </w:r>
    </w:p>
    <w:p w14:paraId="1E363F59" w14:textId="415D86D7" w:rsidR="00270BCD" w:rsidRPr="00254D00" w:rsidRDefault="00270BCD" w:rsidP="00173D1D">
      <w:pPr>
        <w:ind w:left="360"/>
        <w:rPr>
          <w:rFonts w:cs="Arial"/>
          <w:szCs w:val="24"/>
        </w:rPr>
        <w:sectPr w:rsidR="00270BCD" w:rsidRPr="00254D00" w:rsidSect="00720533">
          <w:pgSz w:w="12240" w:h="15840"/>
          <w:pgMar w:top="1080" w:right="900" w:bottom="1080" w:left="1080" w:header="720" w:footer="720" w:gutter="0"/>
          <w:pgNumType w:fmt="lowerRoman" w:start="1"/>
          <w:cols w:space="720"/>
          <w:docGrid w:linePitch="360"/>
        </w:sectPr>
      </w:pPr>
    </w:p>
    <w:p w14:paraId="2228EA90" w14:textId="77777777" w:rsidR="002B193D" w:rsidRPr="00254D00" w:rsidRDefault="002B193D" w:rsidP="00173D1D">
      <w:pPr>
        <w:ind w:left="360"/>
        <w:rPr>
          <w:rFonts w:cs="Arial"/>
          <w:szCs w:val="24"/>
        </w:rPr>
      </w:pPr>
    </w:p>
    <w:p w14:paraId="16BB56C1" w14:textId="4FF8BB41" w:rsidR="008E2883" w:rsidRPr="00254D00" w:rsidRDefault="00D64AD3" w:rsidP="00EF0757">
      <w:pPr>
        <w:spacing w:after="0"/>
        <w:jc w:val="center"/>
        <w:rPr>
          <w:rFonts w:cs="Arial"/>
          <w:b/>
          <w:szCs w:val="24"/>
        </w:rPr>
      </w:pPr>
      <w:r>
        <w:rPr>
          <w:rFonts w:cs="Arial"/>
          <w:b/>
          <w:szCs w:val="24"/>
        </w:rPr>
        <w:t>Programme</w:t>
      </w:r>
      <w:r w:rsidR="008E2883" w:rsidRPr="00254D00">
        <w:rPr>
          <w:rFonts w:cs="Arial"/>
          <w:b/>
          <w:szCs w:val="24"/>
        </w:rPr>
        <w:t xml:space="preserve"> Description</w:t>
      </w:r>
    </w:p>
    <w:p w14:paraId="2BFBE5AF" w14:textId="77777777" w:rsidR="008E2883" w:rsidRPr="00254D00" w:rsidRDefault="008E2883" w:rsidP="00EF0757">
      <w:pPr>
        <w:spacing w:after="0"/>
        <w:jc w:val="center"/>
        <w:rPr>
          <w:rFonts w:cs="Arial"/>
          <w:b/>
          <w:szCs w:val="24"/>
        </w:rPr>
      </w:pPr>
    </w:p>
    <w:p w14:paraId="79A72D8F" w14:textId="1A59B1A2" w:rsidR="008E2883" w:rsidRPr="00076B67" w:rsidRDefault="000E0045" w:rsidP="00EF0757">
      <w:pPr>
        <w:spacing w:after="0"/>
        <w:jc w:val="center"/>
        <w:rPr>
          <w:rStyle w:val="Hyperlink"/>
          <w:rFonts w:cs="Arial"/>
          <w:b/>
          <w:color w:val="5B9BD5" w:themeColor="accent1"/>
          <w:szCs w:val="24"/>
        </w:rPr>
      </w:pPr>
      <w:r w:rsidRPr="00076B67">
        <w:rPr>
          <w:rFonts w:cs="Arial"/>
          <w:b/>
          <w:color w:val="5B9BD5" w:themeColor="accent1"/>
          <w:szCs w:val="24"/>
          <w:u w:val="single"/>
        </w:rPr>
        <w:fldChar w:fldCharType="begin"/>
      </w:r>
      <w:r w:rsidR="00CD07F9" w:rsidRPr="00076B67">
        <w:rPr>
          <w:rFonts w:cs="Arial"/>
          <w:b/>
          <w:color w:val="5B9BD5" w:themeColor="accent1"/>
          <w:szCs w:val="24"/>
          <w:u w:val="single"/>
        </w:rPr>
        <w:instrText>HYPERLINK "https://www.aaalac.org/program-description/"</w:instrText>
      </w:r>
      <w:r w:rsidRPr="00076B67">
        <w:rPr>
          <w:rFonts w:cs="Arial"/>
          <w:b/>
          <w:color w:val="5B9BD5" w:themeColor="accent1"/>
          <w:szCs w:val="24"/>
          <w:u w:val="single"/>
        </w:rPr>
      </w:r>
      <w:r w:rsidRPr="00076B67">
        <w:rPr>
          <w:rFonts w:cs="Arial"/>
          <w:b/>
          <w:color w:val="5B9BD5" w:themeColor="accent1"/>
          <w:szCs w:val="24"/>
          <w:u w:val="single"/>
        </w:rPr>
        <w:fldChar w:fldCharType="separate"/>
      </w:r>
      <w:r w:rsidR="008E2883" w:rsidRPr="00076B67">
        <w:rPr>
          <w:rStyle w:val="Hyperlink"/>
          <w:rFonts w:cs="Arial"/>
          <w:b/>
          <w:color w:val="5B9BD5" w:themeColor="accent1"/>
          <w:szCs w:val="24"/>
        </w:rPr>
        <w:t xml:space="preserve">Instructions for Completing and Submitting the </w:t>
      </w:r>
      <w:proofErr w:type="spellStart"/>
      <w:r w:rsidR="00D64AD3" w:rsidRPr="00076B67">
        <w:rPr>
          <w:rStyle w:val="Hyperlink"/>
          <w:rFonts w:cs="Arial"/>
          <w:b/>
          <w:color w:val="5B9BD5" w:themeColor="accent1"/>
          <w:szCs w:val="24"/>
        </w:rPr>
        <w:t>Programme</w:t>
      </w:r>
      <w:proofErr w:type="spellEnd"/>
      <w:r w:rsidR="008E2883" w:rsidRPr="00076B67">
        <w:rPr>
          <w:rStyle w:val="Hyperlink"/>
          <w:rFonts w:cs="Arial"/>
          <w:b/>
          <w:color w:val="5B9BD5" w:themeColor="accent1"/>
          <w:szCs w:val="24"/>
        </w:rPr>
        <w:t xml:space="preserve"> Description for the Institutional Animal Care and Use </w:t>
      </w:r>
      <w:proofErr w:type="spellStart"/>
      <w:r w:rsidR="00D64AD3" w:rsidRPr="00076B67">
        <w:rPr>
          <w:rStyle w:val="Hyperlink"/>
          <w:rFonts w:cs="Arial"/>
          <w:b/>
          <w:color w:val="5B9BD5" w:themeColor="accent1"/>
          <w:szCs w:val="24"/>
        </w:rPr>
        <w:t>Programme</w:t>
      </w:r>
      <w:proofErr w:type="spellEnd"/>
    </w:p>
    <w:p w14:paraId="1D8BAFA0" w14:textId="5DD64A3F" w:rsidR="008E2883" w:rsidRPr="00254D00" w:rsidRDefault="000E0045" w:rsidP="00EF0757">
      <w:pPr>
        <w:spacing w:after="0"/>
        <w:rPr>
          <w:rFonts w:cs="Arial"/>
          <w:szCs w:val="24"/>
        </w:rPr>
      </w:pPr>
      <w:r w:rsidRPr="00076B67">
        <w:rPr>
          <w:rFonts w:cs="Arial"/>
          <w:b/>
          <w:color w:val="5B9BD5" w:themeColor="accent1"/>
          <w:szCs w:val="24"/>
          <w:u w:val="single"/>
        </w:rPr>
        <w:fldChar w:fldCharType="end"/>
      </w:r>
    </w:p>
    <w:p w14:paraId="12DD5D87" w14:textId="77777777" w:rsidR="008E2883" w:rsidRPr="00254D00" w:rsidRDefault="00862B4D" w:rsidP="00DF3432">
      <w:pPr>
        <w:pStyle w:val="Heading1"/>
        <w:rPr>
          <w:szCs w:val="24"/>
        </w:rPr>
      </w:pPr>
      <w:bookmarkStart w:id="0" w:name="_Toc462733837"/>
      <w:r w:rsidRPr="00254D00">
        <w:rPr>
          <w:szCs w:val="24"/>
        </w:rPr>
        <w:t xml:space="preserve">Section 1.  </w:t>
      </w:r>
      <w:r w:rsidR="008E2883" w:rsidRPr="00254D00">
        <w:rPr>
          <w:szCs w:val="24"/>
        </w:rPr>
        <w:t>Introduction</w:t>
      </w:r>
      <w:bookmarkEnd w:id="0"/>
      <w:r w:rsidR="00205920" w:rsidRPr="00254D00">
        <w:rPr>
          <w:szCs w:val="24"/>
        </w:rPr>
        <w:br/>
      </w:r>
    </w:p>
    <w:p w14:paraId="5159B3B2" w14:textId="0FFCB5E5" w:rsidR="00EA64B0" w:rsidRPr="00254D00" w:rsidRDefault="008E2883" w:rsidP="00EA64B0">
      <w:pPr>
        <w:spacing w:after="0"/>
        <w:ind w:left="720" w:hanging="360"/>
        <w:rPr>
          <w:rFonts w:cs="Arial"/>
          <w:szCs w:val="24"/>
        </w:rPr>
      </w:pPr>
      <w:r w:rsidRPr="00254D00">
        <w:rPr>
          <w:rFonts w:cs="Arial"/>
          <w:b/>
          <w:szCs w:val="24"/>
        </w:rPr>
        <w:t>A.</w:t>
      </w:r>
      <w:r w:rsidRPr="00254D00">
        <w:rPr>
          <w:rFonts w:cs="Arial"/>
          <w:b/>
          <w:szCs w:val="24"/>
        </w:rPr>
        <w:tab/>
      </w:r>
      <w:r w:rsidRPr="00254D00">
        <w:rPr>
          <w:rFonts w:cs="Arial"/>
          <w:szCs w:val="24"/>
        </w:rPr>
        <w:t xml:space="preserve">State the name of the </w:t>
      </w:r>
      <w:r w:rsidR="00D64AD3">
        <w:rPr>
          <w:rFonts w:cs="Arial"/>
          <w:szCs w:val="24"/>
        </w:rPr>
        <w:t>programme</w:t>
      </w:r>
      <w:r w:rsidRPr="00254D00">
        <w:rPr>
          <w:rFonts w:cs="Arial"/>
          <w:szCs w:val="24"/>
        </w:rPr>
        <w:t xml:space="preserve"> unit and, if applicable, its parent </w:t>
      </w:r>
      <w:proofErr w:type="spellStart"/>
      <w:r w:rsidRPr="00254D00">
        <w:rPr>
          <w:rFonts w:cs="Arial"/>
          <w:szCs w:val="24"/>
        </w:rPr>
        <w:t>organi</w:t>
      </w:r>
      <w:r w:rsidR="002B083F">
        <w:rPr>
          <w:rFonts w:cs="Arial"/>
          <w:szCs w:val="24"/>
        </w:rPr>
        <w:t>s</w:t>
      </w:r>
      <w:r w:rsidRPr="00254D00">
        <w:rPr>
          <w:rFonts w:cs="Arial"/>
          <w:szCs w:val="24"/>
        </w:rPr>
        <w:t>ation</w:t>
      </w:r>
      <w:proofErr w:type="spellEnd"/>
      <w:r w:rsidRPr="00254D00">
        <w:rPr>
          <w:rFonts w:cs="Arial"/>
          <w:szCs w:val="24"/>
        </w:rPr>
        <w:t xml:space="preserve">.  List all </w:t>
      </w:r>
      <w:proofErr w:type="spellStart"/>
      <w:r w:rsidRPr="00254D00">
        <w:rPr>
          <w:rFonts w:cs="Arial"/>
          <w:szCs w:val="24"/>
        </w:rPr>
        <w:t>organi</w:t>
      </w:r>
      <w:r w:rsidR="002B083F">
        <w:rPr>
          <w:rFonts w:cs="Arial"/>
          <w:szCs w:val="24"/>
        </w:rPr>
        <w:t>s</w:t>
      </w:r>
      <w:r w:rsidRPr="00254D00">
        <w:rPr>
          <w:rFonts w:cs="Arial"/>
          <w:szCs w:val="24"/>
        </w:rPr>
        <w:t>ations</w:t>
      </w:r>
      <w:proofErr w:type="spellEnd"/>
      <w:r w:rsidRPr="00254D00">
        <w:rPr>
          <w:rFonts w:cs="Arial"/>
          <w:szCs w:val="24"/>
        </w:rPr>
        <w:t xml:space="preserve"> (schools, </w:t>
      </w:r>
      <w:proofErr w:type="spellStart"/>
      <w:r w:rsidRPr="00254D00">
        <w:rPr>
          <w:rFonts w:cs="Arial"/>
          <w:szCs w:val="24"/>
        </w:rPr>
        <w:t>cent</w:t>
      </w:r>
      <w:r w:rsidR="002B083F">
        <w:rPr>
          <w:rFonts w:cs="Arial"/>
          <w:szCs w:val="24"/>
        </w:rPr>
        <w:t>re</w:t>
      </w:r>
      <w:r w:rsidRPr="00254D00">
        <w:rPr>
          <w:rFonts w:cs="Arial"/>
          <w:szCs w:val="24"/>
        </w:rPr>
        <w:t>s</w:t>
      </w:r>
      <w:proofErr w:type="spellEnd"/>
      <w:r w:rsidRPr="00254D00">
        <w:rPr>
          <w:rFonts w:cs="Arial"/>
          <w:szCs w:val="24"/>
        </w:rPr>
        <w:t xml:space="preserve">, etc.) included within the </w:t>
      </w:r>
      <w:r w:rsidR="00D64AD3">
        <w:rPr>
          <w:rFonts w:cs="Arial"/>
          <w:szCs w:val="24"/>
        </w:rPr>
        <w:t>programme</w:t>
      </w:r>
      <w:r w:rsidRPr="00254D00">
        <w:rPr>
          <w:rFonts w:cs="Arial"/>
          <w:szCs w:val="24"/>
        </w:rPr>
        <w:t xml:space="preserve"> unit.</w:t>
      </w:r>
      <w:r w:rsidR="00EA64B0" w:rsidRPr="00254D00">
        <w:rPr>
          <w:rFonts w:cs="Arial"/>
          <w:szCs w:val="24"/>
        </w:rPr>
        <w:br/>
      </w:r>
    </w:p>
    <w:tbl>
      <w:tblPr>
        <w:tblW w:w="0" w:type="auto"/>
        <w:tblInd w:w="715" w:type="dxa"/>
        <w:tblBorders>
          <w:top w:val="dotDash" w:sz="4" w:space="0" w:color="auto"/>
          <w:left w:val="dotDash" w:sz="4" w:space="0" w:color="auto"/>
          <w:bottom w:val="dotDash" w:sz="4" w:space="0" w:color="auto"/>
          <w:right w:val="dotDash" w:sz="4" w:space="0" w:color="auto"/>
          <w:insideH w:val="dotDash" w:sz="4" w:space="0" w:color="auto"/>
          <w:insideV w:val="dotDash" w:sz="4" w:space="0" w:color="auto"/>
        </w:tblBorders>
        <w:tblLook w:val="04A0" w:firstRow="1" w:lastRow="0" w:firstColumn="1" w:lastColumn="0" w:noHBand="0" w:noVBand="1"/>
      </w:tblPr>
      <w:tblGrid>
        <w:gridCol w:w="9180"/>
      </w:tblGrid>
      <w:tr w:rsidR="008E2883" w:rsidRPr="00254D00" w14:paraId="7EF6BCDF" w14:textId="77777777" w:rsidTr="00762884">
        <w:tc>
          <w:tcPr>
            <w:tcW w:w="9180" w:type="dxa"/>
            <w:tcBorders>
              <w:top w:val="dashed" w:sz="4" w:space="0" w:color="auto"/>
              <w:left w:val="dashed" w:sz="4" w:space="0" w:color="auto"/>
              <w:bottom w:val="dashed" w:sz="4" w:space="0" w:color="auto"/>
              <w:right w:val="dashed" w:sz="4" w:space="0" w:color="auto"/>
            </w:tcBorders>
          </w:tcPr>
          <w:p w14:paraId="794FA195" w14:textId="77777777" w:rsidR="008E2883" w:rsidRPr="00254D00" w:rsidRDefault="008E2883" w:rsidP="00EF0757">
            <w:pPr>
              <w:spacing w:after="0"/>
              <w:rPr>
                <w:rFonts w:ascii="Times New Roman" w:hAnsi="Times New Roman" w:cs="Times New Roman"/>
                <w:szCs w:val="24"/>
              </w:rPr>
            </w:pPr>
          </w:p>
        </w:tc>
      </w:tr>
    </w:tbl>
    <w:p w14:paraId="5AB8BF01" w14:textId="77777777" w:rsidR="008E2883" w:rsidRPr="00254D00" w:rsidRDefault="008E2883" w:rsidP="00EF0757">
      <w:pPr>
        <w:spacing w:after="0"/>
        <w:ind w:left="720"/>
        <w:rPr>
          <w:rFonts w:ascii="Times New Roman" w:hAnsi="Times New Roman" w:cs="Times New Roman"/>
          <w:szCs w:val="24"/>
        </w:rPr>
      </w:pPr>
    </w:p>
    <w:p w14:paraId="7C847D46" w14:textId="4ECEA529" w:rsidR="008E2883" w:rsidRPr="00254D00" w:rsidRDefault="008E2883" w:rsidP="00EF0757">
      <w:pPr>
        <w:spacing w:after="0"/>
        <w:ind w:left="720" w:hanging="360"/>
        <w:rPr>
          <w:rFonts w:cs="Arial"/>
          <w:szCs w:val="24"/>
        </w:rPr>
      </w:pPr>
      <w:r w:rsidRPr="00254D00">
        <w:rPr>
          <w:rFonts w:cs="Arial"/>
          <w:b/>
          <w:szCs w:val="24"/>
        </w:rPr>
        <w:t>B.</w:t>
      </w:r>
      <w:r w:rsidRPr="00254D00">
        <w:rPr>
          <w:rFonts w:cs="Arial"/>
          <w:szCs w:val="24"/>
        </w:rPr>
        <w:tab/>
        <w:t xml:space="preserve">Give a brief overview of the institution, its purpose and how the animal care and use </w:t>
      </w:r>
      <w:r w:rsidR="00D64AD3">
        <w:rPr>
          <w:rFonts w:cs="Arial"/>
          <w:szCs w:val="24"/>
        </w:rPr>
        <w:t>programme</w:t>
      </w:r>
      <w:r w:rsidRPr="00254D00">
        <w:rPr>
          <w:rFonts w:cs="Arial"/>
          <w:szCs w:val="24"/>
        </w:rPr>
        <w:t xml:space="preserve"> relates to the mission of the institution.</w:t>
      </w:r>
      <w:r w:rsidR="00EA64B0" w:rsidRPr="00254D00">
        <w:rPr>
          <w:rFonts w:cs="Arial"/>
          <w:szCs w:val="24"/>
        </w:rPr>
        <w:br/>
      </w:r>
    </w:p>
    <w:tbl>
      <w:tblPr>
        <w:tblW w:w="0" w:type="auto"/>
        <w:tblInd w:w="715" w:type="dxa"/>
        <w:tblLook w:val="04A0" w:firstRow="1" w:lastRow="0" w:firstColumn="1" w:lastColumn="0" w:noHBand="0" w:noVBand="1"/>
      </w:tblPr>
      <w:tblGrid>
        <w:gridCol w:w="9180"/>
      </w:tblGrid>
      <w:tr w:rsidR="008E2883" w:rsidRPr="00254D00" w14:paraId="4687C6CD" w14:textId="77777777" w:rsidTr="00762884">
        <w:tc>
          <w:tcPr>
            <w:tcW w:w="9180" w:type="dxa"/>
            <w:tcBorders>
              <w:top w:val="dashed" w:sz="4" w:space="0" w:color="auto"/>
              <w:left w:val="dashed" w:sz="4" w:space="0" w:color="auto"/>
              <w:bottom w:val="dashed" w:sz="4" w:space="0" w:color="auto"/>
              <w:right w:val="dashed" w:sz="4" w:space="0" w:color="auto"/>
            </w:tcBorders>
          </w:tcPr>
          <w:p w14:paraId="01C6E690" w14:textId="77777777" w:rsidR="008E2883" w:rsidRPr="00254D00" w:rsidRDefault="008E2883" w:rsidP="00EF0757">
            <w:pPr>
              <w:spacing w:after="0"/>
              <w:ind w:left="-18"/>
              <w:rPr>
                <w:rFonts w:ascii="Times New Roman" w:hAnsi="Times New Roman" w:cs="Times New Roman"/>
                <w:szCs w:val="24"/>
              </w:rPr>
            </w:pPr>
          </w:p>
        </w:tc>
      </w:tr>
    </w:tbl>
    <w:p w14:paraId="61E291EC" w14:textId="77777777" w:rsidR="008E2883" w:rsidRPr="00254D00" w:rsidRDefault="008E2883" w:rsidP="00EF0757">
      <w:pPr>
        <w:spacing w:after="0"/>
        <w:ind w:left="720"/>
        <w:rPr>
          <w:rFonts w:ascii="Times New Roman" w:hAnsi="Times New Roman" w:cs="Times New Roman"/>
          <w:szCs w:val="24"/>
        </w:rPr>
      </w:pPr>
    </w:p>
    <w:p w14:paraId="4C04E758" w14:textId="0FFDBE5F" w:rsidR="008E2883" w:rsidRPr="00254D00" w:rsidRDefault="008E2883" w:rsidP="00EF0757">
      <w:pPr>
        <w:spacing w:after="0"/>
        <w:ind w:left="720" w:hanging="360"/>
        <w:rPr>
          <w:rFonts w:cs="Arial"/>
          <w:szCs w:val="24"/>
        </w:rPr>
      </w:pPr>
      <w:r w:rsidRPr="00254D00">
        <w:rPr>
          <w:rFonts w:cs="Arial"/>
          <w:b/>
          <w:szCs w:val="24"/>
        </w:rPr>
        <w:t>C.</w:t>
      </w:r>
      <w:r w:rsidRPr="00254D00">
        <w:rPr>
          <w:rFonts w:cs="Arial"/>
          <w:szCs w:val="24"/>
        </w:rPr>
        <w:tab/>
        <w:t>Note that</w:t>
      </w:r>
      <w:hyperlink r:id="rId14" w:anchor="STANDARD1" w:history="1">
        <w:r w:rsidRPr="00CD07F9">
          <w:rPr>
            <w:rStyle w:val="Hyperlink"/>
            <w:rFonts w:cs="Arial"/>
            <w:szCs w:val="24"/>
          </w:rPr>
          <w:t xml:space="preserve"> AAALAC International’s three primary standards</w:t>
        </w:r>
      </w:hyperlink>
      <w:r w:rsidRPr="00254D00">
        <w:rPr>
          <w:rFonts w:cs="Arial"/>
          <w:szCs w:val="24"/>
        </w:rPr>
        <w:t xml:space="preserve"> are </w:t>
      </w:r>
      <w:r w:rsidR="00216B8A" w:rsidRPr="00254D00">
        <w:rPr>
          <w:rFonts w:cs="Arial"/>
          <w:szCs w:val="24"/>
        </w:rPr>
        <w:t>the European Convention for the Protection of Vertebrate Animals Used for Experimental and Other Scientific Purposes, Council of Europe (ETS 123)</w:t>
      </w:r>
      <w:r w:rsidR="00216B8A">
        <w:rPr>
          <w:rFonts w:cs="Arial"/>
          <w:szCs w:val="24"/>
        </w:rPr>
        <w:t xml:space="preserve">; </w:t>
      </w:r>
      <w:r w:rsidRPr="00254D00">
        <w:rPr>
          <w:rFonts w:cs="Arial"/>
          <w:i/>
          <w:szCs w:val="24"/>
        </w:rPr>
        <w:t>the Guide for the Care and Use of Laboratory Animals</w:t>
      </w:r>
      <w:r w:rsidRPr="00254D00">
        <w:rPr>
          <w:rFonts w:cs="Arial"/>
          <w:szCs w:val="24"/>
        </w:rPr>
        <w:t xml:space="preserve"> (</w:t>
      </w:r>
      <w:r w:rsidRPr="00254D00">
        <w:rPr>
          <w:rFonts w:cs="Arial"/>
          <w:i/>
          <w:szCs w:val="24"/>
        </w:rPr>
        <w:t>Guide</w:t>
      </w:r>
      <w:r w:rsidRPr="00254D00">
        <w:rPr>
          <w:rFonts w:cs="Arial"/>
          <w:szCs w:val="24"/>
        </w:rPr>
        <w:t xml:space="preserve">), NRC, 2011; </w:t>
      </w:r>
      <w:r w:rsidR="00216B8A">
        <w:rPr>
          <w:rFonts w:cs="Arial"/>
          <w:szCs w:val="24"/>
        </w:rPr>
        <w:t xml:space="preserve">and </w:t>
      </w:r>
      <w:r w:rsidRPr="00254D00">
        <w:rPr>
          <w:rFonts w:cs="Arial"/>
          <w:szCs w:val="24"/>
        </w:rPr>
        <w:t xml:space="preserve">the </w:t>
      </w:r>
      <w:r w:rsidRPr="00254D00">
        <w:rPr>
          <w:rFonts w:cs="Arial"/>
          <w:i/>
          <w:szCs w:val="24"/>
        </w:rPr>
        <w:t xml:space="preserve">Guide for the Care and Use of Agricultural Animals in Research and Teaching </w:t>
      </w:r>
      <w:r w:rsidRPr="00254D00">
        <w:rPr>
          <w:rFonts w:cs="Arial"/>
          <w:szCs w:val="24"/>
        </w:rPr>
        <w:t>(</w:t>
      </w:r>
      <w:r w:rsidRPr="00254D00">
        <w:rPr>
          <w:rFonts w:cs="Arial"/>
          <w:i/>
          <w:szCs w:val="24"/>
        </w:rPr>
        <w:t>Ag Guide</w:t>
      </w:r>
      <w:r w:rsidRPr="00254D00">
        <w:rPr>
          <w:rFonts w:cs="Arial"/>
          <w:szCs w:val="24"/>
        </w:rPr>
        <w:t>), FASS 2010</w:t>
      </w:r>
      <w:r w:rsidR="00216B8A">
        <w:rPr>
          <w:rFonts w:cs="Arial"/>
          <w:szCs w:val="24"/>
        </w:rPr>
        <w:t>.</w:t>
      </w:r>
      <w:r w:rsidRPr="00254D00">
        <w:rPr>
          <w:rFonts w:cs="Arial"/>
          <w:szCs w:val="24"/>
        </w:rPr>
        <w:t xml:space="preserve">  Other regulations </w:t>
      </w:r>
      <w:r w:rsidR="00F462CE">
        <w:rPr>
          <w:rFonts w:cs="Arial"/>
          <w:szCs w:val="24"/>
        </w:rPr>
        <w:t xml:space="preserve">(pertinent local and national regulations) </w:t>
      </w:r>
      <w:r w:rsidRPr="00254D00">
        <w:rPr>
          <w:rFonts w:cs="Arial"/>
          <w:szCs w:val="24"/>
        </w:rPr>
        <w:t>and guidelines used (</w:t>
      </w:r>
      <w:r w:rsidR="00216B8A" w:rsidRPr="00216B8A">
        <w:t>e.g., Directive 2010/63</w:t>
      </w:r>
      <w:r w:rsidR="00216B8A">
        <w:t>/EU</w:t>
      </w:r>
      <w:r w:rsidR="00216B8A" w:rsidRPr="00216B8A">
        <w:t>, national legislation, GLP, etc</w:t>
      </w:r>
      <w:r w:rsidR="00C8410F">
        <w:t>.</w:t>
      </w:r>
      <w:r w:rsidRPr="00254D00">
        <w:rPr>
          <w:rFonts w:cs="Arial"/>
          <w:szCs w:val="24"/>
        </w:rPr>
        <w:t xml:space="preserve">) may also apply.  Describe which of the three primary standards and other regulations and guidelines are used as standards for the institutional animal care and use </w:t>
      </w:r>
      <w:r w:rsidR="00D64AD3">
        <w:rPr>
          <w:rFonts w:cs="Arial"/>
          <w:szCs w:val="24"/>
        </w:rPr>
        <w:t>programme</w:t>
      </w:r>
      <w:r w:rsidRPr="00254D00">
        <w:rPr>
          <w:rFonts w:cs="Arial"/>
          <w:szCs w:val="24"/>
        </w:rPr>
        <w:t xml:space="preserve"> and how they are applied.</w:t>
      </w:r>
      <w:r w:rsidR="00EA64B0" w:rsidRPr="00254D00">
        <w:rPr>
          <w:rFonts w:cs="Arial"/>
          <w:szCs w:val="24"/>
        </w:rPr>
        <w:br/>
      </w:r>
    </w:p>
    <w:tbl>
      <w:tblPr>
        <w:tblW w:w="0" w:type="auto"/>
        <w:tblInd w:w="715" w:type="dxa"/>
        <w:tblLook w:val="04A0" w:firstRow="1" w:lastRow="0" w:firstColumn="1" w:lastColumn="0" w:noHBand="0" w:noVBand="1"/>
      </w:tblPr>
      <w:tblGrid>
        <w:gridCol w:w="9180"/>
      </w:tblGrid>
      <w:tr w:rsidR="008E2883" w:rsidRPr="00254D00" w14:paraId="7B46D93E" w14:textId="77777777" w:rsidTr="00762884">
        <w:tc>
          <w:tcPr>
            <w:tcW w:w="9180" w:type="dxa"/>
            <w:tcBorders>
              <w:top w:val="dashed" w:sz="4" w:space="0" w:color="auto"/>
              <w:left w:val="dashed" w:sz="4" w:space="0" w:color="auto"/>
              <w:bottom w:val="dashed" w:sz="4" w:space="0" w:color="auto"/>
              <w:right w:val="dashed" w:sz="4" w:space="0" w:color="auto"/>
            </w:tcBorders>
          </w:tcPr>
          <w:p w14:paraId="732C0849" w14:textId="77777777" w:rsidR="008E2883" w:rsidRPr="00254D00" w:rsidRDefault="008E2883" w:rsidP="00EF0757">
            <w:pPr>
              <w:spacing w:after="0"/>
              <w:rPr>
                <w:rFonts w:ascii="Times New Roman" w:hAnsi="Times New Roman" w:cs="Times New Roman"/>
                <w:szCs w:val="24"/>
              </w:rPr>
            </w:pPr>
          </w:p>
        </w:tc>
      </w:tr>
    </w:tbl>
    <w:p w14:paraId="6809221F" w14:textId="77777777" w:rsidR="008E2883" w:rsidRPr="00254D00" w:rsidRDefault="008E2883" w:rsidP="00EF0757">
      <w:pPr>
        <w:spacing w:after="0"/>
        <w:ind w:left="720"/>
        <w:rPr>
          <w:rFonts w:ascii="Times New Roman" w:hAnsi="Times New Roman" w:cs="Times New Roman"/>
          <w:szCs w:val="24"/>
        </w:rPr>
      </w:pPr>
    </w:p>
    <w:p w14:paraId="416EF02E" w14:textId="15B6A015" w:rsidR="008E2883" w:rsidRPr="00254D00" w:rsidRDefault="008E2883" w:rsidP="00EF0757">
      <w:pPr>
        <w:spacing w:after="0"/>
        <w:ind w:left="720" w:hanging="360"/>
        <w:rPr>
          <w:rFonts w:ascii="Times New Roman" w:hAnsi="Times New Roman" w:cs="Times New Roman"/>
          <w:szCs w:val="24"/>
        </w:rPr>
      </w:pPr>
      <w:r w:rsidRPr="00254D00">
        <w:rPr>
          <w:rFonts w:cs="Arial"/>
          <w:b/>
          <w:szCs w:val="24"/>
        </w:rPr>
        <w:t>D.</w:t>
      </w:r>
      <w:r w:rsidRPr="00254D00">
        <w:rPr>
          <w:rFonts w:cs="Arial"/>
          <w:b/>
          <w:szCs w:val="24"/>
        </w:rPr>
        <w:tab/>
      </w:r>
      <w:r w:rsidRPr="00254D00">
        <w:rPr>
          <w:rFonts w:cs="Arial"/>
          <w:szCs w:val="24"/>
        </w:rPr>
        <w:t xml:space="preserve">Describe the </w:t>
      </w:r>
      <w:proofErr w:type="spellStart"/>
      <w:r w:rsidRPr="00254D00">
        <w:rPr>
          <w:rFonts w:cs="Arial"/>
          <w:szCs w:val="24"/>
        </w:rPr>
        <w:t>organi</w:t>
      </w:r>
      <w:r w:rsidR="00815D5B">
        <w:rPr>
          <w:rFonts w:cs="Arial"/>
          <w:szCs w:val="24"/>
        </w:rPr>
        <w:t>s</w:t>
      </w:r>
      <w:r w:rsidRPr="00254D00">
        <w:rPr>
          <w:rFonts w:cs="Arial"/>
          <w:szCs w:val="24"/>
        </w:rPr>
        <w:t>ation</w:t>
      </w:r>
      <w:proofErr w:type="spellEnd"/>
      <w:r w:rsidRPr="00254D00">
        <w:rPr>
          <w:rFonts w:cs="Arial"/>
          <w:szCs w:val="24"/>
        </w:rPr>
        <w:t xml:space="preserve"> and include an accurate, current, and detailed </w:t>
      </w:r>
      <w:proofErr w:type="spellStart"/>
      <w:r w:rsidRPr="00254D00">
        <w:rPr>
          <w:rFonts w:cs="Arial"/>
          <w:szCs w:val="24"/>
        </w:rPr>
        <w:t>organi</w:t>
      </w:r>
      <w:r w:rsidR="00815D5B">
        <w:rPr>
          <w:rFonts w:cs="Arial"/>
          <w:szCs w:val="24"/>
        </w:rPr>
        <w:t>s</w:t>
      </w:r>
      <w:r w:rsidRPr="00254D00">
        <w:rPr>
          <w:rFonts w:cs="Arial"/>
          <w:szCs w:val="24"/>
        </w:rPr>
        <w:t>ational</w:t>
      </w:r>
      <w:proofErr w:type="spellEnd"/>
      <w:r w:rsidRPr="00254D00">
        <w:rPr>
          <w:rFonts w:cs="Arial"/>
          <w:szCs w:val="24"/>
        </w:rPr>
        <w:t xml:space="preserve"> chart or charts (see </w:t>
      </w:r>
      <w:r w:rsidRPr="00254D00">
        <w:rPr>
          <w:rFonts w:cs="Arial"/>
          <w:b/>
          <w:szCs w:val="24"/>
        </w:rPr>
        <w:t>Appendix 4</w:t>
      </w:r>
      <w:r w:rsidRPr="00254D00">
        <w:rPr>
          <w:rFonts w:cs="Arial"/>
          <w:szCs w:val="24"/>
        </w:rPr>
        <w:t xml:space="preserve">) detailing the lines of authority from the Institutional Official </w:t>
      </w:r>
      <w:r w:rsidR="00815D5B" w:rsidRPr="005961FB">
        <w:t xml:space="preserve">(e.g., </w:t>
      </w:r>
      <w:r w:rsidR="005961FB" w:rsidRPr="009A70A8">
        <w:t>Administrative</w:t>
      </w:r>
      <w:r w:rsidR="005961FB">
        <w:t>/Compliance</w:t>
      </w:r>
      <w:r w:rsidR="005961FB" w:rsidRPr="009A70A8">
        <w:t xml:space="preserve"> </w:t>
      </w:r>
      <w:r w:rsidR="00815D5B" w:rsidRPr="005961FB">
        <w:t>Responsible Person at the Institution, Certificate Holder)</w:t>
      </w:r>
      <w:r w:rsidR="00815D5B" w:rsidRPr="00815D5B">
        <w:t xml:space="preserve"> </w:t>
      </w:r>
      <w:r w:rsidRPr="00254D00">
        <w:rPr>
          <w:rFonts w:cs="Arial"/>
          <w:szCs w:val="24"/>
        </w:rPr>
        <w:t xml:space="preserve">to the </w:t>
      </w:r>
      <w:r w:rsidR="00815D5B">
        <w:rPr>
          <w:rFonts w:cs="Arial"/>
          <w:szCs w:val="24"/>
        </w:rPr>
        <w:t>Designated</w:t>
      </w:r>
      <w:r w:rsidR="00815D5B" w:rsidRPr="00254D00">
        <w:rPr>
          <w:rFonts w:cs="Arial"/>
          <w:szCs w:val="24"/>
        </w:rPr>
        <w:t xml:space="preserve"> </w:t>
      </w:r>
      <w:r w:rsidRPr="00254D00">
        <w:rPr>
          <w:rFonts w:cs="Arial"/>
          <w:szCs w:val="24"/>
        </w:rPr>
        <w:t>Veterinarian, the Institutional Animal Care and Use Committee</w:t>
      </w:r>
      <w:r w:rsidR="00815D5B">
        <w:rPr>
          <w:rFonts w:cs="Arial"/>
          <w:szCs w:val="24"/>
        </w:rPr>
        <w:t xml:space="preserve"> or equivalent </w:t>
      </w:r>
      <w:r w:rsidRPr="00254D00">
        <w:rPr>
          <w:rFonts w:cs="Arial"/>
          <w:szCs w:val="24"/>
        </w:rPr>
        <w:t>Oversight Body</w:t>
      </w:r>
      <w:r w:rsidR="00722B6E">
        <w:rPr>
          <w:rFonts w:cs="Arial"/>
          <w:szCs w:val="24"/>
        </w:rPr>
        <w:t>(</w:t>
      </w:r>
      <w:proofErr w:type="spellStart"/>
      <w:r w:rsidR="00722B6E">
        <w:rPr>
          <w:rFonts w:cs="Arial"/>
          <w:szCs w:val="24"/>
        </w:rPr>
        <w:t>ies</w:t>
      </w:r>
      <w:proofErr w:type="spellEnd"/>
      <w:r w:rsidR="00722B6E">
        <w:rPr>
          <w:rFonts w:cs="Arial"/>
          <w:szCs w:val="24"/>
        </w:rPr>
        <w:t>)</w:t>
      </w:r>
      <w:r w:rsidRPr="00254D00">
        <w:rPr>
          <w:rFonts w:cs="Arial"/>
          <w:szCs w:val="24"/>
        </w:rPr>
        <w:t xml:space="preserve"> (IACUC/OB), and the personnel</w:t>
      </w:r>
      <w:r w:rsidRPr="00254D00">
        <w:rPr>
          <w:rFonts w:ascii="Times New Roman" w:hAnsi="Times New Roman" w:cs="Times New Roman"/>
          <w:szCs w:val="24"/>
        </w:rPr>
        <w:t xml:space="preserve"> </w:t>
      </w:r>
      <w:r w:rsidRPr="00254D00">
        <w:rPr>
          <w:rFonts w:cs="Arial"/>
          <w:szCs w:val="24"/>
        </w:rPr>
        <w:t>providing animal care.  Please include the title, name (</w:t>
      </w:r>
      <w:r w:rsidRPr="00254D00">
        <w:rPr>
          <w:rFonts w:cs="Arial"/>
          <w:i/>
          <w:szCs w:val="24"/>
        </w:rPr>
        <w:t>Note:</w:t>
      </w:r>
      <w:r w:rsidRPr="00254D00">
        <w:rPr>
          <w:rFonts w:cs="Arial"/>
          <w:szCs w:val="24"/>
        </w:rPr>
        <w:t xml:space="preserve"> For individuals whose information is </w:t>
      </w:r>
      <w:proofErr w:type="spellStart"/>
      <w:r w:rsidRPr="00254D00">
        <w:rPr>
          <w:rFonts w:cs="Arial"/>
          <w:szCs w:val="24"/>
        </w:rPr>
        <w:t>publically</w:t>
      </w:r>
      <w:proofErr w:type="spellEnd"/>
      <w:r w:rsidRPr="00254D00">
        <w:rPr>
          <w:rFonts w:cs="Arial"/>
          <w:szCs w:val="24"/>
        </w:rPr>
        <w:t xml:space="preserve"> available, provide the titles and names; for individuals whose information is not </w:t>
      </w:r>
      <w:proofErr w:type="spellStart"/>
      <w:r w:rsidRPr="00254D00">
        <w:rPr>
          <w:rFonts w:cs="Arial"/>
          <w:szCs w:val="24"/>
        </w:rPr>
        <w:t>publically</w:t>
      </w:r>
      <w:proofErr w:type="spellEnd"/>
      <w:r w:rsidRPr="00254D00">
        <w:rPr>
          <w:rFonts w:cs="Arial"/>
          <w:szCs w:val="24"/>
        </w:rPr>
        <w:t xml:space="preserve"> available, you may provide titles only.), and degree (if applicable) of </w:t>
      </w:r>
      <w:proofErr w:type="gramStart"/>
      <w:r w:rsidRPr="00254D00">
        <w:rPr>
          <w:rFonts w:cs="Arial"/>
          <w:szCs w:val="24"/>
        </w:rPr>
        <w:t>each individual</w:t>
      </w:r>
      <w:proofErr w:type="gramEnd"/>
      <w:r w:rsidRPr="00254D00">
        <w:rPr>
          <w:rFonts w:cs="Arial"/>
          <w:szCs w:val="24"/>
        </w:rPr>
        <w:t xml:space="preserve"> at the level of supervisor or above.  Names of animal care staff below the title of supervisor need not be included, but the titles and number of animal care personnel under each supervisor should be included.  If animal care responsibility is administratively decentralized, including the management of satellite housing areas/locations, the </w:t>
      </w:r>
      <w:proofErr w:type="spellStart"/>
      <w:r w:rsidRPr="00254D00">
        <w:rPr>
          <w:rFonts w:cs="Arial"/>
          <w:szCs w:val="24"/>
        </w:rPr>
        <w:t>organi</w:t>
      </w:r>
      <w:r w:rsidR="00815D5B">
        <w:rPr>
          <w:rFonts w:cs="Arial"/>
          <w:szCs w:val="24"/>
        </w:rPr>
        <w:t>s</w:t>
      </w:r>
      <w:r w:rsidRPr="00254D00">
        <w:rPr>
          <w:rFonts w:cs="Arial"/>
          <w:szCs w:val="24"/>
        </w:rPr>
        <w:t>ational</w:t>
      </w:r>
      <w:proofErr w:type="spellEnd"/>
      <w:r w:rsidRPr="00254D00">
        <w:rPr>
          <w:rFonts w:cs="Arial"/>
          <w:szCs w:val="24"/>
        </w:rPr>
        <w:t xml:space="preserve"> chart or charts must include all animal care </w:t>
      </w:r>
      <w:r w:rsidR="00D64AD3">
        <w:rPr>
          <w:rFonts w:cs="Arial"/>
          <w:szCs w:val="24"/>
        </w:rPr>
        <w:lastRenderedPageBreak/>
        <w:t>programme</w:t>
      </w:r>
      <w:r w:rsidRPr="00254D00">
        <w:rPr>
          <w:rFonts w:cs="Arial"/>
          <w:szCs w:val="24"/>
        </w:rPr>
        <w:t xml:space="preserve">s, indicating the relationship between each administrative unit and personnel, the </w:t>
      </w:r>
      <w:r w:rsidR="00815D5B">
        <w:rPr>
          <w:rFonts w:cs="Arial"/>
          <w:szCs w:val="24"/>
        </w:rPr>
        <w:t>Designated</w:t>
      </w:r>
      <w:r w:rsidR="00815D5B" w:rsidRPr="00254D00">
        <w:rPr>
          <w:rFonts w:cs="Arial"/>
          <w:szCs w:val="24"/>
        </w:rPr>
        <w:t xml:space="preserve"> </w:t>
      </w:r>
      <w:r w:rsidRPr="00254D00">
        <w:rPr>
          <w:rFonts w:cs="Arial"/>
          <w:szCs w:val="24"/>
        </w:rPr>
        <w:t>Veterinarian, and the Institutional Official.</w:t>
      </w:r>
      <w:r w:rsidR="00EA64B0" w:rsidRPr="00254D00">
        <w:rPr>
          <w:rFonts w:cs="Arial"/>
          <w:szCs w:val="24"/>
        </w:rPr>
        <w:br/>
      </w:r>
    </w:p>
    <w:tbl>
      <w:tblPr>
        <w:tblW w:w="0" w:type="auto"/>
        <w:tblInd w:w="715" w:type="dxa"/>
        <w:tblLook w:val="04A0" w:firstRow="1" w:lastRow="0" w:firstColumn="1" w:lastColumn="0" w:noHBand="0" w:noVBand="1"/>
      </w:tblPr>
      <w:tblGrid>
        <w:gridCol w:w="9180"/>
      </w:tblGrid>
      <w:tr w:rsidR="008E2883" w:rsidRPr="00254D00" w14:paraId="35429A9D" w14:textId="77777777" w:rsidTr="00762884">
        <w:tc>
          <w:tcPr>
            <w:tcW w:w="9180" w:type="dxa"/>
            <w:tcBorders>
              <w:top w:val="dashed" w:sz="4" w:space="0" w:color="auto"/>
              <w:left w:val="dashed" w:sz="4" w:space="0" w:color="auto"/>
              <w:bottom w:val="dashed" w:sz="4" w:space="0" w:color="auto"/>
              <w:right w:val="dashed" w:sz="4" w:space="0" w:color="auto"/>
            </w:tcBorders>
          </w:tcPr>
          <w:p w14:paraId="5800E449" w14:textId="77777777" w:rsidR="008E2883" w:rsidRPr="00254D00" w:rsidRDefault="008E2883" w:rsidP="00EF0757">
            <w:pPr>
              <w:spacing w:after="0"/>
              <w:ind w:left="-18"/>
              <w:rPr>
                <w:rFonts w:ascii="Times New Roman" w:hAnsi="Times New Roman" w:cs="Times New Roman"/>
                <w:szCs w:val="24"/>
              </w:rPr>
            </w:pPr>
          </w:p>
        </w:tc>
      </w:tr>
    </w:tbl>
    <w:p w14:paraId="5732478F" w14:textId="77777777" w:rsidR="008E2883" w:rsidRPr="00254D00" w:rsidRDefault="008E2883" w:rsidP="00EF0757">
      <w:pPr>
        <w:spacing w:after="0"/>
        <w:ind w:left="720"/>
        <w:rPr>
          <w:rFonts w:ascii="Times New Roman" w:hAnsi="Times New Roman" w:cs="Times New Roman"/>
          <w:szCs w:val="24"/>
        </w:rPr>
      </w:pPr>
    </w:p>
    <w:p w14:paraId="3EF02093" w14:textId="1A2802FF" w:rsidR="008E2883" w:rsidRPr="00254D00" w:rsidRDefault="008E2883" w:rsidP="00EF0757">
      <w:pPr>
        <w:spacing w:after="0"/>
        <w:ind w:left="720" w:hanging="360"/>
        <w:rPr>
          <w:rFonts w:cs="Arial"/>
          <w:szCs w:val="24"/>
        </w:rPr>
      </w:pPr>
      <w:r w:rsidRPr="00254D00">
        <w:rPr>
          <w:rFonts w:cs="Arial"/>
          <w:b/>
          <w:szCs w:val="24"/>
        </w:rPr>
        <w:t>E.</w:t>
      </w:r>
      <w:r w:rsidRPr="00254D00">
        <w:rPr>
          <w:rFonts w:cs="Arial"/>
          <w:szCs w:val="24"/>
        </w:rPr>
        <w:tab/>
        <w:t xml:space="preserve">Identify the key institutional representatives (including, but not limited to, the Institutional Official; IACUC/OB Chairperson; </w:t>
      </w:r>
      <w:r w:rsidR="00722B6E">
        <w:rPr>
          <w:rFonts w:cs="Arial"/>
          <w:szCs w:val="24"/>
        </w:rPr>
        <w:t>Designated</w:t>
      </w:r>
      <w:r w:rsidR="00722B6E" w:rsidRPr="00254D00">
        <w:rPr>
          <w:rFonts w:cs="Arial"/>
          <w:szCs w:val="24"/>
        </w:rPr>
        <w:t xml:space="preserve"> </w:t>
      </w:r>
      <w:r w:rsidRPr="00254D00">
        <w:rPr>
          <w:rFonts w:cs="Arial"/>
          <w:szCs w:val="24"/>
        </w:rPr>
        <w:t xml:space="preserve">Veterinarian; animal </w:t>
      </w:r>
      <w:r w:rsidR="00D64AD3">
        <w:rPr>
          <w:rFonts w:cs="Arial"/>
          <w:szCs w:val="24"/>
        </w:rPr>
        <w:t>programme</w:t>
      </w:r>
      <w:r w:rsidRPr="00254D00">
        <w:rPr>
          <w:rFonts w:cs="Arial"/>
          <w:szCs w:val="24"/>
        </w:rPr>
        <w:t xml:space="preserve"> manager; individual(s) providing biosafety, chemical hazard, and radiation safety oversight; etc.); </w:t>
      </w:r>
      <w:r w:rsidR="00722B6E" w:rsidRPr="00722B6E">
        <w:t xml:space="preserve">other person(s) </w:t>
      </w:r>
      <w:r w:rsidR="00722B6E" w:rsidRPr="00722B6E">
        <w:rPr>
          <w:rFonts w:cs="EUAlbertina"/>
          <w:color w:val="000000"/>
        </w:rPr>
        <w:t xml:space="preserve">responsible for overseeing the welfare and care of the animals; </w:t>
      </w:r>
      <w:r w:rsidRPr="00254D00">
        <w:rPr>
          <w:rFonts w:cs="Arial"/>
          <w:szCs w:val="24"/>
        </w:rPr>
        <w:t xml:space="preserve">and individuals anticipated to participate in the site visit.  </w:t>
      </w:r>
      <w:r w:rsidR="00EA64B0" w:rsidRPr="00254D00">
        <w:rPr>
          <w:rFonts w:cs="Arial"/>
          <w:szCs w:val="24"/>
        </w:rPr>
        <w:br/>
      </w:r>
    </w:p>
    <w:tbl>
      <w:tblPr>
        <w:tblW w:w="0" w:type="auto"/>
        <w:tblInd w:w="715" w:type="dxa"/>
        <w:tblLook w:val="04A0" w:firstRow="1" w:lastRow="0" w:firstColumn="1" w:lastColumn="0" w:noHBand="0" w:noVBand="1"/>
      </w:tblPr>
      <w:tblGrid>
        <w:gridCol w:w="9180"/>
      </w:tblGrid>
      <w:tr w:rsidR="008E2883" w:rsidRPr="00254D00" w14:paraId="37848B5C" w14:textId="77777777" w:rsidTr="00762884">
        <w:tc>
          <w:tcPr>
            <w:tcW w:w="9180" w:type="dxa"/>
            <w:tcBorders>
              <w:top w:val="dashed" w:sz="4" w:space="0" w:color="auto"/>
              <w:left w:val="dashed" w:sz="4" w:space="0" w:color="auto"/>
              <w:bottom w:val="dashed" w:sz="4" w:space="0" w:color="auto"/>
              <w:right w:val="dashed" w:sz="4" w:space="0" w:color="auto"/>
            </w:tcBorders>
          </w:tcPr>
          <w:p w14:paraId="1D1E8943" w14:textId="77777777" w:rsidR="008E2883" w:rsidRPr="00254D00" w:rsidRDefault="008E2883" w:rsidP="00EF0757">
            <w:pPr>
              <w:spacing w:after="0"/>
              <w:ind w:left="-18"/>
              <w:rPr>
                <w:rFonts w:ascii="Times New Roman" w:hAnsi="Times New Roman" w:cs="Times New Roman"/>
                <w:szCs w:val="24"/>
              </w:rPr>
            </w:pPr>
          </w:p>
        </w:tc>
      </w:tr>
    </w:tbl>
    <w:p w14:paraId="72E30EDA" w14:textId="77777777" w:rsidR="008E2883" w:rsidRPr="00254D00" w:rsidRDefault="008E2883" w:rsidP="00EF0757">
      <w:pPr>
        <w:spacing w:after="0"/>
        <w:ind w:left="720"/>
        <w:rPr>
          <w:rFonts w:ascii="Times New Roman" w:hAnsi="Times New Roman" w:cs="Times New Roman"/>
          <w:szCs w:val="24"/>
        </w:rPr>
      </w:pPr>
    </w:p>
    <w:p w14:paraId="0BBDB783" w14:textId="49870D68" w:rsidR="008E2883" w:rsidRPr="00254D00" w:rsidRDefault="008E2883" w:rsidP="00EF0757">
      <w:pPr>
        <w:spacing w:after="0"/>
        <w:ind w:left="720" w:hanging="360"/>
        <w:rPr>
          <w:rFonts w:cs="Arial"/>
          <w:szCs w:val="24"/>
        </w:rPr>
      </w:pPr>
      <w:r w:rsidRPr="00254D00">
        <w:rPr>
          <w:rFonts w:cs="Arial"/>
          <w:b/>
          <w:szCs w:val="24"/>
        </w:rPr>
        <w:t>F.</w:t>
      </w:r>
      <w:r w:rsidRPr="00254D00">
        <w:rPr>
          <w:rFonts w:cs="Arial"/>
          <w:szCs w:val="24"/>
        </w:rPr>
        <w:tab/>
        <w:t xml:space="preserve">Briefly describe the major types of research, testing, and teaching </w:t>
      </w:r>
      <w:r w:rsidR="00D64AD3">
        <w:rPr>
          <w:rFonts w:cs="Arial"/>
          <w:szCs w:val="24"/>
        </w:rPr>
        <w:t>programme</w:t>
      </w:r>
      <w:r w:rsidRPr="00254D00">
        <w:rPr>
          <w:rFonts w:cs="Arial"/>
          <w:szCs w:val="24"/>
        </w:rPr>
        <w:t xml:space="preserve">s involving animals and note the approximate number of principal investigators and protocols involving the use of animals.  As mentioned in the </w:t>
      </w:r>
      <w:hyperlink r:id="rId15" w:history="1">
        <w:r w:rsidRPr="00076B67">
          <w:rPr>
            <w:rStyle w:val="Hyperlink"/>
            <w:rFonts w:cs="Arial"/>
            <w:szCs w:val="24"/>
          </w:rPr>
          <w:t>instructions</w:t>
        </w:r>
      </w:hyperlink>
      <w:r w:rsidRPr="00254D00">
        <w:rPr>
          <w:rFonts w:cs="Arial"/>
          <w:szCs w:val="24"/>
        </w:rPr>
        <w:t xml:space="preserve">, please complete </w:t>
      </w:r>
      <w:r w:rsidRPr="00254D00">
        <w:rPr>
          <w:rFonts w:cs="Arial"/>
          <w:b/>
          <w:szCs w:val="24"/>
        </w:rPr>
        <w:t xml:space="preserve">Appendix 5 </w:t>
      </w:r>
      <w:r w:rsidRPr="00146DD1">
        <w:rPr>
          <w:rFonts w:cs="Arial"/>
          <w:szCs w:val="24"/>
        </w:rPr>
        <w:t>(Animal Usage)</w:t>
      </w:r>
      <w:r w:rsidRPr="00254D00">
        <w:rPr>
          <w:rFonts w:cs="Arial"/>
          <w:szCs w:val="24"/>
        </w:rPr>
        <w:t xml:space="preserve"> or provide the information reque</w:t>
      </w:r>
      <w:r w:rsidR="00BB4778">
        <w:rPr>
          <w:rFonts w:cs="Arial"/>
          <w:szCs w:val="24"/>
        </w:rPr>
        <w:t>sted in a similar format as an A</w:t>
      </w:r>
      <w:r w:rsidRPr="00254D00">
        <w:rPr>
          <w:rFonts w:cs="Arial"/>
          <w:szCs w:val="24"/>
        </w:rPr>
        <w:t>ppendix.</w:t>
      </w:r>
      <w:r w:rsidR="00EA64B0" w:rsidRPr="00254D00">
        <w:rPr>
          <w:rFonts w:cs="Arial"/>
          <w:szCs w:val="24"/>
        </w:rPr>
        <w:br/>
      </w:r>
    </w:p>
    <w:tbl>
      <w:tblPr>
        <w:tblW w:w="0" w:type="auto"/>
        <w:tblInd w:w="715" w:type="dxa"/>
        <w:tblLook w:val="04A0" w:firstRow="1" w:lastRow="0" w:firstColumn="1" w:lastColumn="0" w:noHBand="0" w:noVBand="1"/>
      </w:tblPr>
      <w:tblGrid>
        <w:gridCol w:w="9180"/>
      </w:tblGrid>
      <w:tr w:rsidR="008E2883" w:rsidRPr="00254D00" w14:paraId="1267FA44" w14:textId="77777777" w:rsidTr="00762884">
        <w:tc>
          <w:tcPr>
            <w:tcW w:w="9180" w:type="dxa"/>
            <w:tcBorders>
              <w:top w:val="dashed" w:sz="4" w:space="0" w:color="auto"/>
              <w:left w:val="dashed" w:sz="4" w:space="0" w:color="auto"/>
              <w:bottom w:val="dashed" w:sz="4" w:space="0" w:color="auto"/>
              <w:right w:val="dashed" w:sz="4" w:space="0" w:color="auto"/>
            </w:tcBorders>
          </w:tcPr>
          <w:p w14:paraId="0835C8E0" w14:textId="77777777" w:rsidR="008E2883" w:rsidRPr="00254D00" w:rsidRDefault="008E2883" w:rsidP="00EF0757">
            <w:pPr>
              <w:spacing w:after="0"/>
              <w:rPr>
                <w:rFonts w:ascii="Times New Roman" w:hAnsi="Times New Roman" w:cs="Times New Roman"/>
                <w:szCs w:val="24"/>
              </w:rPr>
            </w:pPr>
          </w:p>
        </w:tc>
      </w:tr>
    </w:tbl>
    <w:p w14:paraId="39F8C1B8" w14:textId="77777777" w:rsidR="008E2883" w:rsidRPr="00254D00" w:rsidRDefault="008E2883" w:rsidP="00EF0757">
      <w:pPr>
        <w:spacing w:after="0"/>
        <w:ind w:left="720"/>
        <w:rPr>
          <w:rFonts w:cs="Arial"/>
          <w:szCs w:val="24"/>
        </w:rPr>
      </w:pPr>
    </w:p>
    <w:p w14:paraId="172C8078" w14:textId="77777777" w:rsidR="008E2883" w:rsidRPr="00254D00" w:rsidRDefault="008E2883" w:rsidP="00EF0757">
      <w:pPr>
        <w:spacing w:after="0"/>
        <w:ind w:left="720" w:hanging="360"/>
        <w:rPr>
          <w:rFonts w:cs="Arial"/>
          <w:szCs w:val="24"/>
        </w:rPr>
      </w:pPr>
      <w:r w:rsidRPr="00254D00">
        <w:rPr>
          <w:rFonts w:cs="Arial"/>
          <w:b/>
          <w:szCs w:val="24"/>
        </w:rPr>
        <w:t>G.</w:t>
      </w:r>
      <w:r w:rsidRPr="00254D00">
        <w:rPr>
          <w:rFonts w:cs="Arial"/>
          <w:szCs w:val="24"/>
        </w:rPr>
        <w:tab/>
        <w:t xml:space="preserve">Note the source(s) of research funding (grants, contracts, etc.) involving the use of animals. </w:t>
      </w:r>
      <w:r w:rsidR="00EA64B0" w:rsidRPr="00254D00">
        <w:rPr>
          <w:rFonts w:cs="Arial"/>
          <w:szCs w:val="24"/>
        </w:rPr>
        <w:br/>
      </w:r>
    </w:p>
    <w:tbl>
      <w:tblPr>
        <w:tblW w:w="0" w:type="auto"/>
        <w:tblInd w:w="715" w:type="dxa"/>
        <w:tblLook w:val="04A0" w:firstRow="1" w:lastRow="0" w:firstColumn="1" w:lastColumn="0" w:noHBand="0" w:noVBand="1"/>
      </w:tblPr>
      <w:tblGrid>
        <w:gridCol w:w="9090"/>
      </w:tblGrid>
      <w:tr w:rsidR="008E2883" w:rsidRPr="00254D00" w14:paraId="122EF9BA" w14:textId="77777777" w:rsidTr="00762884">
        <w:tc>
          <w:tcPr>
            <w:tcW w:w="9090" w:type="dxa"/>
            <w:tcBorders>
              <w:top w:val="dashed" w:sz="4" w:space="0" w:color="auto"/>
              <w:left w:val="dashed" w:sz="4" w:space="0" w:color="auto"/>
              <w:bottom w:val="dashed" w:sz="4" w:space="0" w:color="auto"/>
              <w:right w:val="dashed" w:sz="4" w:space="0" w:color="auto"/>
            </w:tcBorders>
          </w:tcPr>
          <w:p w14:paraId="21494028" w14:textId="77777777" w:rsidR="008E2883" w:rsidRPr="00254D00" w:rsidRDefault="008E2883" w:rsidP="00EF0757">
            <w:pPr>
              <w:spacing w:after="0"/>
              <w:ind w:left="-18"/>
              <w:rPr>
                <w:rFonts w:ascii="Times New Roman" w:hAnsi="Times New Roman" w:cs="Times New Roman"/>
                <w:szCs w:val="24"/>
              </w:rPr>
            </w:pPr>
          </w:p>
        </w:tc>
      </w:tr>
    </w:tbl>
    <w:p w14:paraId="2F2F1B14" w14:textId="77777777" w:rsidR="008E2883" w:rsidRPr="00254D00" w:rsidRDefault="008E2883" w:rsidP="00EF0757">
      <w:pPr>
        <w:spacing w:after="0"/>
        <w:ind w:left="720"/>
        <w:rPr>
          <w:rFonts w:ascii="Times New Roman" w:hAnsi="Times New Roman" w:cs="Times New Roman"/>
          <w:szCs w:val="24"/>
        </w:rPr>
      </w:pPr>
    </w:p>
    <w:p w14:paraId="3D2EA52F" w14:textId="2093ABA5" w:rsidR="008E2883" w:rsidRPr="00254D00" w:rsidRDefault="008E2883" w:rsidP="00EF0757">
      <w:pPr>
        <w:spacing w:after="0"/>
        <w:ind w:left="720" w:hanging="360"/>
        <w:rPr>
          <w:rFonts w:cs="Arial"/>
          <w:szCs w:val="24"/>
        </w:rPr>
      </w:pPr>
      <w:r w:rsidRPr="00254D00">
        <w:rPr>
          <w:rFonts w:cs="Arial"/>
          <w:b/>
          <w:szCs w:val="24"/>
        </w:rPr>
        <w:t>H.</w:t>
      </w:r>
      <w:r w:rsidRPr="00254D00">
        <w:rPr>
          <w:rFonts w:cs="Arial"/>
          <w:szCs w:val="24"/>
        </w:rPr>
        <w:tab/>
      </w:r>
      <w:proofErr w:type="gramStart"/>
      <w:r w:rsidRPr="00254D00">
        <w:rPr>
          <w:rFonts w:cs="Arial"/>
          <w:szCs w:val="24"/>
        </w:rPr>
        <w:t>List</w:t>
      </w:r>
      <w:proofErr w:type="gramEnd"/>
      <w:r w:rsidRPr="00254D00">
        <w:rPr>
          <w:rFonts w:cs="Arial"/>
          <w:szCs w:val="24"/>
        </w:rPr>
        <w:t xml:space="preserve"> other units (divisions, institutes, areas, departments, colleges, etc.) of your </w:t>
      </w:r>
      <w:proofErr w:type="spellStart"/>
      <w:r w:rsidRPr="00254D00">
        <w:rPr>
          <w:rFonts w:cs="Arial"/>
          <w:szCs w:val="24"/>
        </w:rPr>
        <w:t>organi</w:t>
      </w:r>
      <w:r w:rsidR="00722B6E">
        <w:rPr>
          <w:rFonts w:cs="Arial"/>
          <w:szCs w:val="24"/>
        </w:rPr>
        <w:t>s</w:t>
      </w:r>
      <w:r w:rsidRPr="00254D00">
        <w:rPr>
          <w:rFonts w:cs="Arial"/>
          <w:szCs w:val="24"/>
        </w:rPr>
        <w:t>ation</w:t>
      </w:r>
      <w:proofErr w:type="spellEnd"/>
      <w:r w:rsidRPr="00254D00">
        <w:rPr>
          <w:rFonts w:cs="Arial"/>
          <w:szCs w:val="24"/>
        </w:rPr>
        <w:t xml:space="preserve"> that house and/or use animals that are not included in this Description.  If any of these are contiguous, physically or operationally (e.g., same IACUC/OB, same animal care staff), with the applicant unit, describe the association.  Explain why such units are not part of this </w:t>
      </w:r>
      <w:r w:rsidR="00D64AD3">
        <w:rPr>
          <w:rFonts w:cs="Arial"/>
          <w:szCs w:val="24"/>
        </w:rPr>
        <w:t>programme</w:t>
      </w:r>
      <w:r w:rsidRPr="00254D00">
        <w:rPr>
          <w:rFonts w:cs="Arial"/>
          <w:szCs w:val="24"/>
        </w:rPr>
        <w:t xml:space="preserve"> application. </w:t>
      </w:r>
      <w:r w:rsidR="005A3159" w:rsidRPr="00254D00">
        <w:rPr>
          <w:rFonts w:cs="Arial"/>
          <w:szCs w:val="24"/>
        </w:rPr>
        <w:br/>
      </w:r>
      <w:r w:rsidRPr="00254D00">
        <w:rPr>
          <w:rFonts w:cs="Arial"/>
          <w:i/>
          <w:szCs w:val="24"/>
        </w:rPr>
        <w:t>Note:</w:t>
      </w:r>
      <w:r w:rsidRPr="00254D00">
        <w:rPr>
          <w:rFonts w:cs="Arial"/>
          <w:szCs w:val="24"/>
        </w:rPr>
        <w:t xml:space="preserve"> </w:t>
      </w:r>
      <w:r w:rsidR="004C4664">
        <w:rPr>
          <w:rFonts w:cs="Arial"/>
          <w:szCs w:val="24"/>
        </w:rPr>
        <w:t>Q</w:t>
      </w:r>
      <w:r w:rsidRPr="00254D00">
        <w:rPr>
          <w:rFonts w:cs="Arial"/>
          <w:szCs w:val="24"/>
        </w:rPr>
        <w:t>uestions regarding this section should be forwarded to the AAALAC Office.</w:t>
      </w:r>
      <w:r w:rsidR="00EA64B0" w:rsidRPr="00254D00">
        <w:rPr>
          <w:rFonts w:cs="Arial"/>
          <w:szCs w:val="24"/>
        </w:rPr>
        <w:br/>
      </w:r>
    </w:p>
    <w:tbl>
      <w:tblPr>
        <w:tblW w:w="0" w:type="auto"/>
        <w:tblInd w:w="715" w:type="dxa"/>
        <w:tblLook w:val="04A0" w:firstRow="1" w:lastRow="0" w:firstColumn="1" w:lastColumn="0" w:noHBand="0" w:noVBand="1"/>
      </w:tblPr>
      <w:tblGrid>
        <w:gridCol w:w="9090"/>
      </w:tblGrid>
      <w:tr w:rsidR="008E2883" w:rsidRPr="00254D00" w14:paraId="77FD5756" w14:textId="77777777" w:rsidTr="00762884">
        <w:tc>
          <w:tcPr>
            <w:tcW w:w="9090" w:type="dxa"/>
            <w:tcBorders>
              <w:top w:val="dashed" w:sz="4" w:space="0" w:color="auto"/>
              <w:left w:val="dashed" w:sz="4" w:space="0" w:color="auto"/>
              <w:bottom w:val="dashed" w:sz="4" w:space="0" w:color="auto"/>
              <w:right w:val="dashed" w:sz="4" w:space="0" w:color="auto"/>
            </w:tcBorders>
          </w:tcPr>
          <w:p w14:paraId="4183CA86" w14:textId="77777777" w:rsidR="008E2883" w:rsidRPr="00254D00" w:rsidRDefault="008E2883" w:rsidP="00EF0757">
            <w:pPr>
              <w:spacing w:after="0"/>
              <w:ind w:left="-18"/>
              <w:rPr>
                <w:rFonts w:ascii="Times New Roman" w:hAnsi="Times New Roman" w:cs="Times New Roman"/>
                <w:szCs w:val="24"/>
              </w:rPr>
            </w:pPr>
          </w:p>
        </w:tc>
      </w:tr>
    </w:tbl>
    <w:p w14:paraId="4D0C6438" w14:textId="77777777" w:rsidR="008E2883" w:rsidRPr="00254D00" w:rsidRDefault="008E2883" w:rsidP="00EF0757">
      <w:pPr>
        <w:spacing w:after="0"/>
        <w:ind w:left="720"/>
        <w:rPr>
          <w:rFonts w:cs="Arial"/>
          <w:b/>
          <w:szCs w:val="24"/>
        </w:rPr>
      </w:pPr>
    </w:p>
    <w:p w14:paraId="6F6D9A6C" w14:textId="741398A7" w:rsidR="008E2883" w:rsidRPr="00254D00" w:rsidRDefault="008E2883" w:rsidP="00EF0757">
      <w:pPr>
        <w:spacing w:after="0"/>
        <w:ind w:left="720" w:hanging="360"/>
        <w:rPr>
          <w:rFonts w:ascii="Times New Roman" w:hAnsi="Times New Roman" w:cs="Times New Roman"/>
          <w:szCs w:val="24"/>
        </w:rPr>
      </w:pPr>
      <w:r w:rsidRPr="00254D00">
        <w:rPr>
          <w:rFonts w:cs="Arial"/>
          <w:b/>
          <w:szCs w:val="24"/>
        </w:rPr>
        <w:t>I.</w:t>
      </w:r>
      <w:r w:rsidRPr="00254D00">
        <w:rPr>
          <w:rFonts w:cs="Arial"/>
          <w:szCs w:val="24"/>
        </w:rPr>
        <w:tab/>
      </w:r>
      <w:hyperlink r:id="rId16" w:anchor="II" w:history="1">
        <w:r w:rsidRPr="00076B67">
          <w:rPr>
            <w:rStyle w:val="Hyperlink"/>
            <w:rFonts w:cs="Arial"/>
            <w:szCs w:val="24"/>
          </w:rPr>
          <w:t>Contract Facilities</w:t>
        </w:r>
      </w:hyperlink>
      <w:r w:rsidRPr="00254D00">
        <w:rPr>
          <w:rFonts w:cs="Arial"/>
          <w:szCs w:val="24"/>
        </w:rPr>
        <w:t xml:space="preserve">: If the institution contracts for animal care facilities or services for animals owned by the institution, the contractor and its AAALAC International accreditation status must be identified.  If a contractor's animal care and use </w:t>
      </w:r>
      <w:r w:rsidR="00D64AD3">
        <w:rPr>
          <w:rFonts w:cs="Arial"/>
          <w:szCs w:val="24"/>
        </w:rPr>
        <w:t>programme</w:t>
      </w:r>
      <w:r w:rsidRPr="00254D00">
        <w:rPr>
          <w:rFonts w:cs="Arial"/>
          <w:szCs w:val="24"/>
        </w:rPr>
        <w:t xml:space="preserve"> is not accredited by AAALAC International, a brief description, following this </w:t>
      </w:r>
      <w:r w:rsidR="00D64AD3">
        <w:rPr>
          <w:rFonts w:cs="Arial"/>
          <w:szCs w:val="24"/>
        </w:rPr>
        <w:t>Programme</w:t>
      </w:r>
      <w:r w:rsidRPr="00254D00">
        <w:rPr>
          <w:rFonts w:cs="Arial"/>
          <w:szCs w:val="24"/>
        </w:rPr>
        <w:t xml:space="preserve"> Description outline, of the contractor's </w:t>
      </w:r>
      <w:r w:rsidR="00F83D0E" w:rsidRPr="00254D00">
        <w:rPr>
          <w:rFonts w:cs="Arial"/>
          <w:szCs w:val="24"/>
        </w:rPr>
        <w:t xml:space="preserve">relevant </w:t>
      </w:r>
      <w:r w:rsidR="00D64AD3">
        <w:rPr>
          <w:rFonts w:cs="Arial"/>
          <w:szCs w:val="24"/>
        </w:rPr>
        <w:t>programme</w:t>
      </w:r>
      <w:r w:rsidRPr="00254D00">
        <w:rPr>
          <w:rFonts w:cs="Arial"/>
          <w:szCs w:val="24"/>
        </w:rPr>
        <w:t xml:space="preserve">s and facilities must be provided.  In addition, the species and approximate average number of animals housed in the contract facilities and the approximate distance between the institution's animal facility and the contract facility must be noted.  Incorporation of the contractor </w:t>
      </w:r>
      <w:r w:rsidR="00D64AD3">
        <w:rPr>
          <w:rFonts w:cs="Arial"/>
          <w:szCs w:val="24"/>
        </w:rPr>
        <w:t>programme</w:t>
      </w:r>
      <w:r w:rsidRPr="00254D00">
        <w:rPr>
          <w:rFonts w:cs="Arial"/>
          <w:szCs w:val="24"/>
        </w:rPr>
        <w:t xml:space="preserve"> into the site visit schedule will be discussed with institutional representatives.  If the institution does not contract for animal care facilities or services, </w:t>
      </w:r>
      <w:r w:rsidRPr="00254D00">
        <w:rPr>
          <w:rFonts w:cs="Arial"/>
          <w:szCs w:val="24"/>
        </w:rPr>
        <w:lastRenderedPageBreak/>
        <w:t>so</w:t>
      </w:r>
      <w:r w:rsidRPr="00254D00">
        <w:rPr>
          <w:rFonts w:ascii="Times New Roman" w:hAnsi="Times New Roman" w:cs="Times New Roman"/>
          <w:szCs w:val="24"/>
        </w:rPr>
        <w:t xml:space="preserve"> </w:t>
      </w:r>
      <w:r w:rsidRPr="00254D00">
        <w:rPr>
          <w:rFonts w:cs="Arial"/>
          <w:szCs w:val="24"/>
        </w:rPr>
        <w:t>note.</w:t>
      </w:r>
      <w:r w:rsidRPr="00254D00">
        <w:rPr>
          <w:rFonts w:ascii="Times New Roman" w:hAnsi="Times New Roman" w:cs="Times New Roman"/>
          <w:szCs w:val="24"/>
        </w:rPr>
        <w:t xml:space="preserve"> </w:t>
      </w:r>
      <w:r w:rsidR="00EA64B0" w:rsidRPr="00254D00">
        <w:rPr>
          <w:rFonts w:ascii="Times New Roman" w:hAnsi="Times New Roman" w:cs="Times New Roman"/>
          <w:szCs w:val="24"/>
        </w:rPr>
        <w:br/>
      </w:r>
    </w:p>
    <w:tbl>
      <w:tblPr>
        <w:tblW w:w="0" w:type="auto"/>
        <w:tblInd w:w="715" w:type="dxa"/>
        <w:tblLook w:val="04A0" w:firstRow="1" w:lastRow="0" w:firstColumn="1" w:lastColumn="0" w:noHBand="0" w:noVBand="1"/>
      </w:tblPr>
      <w:tblGrid>
        <w:gridCol w:w="9090"/>
      </w:tblGrid>
      <w:tr w:rsidR="008E2883" w:rsidRPr="00254D00" w14:paraId="161B86C1" w14:textId="77777777" w:rsidTr="00762884">
        <w:tc>
          <w:tcPr>
            <w:tcW w:w="9090" w:type="dxa"/>
            <w:tcBorders>
              <w:top w:val="dashed" w:sz="4" w:space="0" w:color="auto"/>
              <w:left w:val="dashed" w:sz="4" w:space="0" w:color="auto"/>
              <w:bottom w:val="dashed" w:sz="4" w:space="0" w:color="auto"/>
              <w:right w:val="dashed" w:sz="4" w:space="0" w:color="auto"/>
            </w:tcBorders>
          </w:tcPr>
          <w:p w14:paraId="5ACA1885" w14:textId="77777777" w:rsidR="008E2883" w:rsidRPr="00254D00" w:rsidRDefault="008E2883" w:rsidP="00EF0757">
            <w:pPr>
              <w:spacing w:after="0"/>
              <w:rPr>
                <w:rFonts w:ascii="Times New Roman" w:hAnsi="Times New Roman" w:cs="Times New Roman"/>
                <w:szCs w:val="24"/>
              </w:rPr>
            </w:pPr>
          </w:p>
        </w:tc>
      </w:tr>
    </w:tbl>
    <w:p w14:paraId="390D44D3" w14:textId="77777777" w:rsidR="008E2883" w:rsidRPr="00254D00" w:rsidRDefault="008E2883" w:rsidP="00EF0757">
      <w:pPr>
        <w:spacing w:after="0"/>
        <w:ind w:left="720"/>
        <w:rPr>
          <w:rFonts w:cs="Arial"/>
          <w:szCs w:val="24"/>
        </w:rPr>
      </w:pPr>
    </w:p>
    <w:p w14:paraId="4D161AA8" w14:textId="77777777" w:rsidR="008E2883" w:rsidRPr="00254D00" w:rsidRDefault="008E2883" w:rsidP="00EF0757">
      <w:pPr>
        <w:spacing w:after="0"/>
        <w:ind w:left="720" w:hanging="360"/>
        <w:rPr>
          <w:rFonts w:cs="Arial"/>
          <w:szCs w:val="24"/>
        </w:rPr>
      </w:pPr>
      <w:r w:rsidRPr="00254D00">
        <w:rPr>
          <w:rFonts w:cs="Arial"/>
          <w:b/>
          <w:szCs w:val="24"/>
        </w:rPr>
        <w:t>J.</w:t>
      </w:r>
      <w:r w:rsidRPr="00254D00">
        <w:rPr>
          <w:rFonts w:cs="Arial"/>
          <w:b/>
          <w:szCs w:val="24"/>
        </w:rPr>
        <w:tab/>
      </w:r>
      <w:r w:rsidRPr="00254D00">
        <w:rPr>
          <w:rFonts w:cs="Arial"/>
          <w:szCs w:val="24"/>
        </w:rPr>
        <w:t>Note other relevant background that will assist reviewers of this report.</w:t>
      </w:r>
      <w:r w:rsidR="00EA64B0" w:rsidRPr="00254D00">
        <w:rPr>
          <w:rFonts w:cs="Arial"/>
          <w:szCs w:val="24"/>
        </w:rPr>
        <w:br/>
      </w:r>
    </w:p>
    <w:tbl>
      <w:tblPr>
        <w:tblW w:w="0" w:type="auto"/>
        <w:tblInd w:w="715" w:type="dxa"/>
        <w:tblLook w:val="04A0" w:firstRow="1" w:lastRow="0" w:firstColumn="1" w:lastColumn="0" w:noHBand="0" w:noVBand="1"/>
      </w:tblPr>
      <w:tblGrid>
        <w:gridCol w:w="9090"/>
      </w:tblGrid>
      <w:tr w:rsidR="008E2883" w:rsidRPr="00254D00" w14:paraId="5DA20FD3" w14:textId="77777777" w:rsidTr="00762884">
        <w:tc>
          <w:tcPr>
            <w:tcW w:w="9090" w:type="dxa"/>
            <w:tcBorders>
              <w:top w:val="dashed" w:sz="4" w:space="0" w:color="auto"/>
              <w:left w:val="dashed" w:sz="4" w:space="0" w:color="auto"/>
              <w:bottom w:val="dashed" w:sz="4" w:space="0" w:color="auto"/>
              <w:right w:val="dashed" w:sz="4" w:space="0" w:color="auto"/>
            </w:tcBorders>
          </w:tcPr>
          <w:p w14:paraId="64098E39" w14:textId="77777777" w:rsidR="008E2883" w:rsidRPr="00254D00" w:rsidRDefault="008E2883" w:rsidP="00EF0757">
            <w:pPr>
              <w:spacing w:after="0"/>
              <w:rPr>
                <w:rFonts w:ascii="Times New Roman" w:hAnsi="Times New Roman" w:cs="Times New Roman"/>
                <w:szCs w:val="24"/>
              </w:rPr>
            </w:pPr>
          </w:p>
        </w:tc>
      </w:tr>
    </w:tbl>
    <w:p w14:paraId="2D45F9CE" w14:textId="77777777" w:rsidR="008E2883" w:rsidRPr="00254D00" w:rsidRDefault="008E2883" w:rsidP="00EF0757">
      <w:pPr>
        <w:spacing w:after="0"/>
        <w:rPr>
          <w:rFonts w:ascii="Times New Roman" w:hAnsi="Times New Roman" w:cs="Times New Roman"/>
          <w:szCs w:val="24"/>
        </w:rPr>
      </w:pPr>
    </w:p>
    <w:p w14:paraId="708D19BE" w14:textId="4F27F855" w:rsidR="008E2883" w:rsidRPr="00254D00" w:rsidRDefault="008E2883" w:rsidP="00EF0757">
      <w:pPr>
        <w:spacing w:after="0"/>
        <w:rPr>
          <w:rFonts w:ascii="Times New Roman" w:hAnsi="Times New Roman" w:cs="Times New Roman"/>
          <w:szCs w:val="24"/>
        </w:rPr>
      </w:pPr>
    </w:p>
    <w:p w14:paraId="702179EB" w14:textId="77777777" w:rsidR="008E2883" w:rsidRPr="00254D00" w:rsidRDefault="00862B4D" w:rsidP="00EA64B0">
      <w:pPr>
        <w:pStyle w:val="Heading1"/>
        <w:rPr>
          <w:szCs w:val="24"/>
        </w:rPr>
      </w:pPr>
      <w:bookmarkStart w:id="1" w:name="_Toc445381427"/>
      <w:bookmarkStart w:id="2" w:name="_Toc445381707"/>
      <w:bookmarkStart w:id="3" w:name="_Toc445381740"/>
      <w:bookmarkStart w:id="4" w:name="_Toc448388124"/>
      <w:bookmarkStart w:id="5" w:name="_Toc448388252"/>
      <w:bookmarkStart w:id="6" w:name="_Toc448399294"/>
      <w:bookmarkStart w:id="7" w:name="_Toc462733838"/>
      <w:r w:rsidRPr="00254D00">
        <w:rPr>
          <w:szCs w:val="24"/>
        </w:rPr>
        <w:t xml:space="preserve">Section 2.  </w:t>
      </w:r>
      <w:r w:rsidR="008E2883" w:rsidRPr="00254D00">
        <w:rPr>
          <w:szCs w:val="24"/>
        </w:rPr>
        <w:t>Description</w:t>
      </w:r>
      <w:bookmarkEnd w:id="1"/>
      <w:bookmarkEnd w:id="2"/>
      <w:bookmarkEnd w:id="3"/>
      <w:bookmarkEnd w:id="4"/>
      <w:bookmarkEnd w:id="5"/>
      <w:bookmarkEnd w:id="6"/>
      <w:bookmarkEnd w:id="7"/>
      <w:r w:rsidR="00205920" w:rsidRPr="00254D00">
        <w:rPr>
          <w:szCs w:val="24"/>
        </w:rPr>
        <w:br/>
      </w:r>
    </w:p>
    <w:p w14:paraId="4F4F1BCA" w14:textId="473454F2" w:rsidR="008E2883" w:rsidRPr="00254D00" w:rsidRDefault="008E2883" w:rsidP="0067549A">
      <w:pPr>
        <w:pStyle w:val="Heading2"/>
        <w:ind w:left="360" w:hanging="360"/>
        <w:rPr>
          <w:szCs w:val="24"/>
        </w:rPr>
      </w:pPr>
      <w:bookmarkStart w:id="8" w:name="_Toc445381428"/>
      <w:bookmarkStart w:id="9" w:name="_Toc445381708"/>
      <w:bookmarkStart w:id="10" w:name="_Toc445381741"/>
      <w:bookmarkStart w:id="11" w:name="_Toc448388125"/>
      <w:bookmarkStart w:id="12" w:name="_Toc448388253"/>
      <w:bookmarkStart w:id="13" w:name="_Toc448399295"/>
      <w:bookmarkStart w:id="14" w:name="_Toc462733839"/>
      <w:r w:rsidRPr="00254D00">
        <w:rPr>
          <w:szCs w:val="24"/>
        </w:rPr>
        <w:t>I.</w:t>
      </w:r>
      <w:r w:rsidRPr="00254D00">
        <w:rPr>
          <w:szCs w:val="24"/>
        </w:rPr>
        <w:tab/>
        <w:t xml:space="preserve">Animal Care and Use </w:t>
      </w:r>
      <w:r w:rsidR="00D64AD3">
        <w:rPr>
          <w:szCs w:val="24"/>
        </w:rPr>
        <w:t>Programme</w:t>
      </w:r>
      <w:bookmarkEnd w:id="8"/>
      <w:bookmarkEnd w:id="9"/>
      <w:bookmarkEnd w:id="10"/>
      <w:bookmarkEnd w:id="11"/>
      <w:bookmarkEnd w:id="12"/>
      <w:bookmarkEnd w:id="13"/>
      <w:bookmarkEnd w:id="14"/>
      <w:r w:rsidR="00205920" w:rsidRPr="00254D00">
        <w:rPr>
          <w:szCs w:val="24"/>
        </w:rPr>
        <w:br/>
      </w:r>
    </w:p>
    <w:p w14:paraId="28E9F21F" w14:textId="7A8EF01F" w:rsidR="008E2883" w:rsidRPr="00254D00" w:rsidRDefault="008E2883" w:rsidP="0067549A">
      <w:pPr>
        <w:pStyle w:val="Heading3"/>
        <w:tabs>
          <w:tab w:val="clear" w:pos="720"/>
        </w:tabs>
        <w:ind w:left="720" w:hanging="360"/>
      </w:pPr>
      <w:bookmarkStart w:id="15" w:name="_Toc445381429"/>
      <w:bookmarkStart w:id="16" w:name="_Toc445381709"/>
      <w:bookmarkStart w:id="17" w:name="_Toc445381742"/>
      <w:bookmarkStart w:id="18" w:name="_Toc448388126"/>
      <w:bookmarkStart w:id="19" w:name="_Toc448388254"/>
      <w:bookmarkStart w:id="20" w:name="_Toc448399296"/>
      <w:bookmarkStart w:id="21" w:name="_Toc462733840"/>
      <w:r w:rsidRPr="00254D00">
        <w:t>A.</w:t>
      </w:r>
      <w:r w:rsidRPr="00254D00">
        <w:tab/>
      </w:r>
      <w:r w:rsidR="00D64AD3">
        <w:t>Programme</w:t>
      </w:r>
      <w:r w:rsidRPr="00254D00">
        <w:t xml:space="preserve"> Management</w:t>
      </w:r>
      <w:bookmarkEnd w:id="15"/>
      <w:bookmarkEnd w:id="16"/>
      <w:bookmarkEnd w:id="17"/>
      <w:bookmarkEnd w:id="18"/>
      <w:bookmarkEnd w:id="19"/>
      <w:bookmarkEnd w:id="20"/>
      <w:bookmarkEnd w:id="21"/>
      <w:r w:rsidR="00205920" w:rsidRPr="00254D00">
        <w:br/>
      </w:r>
    </w:p>
    <w:p w14:paraId="31FA4BA8" w14:textId="10C4723E" w:rsidR="008E2883" w:rsidRPr="00254D00" w:rsidRDefault="008E2883" w:rsidP="00EF0757">
      <w:pPr>
        <w:spacing w:after="0"/>
        <w:ind w:left="1080" w:hanging="360"/>
        <w:rPr>
          <w:rFonts w:cs="Arial"/>
          <w:b/>
          <w:szCs w:val="24"/>
        </w:rPr>
      </w:pPr>
      <w:bookmarkStart w:id="22" w:name="_Toc445381743"/>
      <w:bookmarkStart w:id="23" w:name="_Toc448399297"/>
      <w:bookmarkStart w:id="24" w:name="_Toc462733841"/>
      <w:r w:rsidRPr="00254D00">
        <w:rPr>
          <w:rStyle w:val="Heading4Char"/>
          <w:szCs w:val="24"/>
        </w:rPr>
        <w:t>1.</w:t>
      </w:r>
      <w:r w:rsidRPr="00254D00">
        <w:rPr>
          <w:rStyle w:val="Heading4Char"/>
          <w:szCs w:val="24"/>
        </w:rPr>
        <w:tab/>
      </w:r>
      <w:r w:rsidR="00D64AD3">
        <w:rPr>
          <w:rStyle w:val="Heading4Char"/>
          <w:szCs w:val="24"/>
        </w:rPr>
        <w:t>Programme</w:t>
      </w:r>
      <w:r w:rsidRPr="00254D00">
        <w:rPr>
          <w:rStyle w:val="Heading4Char"/>
          <w:szCs w:val="24"/>
        </w:rPr>
        <w:t xml:space="preserve"> Management Responsibility</w:t>
      </w:r>
      <w:bookmarkEnd w:id="22"/>
      <w:bookmarkEnd w:id="23"/>
      <w:bookmarkEnd w:id="24"/>
      <w:r w:rsidRPr="00254D00">
        <w:rPr>
          <w:rFonts w:cs="Arial"/>
          <w:b/>
          <w:i/>
          <w:szCs w:val="24"/>
        </w:rPr>
        <w:t xml:space="preserve"> </w:t>
      </w:r>
      <w:r w:rsidRPr="00254D00">
        <w:rPr>
          <w:rFonts w:cs="Arial"/>
          <w:szCs w:val="24"/>
        </w:rPr>
        <w:t>[</w:t>
      </w:r>
      <w:r w:rsidR="009A70A8" w:rsidRPr="009A70A8">
        <w:rPr>
          <w:u w:val="single"/>
        </w:rPr>
        <w:t>ETS 123, Article 20;</w:t>
      </w:r>
      <w:r w:rsidR="009A70A8">
        <w:rPr>
          <w:b/>
        </w:rPr>
        <w:t xml:space="preserve"> </w:t>
      </w:r>
      <w:r w:rsidRPr="00254D00">
        <w:rPr>
          <w:rFonts w:cs="Arial"/>
          <w:i/>
          <w:szCs w:val="24"/>
        </w:rPr>
        <w:t>Guide</w:t>
      </w:r>
      <w:r w:rsidRPr="00254D00">
        <w:rPr>
          <w:rFonts w:cs="Arial"/>
          <w:szCs w:val="24"/>
        </w:rPr>
        <w:t>, pp. 13-15]</w:t>
      </w:r>
      <w:r w:rsidR="00205920" w:rsidRPr="00254D00">
        <w:rPr>
          <w:rFonts w:cs="Arial"/>
          <w:b/>
          <w:szCs w:val="24"/>
        </w:rPr>
        <w:br/>
      </w:r>
    </w:p>
    <w:p w14:paraId="6A352EF1" w14:textId="7C010655" w:rsidR="008E2883" w:rsidRPr="00254D00" w:rsidRDefault="008E2883" w:rsidP="00EF0757">
      <w:pPr>
        <w:spacing w:after="0"/>
        <w:ind w:left="1440" w:hanging="360"/>
        <w:rPr>
          <w:rFonts w:cs="Arial"/>
          <w:szCs w:val="24"/>
        </w:rPr>
      </w:pPr>
      <w:bookmarkStart w:id="25" w:name="_Toc445381744"/>
      <w:bookmarkStart w:id="26" w:name="_Toc448399298"/>
      <w:bookmarkStart w:id="27" w:name="_Toc462733842"/>
      <w:r w:rsidRPr="00254D00">
        <w:rPr>
          <w:rStyle w:val="Heading5Char"/>
          <w:szCs w:val="24"/>
        </w:rPr>
        <w:t>a.</w:t>
      </w:r>
      <w:r w:rsidRPr="00254D00">
        <w:rPr>
          <w:rStyle w:val="Heading5Char"/>
          <w:szCs w:val="24"/>
        </w:rPr>
        <w:tab/>
        <w:t>The Institutional Official</w:t>
      </w:r>
      <w:bookmarkEnd w:id="25"/>
      <w:bookmarkEnd w:id="26"/>
      <w:bookmarkEnd w:id="27"/>
      <w:r w:rsidRPr="00254D00">
        <w:rPr>
          <w:rFonts w:cs="Arial"/>
          <w:b/>
          <w:szCs w:val="24"/>
        </w:rPr>
        <w:t xml:space="preserve"> </w:t>
      </w:r>
      <w:r w:rsidR="009A70A8" w:rsidRPr="009A70A8">
        <w:t>(e.g., Administrative</w:t>
      </w:r>
      <w:r w:rsidR="009A70A8">
        <w:t>/Compliance</w:t>
      </w:r>
      <w:r w:rsidR="009A70A8" w:rsidRPr="009A70A8">
        <w:t xml:space="preserve"> Responsible Person, Certificate Holder)</w:t>
      </w:r>
      <w:r w:rsidR="009A70A8" w:rsidRPr="009A70A8">
        <w:rPr>
          <w:rFonts w:cs="Arial"/>
          <w:szCs w:val="24"/>
        </w:rPr>
        <w:t xml:space="preserve"> </w:t>
      </w:r>
      <w:r w:rsidRPr="00254D00">
        <w:rPr>
          <w:rFonts w:cs="Arial"/>
          <w:szCs w:val="24"/>
        </w:rPr>
        <w:t>[</w:t>
      </w:r>
      <w:r w:rsidR="009A70A8" w:rsidRPr="009A70A8">
        <w:rPr>
          <w:u w:val="single"/>
        </w:rPr>
        <w:t>ETS 123, Article 20</w:t>
      </w:r>
      <w:r w:rsidR="009A70A8">
        <w:rPr>
          <w:u w:val="single"/>
        </w:rPr>
        <w:t xml:space="preserve">(a); </w:t>
      </w:r>
      <w:r w:rsidRPr="00254D00">
        <w:rPr>
          <w:rFonts w:cs="Arial"/>
          <w:i/>
          <w:szCs w:val="24"/>
        </w:rPr>
        <w:t>Guide</w:t>
      </w:r>
      <w:r w:rsidRPr="00254D00">
        <w:rPr>
          <w:rFonts w:cs="Arial"/>
          <w:szCs w:val="24"/>
        </w:rPr>
        <w:t xml:space="preserve"> p</w:t>
      </w:r>
      <w:r w:rsidR="0072291B" w:rsidRPr="00254D00">
        <w:rPr>
          <w:rFonts w:cs="Arial"/>
          <w:szCs w:val="24"/>
        </w:rPr>
        <w:t>p</w:t>
      </w:r>
      <w:r w:rsidRPr="00254D00">
        <w:rPr>
          <w:rFonts w:cs="Arial"/>
          <w:szCs w:val="24"/>
        </w:rPr>
        <w:t>. 13-14]</w:t>
      </w:r>
      <w:r w:rsidRPr="00254D00">
        <w:rPr>
          <w:rFonts w:cs="Arial"/>
          <w:szCs w:val="24"/>
        </w:rPr>
        <w:br/>
        <w:t xml:space="preserve">Describe how </w:t>
      </w:r>
      <w:r w:rsidR="00D64AD3">
        <w:rPr>
          <w:rFonts w:cs="Arial"/>
          <w:szCs w:val="24"/>
        </w:rPr>
        <w:t>programme</w:t>
      </w:r>
      <w:r w:rsidRPr="00254D00">
        <w:rPr>
          <w:rFonts w:cs="Arial"/>
          <w:szCs w:val="24"/>
        </w:rPr>
        <w:t xml:space="preserve"> needs are clearly and regularly communicated to the Institutional Official by the </w:t>
      </w:r>
      <w:r w:rsidR="009A70A8">
        <w:rPr>
          <w:rFonts w:cs="Arial"/>
          <w:szCs w:val="24"/>
        </w:rPr>
        <w:t>Designated</w:t>
      </w:r>
      <w:r w:rsidR="009A70A8" w:rsidRPr="00254D00">
        <w:rPr>
          <w:rFonts w:cs="Arial"/>
          <w:szCs w:val="24"/>
        </w:rPr>
        <w:t xml:space="preserve"> </w:t>
      </w:r>
      <w:r w:rsidRPr="00254D00">
        <w:rPr>
          <w:rFonts w:cs="Arial"/>
          <w:szCs w:val="24"/>
        </w:rPr>
        <w:t xml:space="preserve">Veterinarian, IACUC/OB, and others associated with the </w:t>
      </w:r>
      <w:r w:rsidR="00D64AD3">
        <w:rPr>
          <w:rFonts w:cs="Arial"/>
          <w:szCs w:val="24"/>
        </w:rPr>
        <w:t>programme</w:t>
      </w:r>
      <w:r w:rsidRPr="00254D00">
        <w:rPr>
          <w:rFonts w:cs="Arial"/>
          <w:szCs w:val="24"/>
        </w:rPr>
        <w:t>.</w:t>
      </w:r>
      <w:r w:rsidR="00205920" w:rsidRPr="00254D00">
        <w:rPr>
          <w:rFonts w:cs="Arial"/>
          <w:szCs w:val="24"/>
        </w:rPr>
        <w:br/>
      </w:r>
    </w:p>
    <w:tbl>
      <w:tblPr>
        <w:tblW w:w="0" w:type="auto"/>
        <w:tblInd w:w="1435" w:type="dxa"/>
        <w:tblLook w:val="04A0" w:firstRow="1" w:lastRow="0" w:firstColumn="1" w:lastColumn="0" w:noHBand="0" w:noVBand="1"/>
      </w:tblPr>
      <w:tblGrid>
        <w:gridCol w:w="8370"/>
      </w:tblGrid>
      <w:tr w:rsidR="008E2883" w:rsidRPr="00254D00" w14:paraId="3A74796C" w14:textId="77777777" w:rsidTr="00762884">
        <w:tc>
          <w:tcPr>
            <w:tcW w:w="8370" w:type="dxa"/>
            <w:tcBorders>
              <w:top w:val="dashed" w:sz="4" w:space="0" w:color="auto"/>
              <w:left w:val="dashed" w:sz="4" w:space="0" w:color="auto"/>
              <w:bottom w:val="dashed" w:sz="4" w:space="0" w:color="auto"/>
              <w:right w:val="dashed" w:sz="4" w:space="0" w:color="auto"/>
            </w:tcBorders>
          </w:tcPr>
          <w:p w14:paraId="1556B543" w14:textId="77777777" w:rsidR="008E2883" w:rsidRPr="00254D00" w:rsidRDefault="008E2883" w:rsidP="00EF0757">
            <w:pPr>
              <w:spacing w:after="0"/>
              <w:rPr>
                <w:rFonts w:ascii="Times New Roman" w:hAnsi="Times New Roman" w:cs="Times New Roman"/>
                <w:szCs w:val="24"/>
              </w:rPr>
            </w:pPr>
          </w:p>
        </w:tc>
      </w:tr>
    </w:tbl>
    <w:p w14:paraId="2162F2E9" w14:textId="77777777" w:rsidR="008E2883" w:rsidRPr="00254D00" w:rsidRDefault="008E2883" w:rsidP="00EF0757">
      <w:pPr>
        <w:spacing w:after="0"/>
        <w:rPr>
          <w:rFonts w:ascii="Times New Roman" w:hAnsi="Times New Roman" w:cs="Times New Roman"/>
          <w:b/>
          <w:szCs w:val="24"/>
        </w:rPr>
      </w:pPr>
    </w:p>
    <w:p w14:paraId="6C0DA3D7" w14:textId="4E5CDE7E" w:rsidR="008E2883" w:rsidRPr="00254D00" w:rsidRDefault="008E2883" w:rsidP="00EF0757">
      <w:pPr>
        <w:spacing w:after="0"/>
        <w:ind w:left="1440" w:hanging="360"/>
        <w:rPr>
          <w:rFonts w:cs="Arial"/>
          <w:szCs w:val="24"/>
        </w:rPr>
      </w:pPr>
      <w:bookmarkStart w:id="28" w:name="_Toc445381745"/>
      <w:bookmarkStart w:id="29" w:name="_Toc448399299"/>
      <w:bookmarkStart w:id="30" w:name="_Toc462733843"/>
      <w:r w:rsidRPr="00254D00">
        <w:rPr>
          <w:rStyle w:val="Heading5Char"/>
          <w:szCs w:val="24"/>
        </w:rPr>
        <w:t>b.</w:t>
      </w:r>
      <w:bookmarkEnd w:id="28"/>
      <w:r w:rsidRPr="00254D00">
        <w:rPr>
          <w:rStyle w:val="Heading5Char"/>
          <w:szCs w:val="24"/>
        </w:rPr>
        <w:tab/>
        <w:t xml:space="preserve">Role of the </w:t>
      </w:r>
      <w:r w:rsidR="009A70A8">
        <w:rPr>
          <w:rStyle w:val="Heading5Char"/>
          <w:szCs w:val="24"/>
        </w:rPr>
        <w:t>Designated</w:t>
      </w:r>
      <w:r w:rsidR="009A70A8" w:rsidRPr="00254D00">
        <w:rPr>
          <w:rStyle w:val="Heading5Char"/>
          <w:szCs w:val="24"/>
        </w:rPr>
        <w:t xml:space="preserve"> </w:t>
      </w:r>
      <w:r w:rsidRPr="00254D00">
        <w:rPr>
          <w:rStyle w:val="Heading5Char"/>
          <w:szCs w:val="24"/>
        </w:rPr>
        <w:t>Veterinarian</w:t>
      </w:r>
      <w:bookmarkEnd w:id="29"/>
      <w:bookmarkEnd w:id="30"/>
      <w:r w:rsidRPr="00254D00">
        <w:rPr>
          <w:rFonts w:cs="Arial"/>
          <w:szCs w:val="24"/>
        </w:rPr>
        <w:t xml:space="preserve"> [</w:t>
      </w:r>
      <w:r w:rsidR="009A70A8" w:rsidRPr="009A70A8">
        <w:rPr>
          <w:u w:val="single"/>
        </w:rPr>
        <w:t>ETS 123, Article 20</w:t>
      </w:r>
      <w:r w:rsidR="009A70A8">
        <w:rPr>
          <w:u w:val="single"/>
        </w:rPr>
        <w:t xml:space="preserve">(c); </w:t>
      </w:r>
      <w:r w:rsidRPr="00254D00">
        <w:rPr>
          <w:rFonts w:cs="Arial"/>
          <w:i/>
          <w:szCs w:val="24"/>
        </w:rPr>
        <w:t>Guide</w:t>
      </w:r>
      <w:r w:rsidRPr="00254D00">
        <w:rPr>
          <w:rFonts w:cs="Arial"/>
          <w:szCs w:val="24"/>
        </w:rPr>
        <w:t>, p. 14</w:t>
      </w:r>
      <w:r w:rsidR="00EE18D6">
        <w:rPr>
          <w:rFonts w:cs="Arial"/>
          <w:szCs w:val="24"/>
        </w:rPr>
        <w:t xml:space="preserve">; </w:t>
      </w:r>
      <w:r w:rsidR="00C60BE9" w:rsidRPr="00C60BE9">
        <w:rPr>
          <w:rFonts w:cs="Arial"/>
          <w:szCs w:val="24"/>
        </w:rPr>
        <w:t>www.aaalac.org/accreditation/positionstatements.cfm#vetcare</w:t>
      </w:r>
      <w:r w:rsidRPr="00254D00">
        <w:rPr>
          <w:rFonts w:cs="Arial"/>
          <w:szCs w:val="24"/>
        </w:rPr>
        <w:t>]</w:t>
      </w:r>
      <w:r w:rsidR="001E2804" w:rsidRPr="00254D00">
        <w:rPr>
          <w:rFonts w:cs="Arial"/>
          <w:szCs w:val="24"/>
        </w:rPr>
        <w:br/>
      </w:r>
    </w:p>
    <w:p w14:paraId="62536F15" w14:textId="56A36DAC" w:rsidR="00205920" w:rsidRPr="00254D00" w:rsidRDefault="008E2883" w:rsidP="00205920">
      <w:pPr>
        <w:tabs>
          <w:tab w:val="left" w:pos="2520"/>
        </w:tabs>
        <w:spacing w:after="0"/>
        <w:ind w:left="1800" w:hanging="360"/>
        <w:rPr>
          <w:rFonts w:cs="Arial"/>
          <w:szCs w:val="24"/>
        </w:rPr>
      </w:pPr>
      <w:r w:rsidRPr="00254D00">
        <w:rPr>
          <w:rFonts w:cs="Arial"/>
          <w:b/>
          <w:szCs w:val="24"/>
        </w:rPr>
        <w:t>i.</w:t>
      </w:r>
      <w:r w:rsidRPr="00254D00">
        <w:rPr>
          <w:rFonts w:cs="Arial"/>
          <w:b/>
          <w:szCs w:val="24"/>
        </w:rPr>
        <w:tab/>
      </w:r>
      <w:r w:rsidRPr="00254D00">
        <w:rPr>
          <w:rFonts w:cs="Arial"/>
          <w:szCs w:val="24"/>
        </w:rPr>
        <w:t>Describe the institutional arrangement for providing adequate veterinary care.  Although individual name(s) and qualifications will be described below, identify by title the</w:t>
      </w:r>
      <w:r w:rsidR="009B5EC1" w:rsidRPr="00254D00">
        <w:rPr>
          <w:rFonts w:cs="Arial"/>
          <w:szCs w:val="24"/>
        </w:rPr>
        <w:t xml:space="preserve"> </w:t>
      </w:r>
      <w:r w:rsidRPr="00254D00">
        <w:rPr>
          <w:rFonts w:cs="Arial"/>
          <w:szCs w:val="24"/>
        </w:rPr>
        <w:t>veterinarian(s) responsible for the veteri</w:t>
      </w:r>
      <w:r w:rsidR="00205920" w:rsidRPr="00254D00">
        <w:rPr>
          <w:rFonts w:cs="Arial"/>
          <w:szCs w:val="24"/>
        </w:rPr>
        <w:t xml:space="preserve">nary care </w:t>
      </w:r>
      <w:r w:rsidR="00D64AD3">
        <w:rPr>
          <w:rFonts w:cs="Arial"/>
          <w:szCs w:val="24"/>
        </w:rPr>
        <w:t>programme</w:t>
      </w:r>
      <w:r w:rsidR="00205920" w:rsidRPr="00254D00">
        <w:rPr>
          <w:rFonts w:cs="Arial"/>
          <w:szCs w:val="24"/>
        </w:rPr>
        <w:t>, including:</w:t>
      </w:r>
    </w:p>
    <w:p w14:paraId="35D95BC3" w14:textId="77777777" w:rsidR="00205920" w:rsidRPr="00254D00" w:rsidRDefault="008E2883" w:rsidP="00205920">
      <w:pPr>
        <w:pStyle w:val="ListParagraph"/>
        <w:numPr>
          <w:ilvl w:val="0"/>
          <w:numId w:val="19"/>
        </w:numPr>
        <w:tabs>
          <w:tab w:val="left" w:pos="2520"/>
        </w:tabs>
        <w:spacing w:after="0"/>
        <w:rPr>
          <w:rFonts w:cs="Arial"/>
          <w:szCs w:val="24"/>
        </w:rPr>
      </w:pPr>
      <w:r w:rsidRPr="00254D00">
        <w:rPr>
          <w:rFonts w:cs="Arial"/>
          <w:szCs w:val="24"/>
        </w:rPr>
        <w:t>a list of responsibilities</w:t>
      </w:r>
    </w:p>
    <w:p w14:paraId="6EA2073A" w14:textId="77777777" w:rsidR="00205920" w:rsidRPr="00254D00" w:rsidRDefault="008E2883" w:rsidP="00205920">
      <w:pPr>
        <w:pStyle w:val="ListParagraph"/>
        <w:numPr>
          <w:ilvl w:val="0"/>
          <w:numId w:val="19"/>
        </w:numPr>
        <w:tabs>
          <w:tab w:val="left" w:pos="2520"/>
        </w:tabs>
        <w:spacing w:after="0"/>
        <w:rPr>
          <w:rFonts w:cs="Arial"/>
          <w:szCs w:val="24"/>
        </w:rPr>
      </w:pPr>
      <w:proofErr w:type="gramStart"/>
      <w:r w:rsidRPr="00254D00">
        <w:rPr>
          <w:rFonts w:cs="Arial"/>
          <w:szCs w:val="24"/>
        </w:rPr>
        <w:t>a description</w:t>
      </w:r>
      <w:proofErr w:type="gramEnd"/>
      <w:r w:rsidRPr="00254D00">
        <w:rPr>
          <w:rFonts w:cs="Arial"/>
          <w:szCs w:val="24"/>
        </w:rPr>
        <w:t xml:space="preserve"> of the veterinarian’s involvement in monitoring the care </w:t>
      </w:r>
      <w:r w:rsidRPr="00254D00">
        <w:rPr>
          <w:rFonts w:cs="Arial"/>
          <w:szCs w:val="24"/>
        </w:rPr>
        <w:br/>
        <w:t>and use of laboratory animals</w:t>
      </w:r>
    </w:p>
    <w:p w14:paraId="58FC2F89" w14:textId="37F810CE" w:rsidR="008E2883" w:rsidRPr="00254D00" w:rsidRDefault="008E2883" w:rsidP="00205920">
      <w:pPr>
        <w:pStyle w:val="ListParagraph"/>
        <w:numPr>
          <w:ilvl w:val="0"/>
          <w:numId w:val="19"/>
        </w:numPr>
        <w:tabs>
          <w:tab w:val="left" w:pos="2520"/>
        </w:tabs>
        <w:spacing w:after="0"/>
        <w:rPr>
          <w:rFonts w:cs="Arial"/>
          <w:szCs w:val="24"/>
        </w:rPr>
      </w:pPr>
      <w:r w:rsidRPr="00254D00">
        <w:rPr>
          <w:rFonts w:cs="Arial"/>
          <w:szCs w:val="24"/>
        </w:rPr>
        <w:t xml:space="preserve">the percentage of time devoted to supporting the animal care and use </w:t>
      </w:r>
      <w:r w:rsidRPr="00254D00">
        <w:rPr>
          <w:rFonts w:cs="Arial"/>
          <w:szCs w:val="24"/>
        </w:rPr>
        <w:br/>
      </w:r>
      <w:r w:rsidR="00D64AD3">
        <w:rPr>
          <w:rFonts w:cs="Arial"/>
          <w:szCs w:val="24"/>
        </w:rPr>
        <w:t>programme</w:t>
      </w:r>
      <w:r w:rsidRPr="00254D00">
        <w:rPr>
          <w:rFonts w:cs="Arial"/>
          <w:szCs w:val="24"/>
        </w:rPr>
        <w:t xml:space="preserve"> of the institution if full-time; or the frequency and duration of </w:t>
      </w:r>
      <w:r w:rsidRPr="00254D00">
        <w:rPr>
          <w:rFonts w:cs="Arial"/>
          <w:szCs w:val="24"/>
        </w:rPr>
        <w:br/>
        <w:t>visits if employed part-time or as a consultant.</w:t>
      </w:r>
    </w:p>
    <w:p w14:paraId="5DB87129" w14:textId="4EC39F1A" w:rsidR="008E2883" w:rsidRPr="00254D00" w:rsidRDefault="008E2883" w:rsidP="00EF0757">
      <w:pPr>
        <w:spacing w:after="0"/>
        <w:ind w:left="2880" w:hanging="720"/>
        <w:rPr>
          <w:rFonts w:cs="Arial"/>
          <w:szCs w:val="24"/>
        </w:rPr>
      </w:pPr>
      <w:r w:rsidRPr="00254D00">
        <w:rPr>
          <w:rFonts w:cs="Arial"/>
          <w:i/>
          <w:szCs w:val="24"/>
        </w:rPr>
        <w:t>Note:</w:t>
      </w:r>
      <w:r w:rsidRPr="00254D00">
        <w:rPr>
          <w:rFonts w:cs="Arial"/>
          <w:szCs w:val="24"/>
        </w:rPr>
        <w:tab/>
      </w:r>
      <w:r w:rsidR="00B20E26">
        <w:rPr>
          <w:rFonts w:cs="Arial"/>
          <w:szCs w:val="24"/>
        </w:rPr>
        <w:t xml:space="preserve">If preferred, this </w:t>
      </w:r>
      <w:r w:rsidR="00B20E26" w:rsidRPr="00254D00">
        <w:rPr>
          <w:rFonts w:cs="Arial"/>
          <w:szCs w:val="24"/>
        </w:rPr>
        <w:t>in</w:t>
      </w:r>
      <w:r w:rsidR="00B10EA0">
        <w:rPr>
          <w:rFonts w:cs="Arial"/>
          <w:szCs w:val="24"/>
        </w:rPr>
        <w:t>formation may be provided in a T</w:t>
      </w:r>
      <w:r w:rsidR="00B20E26" w:rsidRPr="00254D00">
        <w:rPr>
          <w:rFonts w:cs="Arial"/>
          <w:szCs w:val="24"/>
        </w:rPr>
        <w:t>able</w:t>
      </w:r>
      <w:r w:rsidR="00B20E26">
        <w:rPr>
          <w:rFonts w:cs="Arial"/>
          <w:szCs w:val="24"/>
        </w:rPr>
        <w:t xml:space="preserve"> or </w:t>
      </w:r>
      <w:r w:rsidRPr="00254D00">
        <w:rPr>
          <w:rFonts w:cs="Arial"/>
          <w:szCs w:val="24"/>
        </w:rPr>
        <w:t xml:space="preserve">additional Appendix. </w:t>
      </w:r>
      <w:r w:rsidR="00205920" w:rsidRPr="00254D00">
        <w:rPr>
          <w:rFonts w:cs="Arial"/>
          <w:szCs w:val="24"/>
        </w:rPr>
        <w:br/>
      </w:r>
    </w:p>
    <w:tbl>
      <w:tblPr>
        <w:tblW w:w="0" w:type="auto"/>
        <w:tblInd w:w="1795" w:type="dxa"/>
        <w:tblLook w:val="04A0" w:firstRow="1" w:lastRow="0" w:firstColumn="1" w:lastColumn="0" w:noHBand="0" w:noVBand="1"/>
      </w:tblPr>
      <w:tblGrid>
        <w:gridCol w:w="8190"/>
      </w:tblGrid>
      <w:tr w:rsidR="008E2883" w:rsidRPr="00254D00" w14:paraId="557C4063" w14:textId="77777777" w:rsidTr="00205920">
        <w:tc>
          <w:tcPr>
            <w:tcW w:w="8190" w:type="dxa"/>
            <w:tcBorders>
              <w:top w:val="dashed" w:sz="4" w:space="0" w:color="auto"/>
              <w:left w:val="dashed" w:sz="4" w:space="0" w:color="auto"/>
              <w:bottom w:val="dashed" w:sz="4" w:space="0" w:color="auto"/>
              <w:right w:val="dashed" w:sz="4" w:space="0" w:color="auto"/>
            </w:tcBorders>
          </w:tcPr>
          <w:p w14:paraId="07DA1C4C" w14:textId="77777777" w:rsidR="008E2883" w:rsidRPr="00254D00" w:rsidRDefault="008E2883" w:rsidP="00EF0757">
            <w:pPr>
              <w:spacing w:after="0"/>
              <w:rPr>
                <w:rFonts w:ascii="Times New Roman" w:hAnsi="Times New Roman" w:cs="Times New Roman"/>
                <w:szCs w:val="24"/>
              </w:rPr>
            </w:pPr>
          </w:p>
        </w:tc>
      </w:tr>
    </w:tbl>
    <w:p w14:paraId="1ABEF953" w14:textId="77777777" w:rsidR="008E2883" w:rsidRPr="00254D00" w:rsidRDefault="008E2883" w:rsidP="00EF0757">
      <w:pPr>
        <w:spacing w:after="0"/>
        <w:rPr>
          <w:rFonts w:ascii="Times New Roman" w:hAnsi="Times New Roman" w:cs="Times New Roman"/>
          <w:szCs w:val="24"/>
        </w:rPr>
      </w:pPr>
    </w:p>
    <w:p w14:paraId="2B6F9316" w14:textId="7533DB53" w:rsidR="008E2883" w:rsidRPr="00254D00" w:rsidRDefault="008E2883" w:rsidP="00205920">
      <w:pPr>
        <w:spacing w:after="0"/>
        <w:ind w:left="1800" w:hanging="360"/>
        <w:rPr>
          <w:rFonts w:cs="Arial"/>
          <w:szCs w:val="24"/>
        </w:rPr>
      </w:pPr>
      <w:r w:rsidRPr="00254D00">
        <w:rPr>
          <w:rFonts w:cs="Arial"/>
          <w:b/>
          <w:szCs w:val="24"/>
        </w:rPr>
        <w:lastRenderedPageBreak/>
        <w:t>ii.</w:t>
      </w:r>
      <w:r w:rsidRPr="00254D00">
        <w:rPr>
          <w:rFonts w:cs="Arial"/>
          <w:b/>
          <w:szCs w:val="24"/>
        </w:rPr>
        <w:tab/>
      </w:r>
      <w:proofErr w:type="gramStart"/>
      <w:r w:rsidRPr="00254D00">
        <w:rPr>
          <w:rFonts w:cs="Arial"/>
          <w:szCs w:val="24"/>
        </w:rPr>
        <w:t>List</w:t>
      </w:r>
      <w:proofErr w:type="gramEnd"/>
      <w:r w:rsidRPr="00254D00">
        <w:rPr>
          <w:rFonts w:cs="Arial"/>
          <w:szCs w:val="24"/>
        </w:rPr>
        <w:t xml:space="preserve"> others (e.g., </w:t>
      </w:r>
      <w:r w:rsidR="009A70A8" w:rsidRPr="00FF1913">
        <w:t>person(s) responsible for overseeing the welfare and care of the animals (if different),</w:t>
      </w:r>
      <w:r w:rsidR="009A70A8" w:rsidRPr="008F46B8">
        <w:t xml:space="preserve"> </w:t>
      </w:r>
      <w:r w:rsidRPr="00254D00">
        <w:rPr>
          <w:rFonts w:cs="Arial"/>
          <w:szCs w:val="24"/>
        </w:rPr>
        <w:t xml:space="preserve">Principal Investigators, veterinarians serving as Principal Investigators, veterinary faculty/staff, technical staff, farm managers) who have a </w:t>
      </w:r>
      <w:r w:rsidRPr="00254D00">
        <w:rPr>
          <w:rFonts w:cs="Arial"/>
          <w:i/>
          <w:szCs w:val="24"/>
        </w:rPr>
        <w:t>direct role in the provision of veterinary care</w:t>
      </w:r>
      <w:r w:rsidRPr="00254D00">
        <w:rPr>
          <w:rFonts w:cs="Arial"/>
          <w:szCs w:val="24"/>
        </w:rPr>
        <w:t xml:space="preserve"> and describe their responsibilities.  The </w:t>
      </w:r>
      <w:proofErr w:type="spellStart"/>
      <w:r w:rsidRPr="00254D00">
        <w:rPr>
          <w:rFonts w:cs="Arial"/>
          <w:szCs w:val="24"/>
        </w:rPr>
        <w:t>Organi</w:t>
      </w:r>
      <w:r w:rsidR="009F6D96">
        <w:rPr>
          <w:rFonts w:cs="Arial"/>
          <w:szCs w:val="24"/>
        </w:rPr>
        <w:t>s</w:t>
      </w:r>
      <w:r w:rsidRPr="00254D00">
        <w:rPr>
          <w:rFonts w:cs="Arial"/>
          <w:szCs w:val="24"/>
        </w:rPr>
        <w:t>ational</w:t>
      </w:r>
      <w:proofErr w:type="spellEnd"/>
      <w:r w:rsidRPr="00254D00">
        <w:rPr>
          <w:rFonts w:cs="Arial"/>
          <w:szCs w:val="24"/>
        </w:rPr>
        <w:t xml:space="preserve"> Chart(s) provided in </w:t>
      </w:r>
      <w:r w:rsidRPr="00254D00">
        <w:rPr>
          <w:rFonts w:cs="Arial"/>
          <w:b/>
          <w:szCs w:val="24"/>
        </w:rPr>
        <w:t>Appendix 4</w:t>
      </w:r>
      <w:r w:rsidRPr="00254D00">
        <w:rPr>
          <w:rFonts w:cs="Arial"/>
          <w:szCs w:val="24"/>
        </w:rPr>
        <w:t xml:space="preserve"> must depict the reporting relationship between these individuals and the </w:t>
      </w:r>
      <w:r w:rsidR="003912DF">
        <w:rPr>
          <w:rFonts w:cs="Arial"/>
          <w:szCs w:val="24"/>
        </w:rPr>
        <w:t>Designated</w:t>
      </w:r>
      <w:r w:rsidR="003912DF" w:rsidRPr="00254D00">
        <w:rPr>
          <w:rFonts w:cs="Arial"/>
          <w:szCs w:val="24"/>
        </w:rPr>
        <w:t xml:space="preserve"> </w:t>
      </w:r>
      <w:r w:rsidRPr="00254D00">
        <w:rPr>
          <w:rFonts w:cs="Arial"/>
          <w:szCs w:val="24"/>
        </w:rPr>
        <w:t xml:space="preserve">Veterinarian. </w:t>
      </w:r>
      <w:r w:rsidR="005A3159" w:rsidRPr="00254D00">
        <w:rPr>
          <w:rFonts w:cs="Arial"/>
          <w:szCs w:val="24"/>
        </w:rPr>
        <w:br/>
      </w:r>
      <w:r w:rsidRPr="00254D00">
        <w:rPr>
          <w:rFonts w:cs="Arial"/>
          <w:i/>
          <w:szCs w:val="24"/>
        </w:rPr>
        <w:t>Note:</w:t>
      </w:r>
      <w:r w:rsidR="00B20E26">
        <w:rPr>
          <w:rFonts w:cs="Arial"/>
          <w:szCs w:val="24"/>
        </w:rPr>
        <w:t xml:space="preserve"> If preferred, this </w:t>
      </w:r>
      <w:r w:rsidR="00614DC2" w:rsidRPr="00254D00">
        <w:rPr>
          <w:rFonts w:cs="Arial"/>
          <w:szCs w:val="24"/>
        </w:rPr>
        <w:t>in</w:t>
      </w:r>
      <w:r w:rsidR="000235FE">
        <w:rPr>
          <w:rFonts w:cs="Arial"/>
          <w:szCs w:val="24"/>
        </w:rPr>
        <w:t>formation may be provided in a T</w:t>
      </w:r>
      <w:r w:rsidR="00614DC2" w:rsidRPr="00254D00">
        <w:rPr>
          <w:rFonts w:cs="Arial"/>
          <w:szCs w:val="24"/>
        </w:rPr>
        <w:t>able</w:t>
      </w:r>
      <w:r w:rsidR="000235FE">
        <w:rPr>
          <w:rFonts w:cs="Arial"/>
          <w:szCs w:val="24"/>
        </w:rPr>
        <w:t xml:space="preserve"> or additional Appendix</w:t>
      </w:r>
      <w:r w:rsidR="00B20E26">
        <w:rPr>
          <w:rFonts w:cs="Arial"/>
          <w:szCs w:val="24"/>
        </w:rPr>
        <w:t>.</w:t>
      </w:r>
      <w:r w:rsidR="00205920" w:rsidRPr="00254D00">
        <w:rPr>
          <w:rFonts w:cs="Arial"/>
          <w:szCs w:val="24"/>
        </w:rPr>
        <w:br/>
      </w:r>
    </w:p>
    <w:tbl>
      <w:tblPr>
        <w:tblW w:w="0" w:type="auto"/>
        <w:tblInd w:w="1795" w:type="dxa"/>
        <w:tblLook w:val="04A0" w:firstRow="1" w:lastRow="0" w:firstColumn="1" w:lastColumn="0" w:noHBand="0" w:noVBand="1"/>
      </w:tblPr>
      <w:tblGrid>
        <w:gridCol w:w="8190"/>
      </w:tblGrid>
      <w:tr w:rsidR="008E2883" w:rsidRPr="00254D00" w14:paraId="78E6A45F" w14:textId="77777777" w:rsidTr="00205920">
        <w:tc>
          <w:tcPr>
            <w:tcW w:w="8190" w:type="dxa"/>
            <w:tcBorders>
              <w:top w:val="dashed" w:sz="4" w:space="0" w:color="auto"/>
              <w:left w:val="dashed" w:sz="4" w:space="0" w:color="auto"/>
              <w:bottom w:val="dashed" w:sz="4" w:space="0" w:color="auto"/>
              <w:right w:val="dashed" w:sz="4" w:space="0" w:color="auto"/>
            </w:tcBorders>
          </w:tcPr>
          <w:p w14:paraId="726A73BA" w14:textId="77777777" w:rsidR="008E2883" w:rsidRPr="00254D00" w:rsidRDefault="008E2883" w:rsidP="00EF0757">
            <w:pPr>
              <w:spacing w:after="0"/>
              <w:rPr>
                <w:rFonts w:ascii="Times New Roman" w:hAnsi="Times New Roman" w:cs="Times New Roman"/>
                <w:szCs w:val="24"/>
              </w:rPr>
            </w:pPr>
          </w:p>
        </w:tc>
      </w:tr>
    </w:tbl>
    <w:p w14:paraId="433CCFD1" w14:textId="77777777" w:rsidR="008E2883" w:rsidRPr="00254D00" w:rsidRDefault="008E2883" w:rsidP="00EF0757">
      <w:pPr>
        <w:spacing w:after="0"/>
        <w:rPr>
          <w:rFonts w:ascii="Times New Roman" w:hAnsi="Times New Roman" w:cs="Times New Roman"/>
          <w:szCs w:val="24"/>
        </w:rPr>
      </w:pPr>
    </w:p>
    <w:p w14:paraId="0EFD4FC8" w14:textId="77777777" w:rsidR="008E2883" w:rsidRPr="00254D00" w:rsidRDefault="008E2883" w:rsidP="00EF0757">
      <w:pPr>
        <w:spacing w:after="0"/>
        <w:ind w:left="1440" w:hanging="360"/>
        <w:rPr>
          <w:rFonts w:cs="Arial"/>
          <w:szCs w:val="24"/>
        </w:rPr>
      </w:pPr>
      <w:bookmarkStart w:id="31" w:name="_Toc445381746"/>
      <w:bookmarkStart w:id="32" w:name="_Toc448399300"/>
      <w:bookmarkStart w:id="33" w:name="_Toc462733844"/>
      <w:r w:rsidRPr="00254D00">
        <w:rPr>
          <w:rStyle w:val="Heading5Char"/>
          <w:szCs w:val="24"/>
        </w:rPr>
        <w:t>c.</w:t>
      </w:r>
      <w:r w:rsidRPr="00254D00">
        <w:rPr>
          <w:rStyle w:val="Heading5Char"/>
          <w:szCs w:val="24"/>
        </w:rPr>
        <w:tab/>
        <w:t>Interinstitutional Collaborations</w:t>
      </w:r>
      <w:bookmarkEnd w:id="31"/>
      <w:bookmarkEnd w:id="32"/>
      <w:bookmarkEnd w:id="33"/>
      <w:r w:rsidRPr="00254D00">
        <w:rPr>
          <w:rStyle w:val="Heading4Char"/>
          <w:szCs w:val="24"/>
        </w:rPr>
        <w:t xml:space="preserve"> </w:t>
      </w:r>
      <w:r w:rsidRPr="00254D00">
        <w:rPr>
          <w:rFonts w:cs="Arial"/>
          <w:szCs w:val="24"/>
        </w:rPr>
        <w:t>[</w:t>
      </w:r>
      <w:r w:rsidRPr="00254D00">
        <w:rPr>
          <w:rFonts w:cs="Arial"/>
          <w:i/>
          <w:szCs w:val="24"/>
        </w:rPr>
        <w:t>Guide</w:t>
      </w:r>
      <w:r w:rsidRPr="00254D00">
        <w:rPr>
          <w:rFonts w:cs="Arial"/>
          <w:szCs w:val="24"/>
        </w:rPr>
        <w:t>, p. 15]</w:t>
      </w:r>
    </w:p>
    <w:p w14:paraId="26EA70BE" w14:textId="7FE21390" w:rsidR="008E2883" w:rsidRPr="00254D00" w:rsidRDefault="008E2883" w:rsidP="00EF0757">
      <w:pPr>
        <w:spacing w:after="0"/>
        <w:ind w:left="1440"/>
        <w:rPr>
          <w:rFonts w:cs="Arial"/>
          <w:szCs w:val="24"/>
        </w:rPr>
      </w:pPr>
      <w:r w:rsidRPr="00254D00">
        <w:rPr>
          <w:rFonts w:cs="Arial"/>
          <w:szCs w:val="24"/>
        </w:rPr>
        <w:t xml:space="preserve">Describe processes for assigning animal care and use responsibility, animal ownership and IACUC/OB oversight responsibilities at off-site locations </w:t>
      </w:r>
      <w:r w:rsidR="00E66E90">
        <w:rPr>
          <w:rFonts w:cs="Arial"/>
          <w:szCs w:val="24"/>
        </w:rPr>
        <w:t>for</w:t>
      </w:r>
      <w:r w:rsidRPr="00254D00">
        <w:rPr>
          <w:rFonts w:cs="Arial"/>
          <w:szCs w:val="24"/>
        </w:rPr>
        <w:t xml:space="preserve"> interinstitutional collaborations.</w:t>
      </w:r>
      <w:r w:rsidR="00205920" w:rsidRPr="00254D00">
        <w:rPr>
          <w:rFonts w:cs="Arial"/>
          <w:szCs w:val="24"/>
        </w:rPr>
        <w:br/>
      </w:r>
    </w:p>
    <w:tbl>
      <w:tblPr>
        <w:tblW w:w="0" w:type="auto"/>
        <w:tblInd w:w="1435" w:type="dxa"/>
        <w:tblLook w:val="04A0" w:firstRow="1" w:lastRow="0" w:firstColumn="1" w:lastColumn="0" w:noHBand="0" w:noVBand="1"/>
      </w:tblPr>
      <w:tblGrid>
        <w:gridCol w:w="8550"/>
      </w:tblGrid>
      <w:tr w:rsidR="008E2883" w:rsidRPr="00254D00" w14:paraId="4B168CE0" w14:textId="77777777" w:rsidTr="00762884">
        <w:tc>
          <w:tcPr>
            <w:tcW w:w="8550" w:type="dxa"/>
            <w:tcBorders>
              <w:top w:val="dashed" w:sz="4" w:space="0" w:color="auto"/>
              <w:left w:val="dashed" w:sz="4" w:space="0" w:color="auto"/>
              <w:bottom w:val="dashed" w:sz="4" w:space="0" w:color="auto"/>
              <w:right w:val="dashed" w:sz="4" w:space="0" w:color="auto"/>
            </w:tcBorders>
          </w:tcPr>
          <w:p w14:paraId="0AF3EEA3" w14:textId="77777777" w:rsidR="008E2883" w:rsidRPr="00254D00" w:rsidRDefault="008E2883" w:rsidP="00EF0757">
            <w:pPr>
              <w:spacing w:after="0"/>
              <w:rPr>
                <w:rFonts w:ascii="Times New Roman" w:hAnsi="Times New Roman" w:cs="Times New Roman"/>
                <w:szCs w:val="24"/>
              </w:rPr>
            </w:pPr>
          </w:p>
        </w:tc>
      </w:tr>
    </w:tbl>
    <w:p w14:paraId="3B2746EA" w14:textId="77777777" w:rsidR="008E2883" w:rsidRPr="00254D00" w:rsidRDefault="008E2883" w:rsidP="00EF0757">
      <w:pPr>
        <w:spacing w:after="0"/>
        <w:rPr>
          <w:rFonts w:ascii="Times New Roman" w:hAnsi="Times New Roman" w:cs="Times New Roman"/>
          <w:szCs w:val="24"/>
        </w:rPr>
      </w:pPr>
    </w:p>
    <w:p w14:paraId="6CD85B2B" w14:textId="77777777" w:rsidR="008E2883" w:rsidRPr="00254D00" w:rsidRDefault="008E2883" w:rsidP="00EF0757">
      <w:pPr>
        <w:pStyle w:val="Heading4"/>
        <w:ind w:left="1080" w:hanging="360"/>
        <w:rPr>
          <w:szCs w:val="24"/>
        </w:rPr>
      </w:pPr>
      <w:bookmarkStart w:id="34" w:name="_Toc445381747"/>
      <w:bookmarkStart w:id="35" w:name="_Toc448399301"/>
      <w:bookmarkStart w:id="36" w:name="_Toc462733845"/>
      <w:r w:rsidRPr="00254D00">
        <w:rPr>
          <w:szCs w:val="24"/>
        </w:rPr>
        <w:t>2.</w:t>
      </w:r>
      <w:r w:rsidRPr="00254D00">
        <w:rPr>
          <w:szCs w:val="24"/>
        </w:rPr>
        <w:tab/>
        <w:t>Personnel Management</w:t>
      </w:r>
      <w:bookmarkEnd w:id="34"/>
      <w:bookmarkEnd w:id="35"/>
      <w:bookmarkEnd w:id="36"/>
      <w:r w:rsidR="001E2804" w:rsidRPr="00254D00">
        <w:rPr>
          <w:szCs w:val="24"/>
        </w:rPr>
        <w:br/>
      </w:r>
    </w:p>
    <w:p w14:paraId="432E6A7F" w14:textId="77777777" w:rsidR="008E2883" w:rsidRPr="00254D00" w:rsidRDefault="008E2883" w:rsidP="00205920">
      <w:pPr>
        <w:pStyle w:val="Heading5"/>
        <w:ind w:left="1080"/>
        <w:rPr>
          <w:szCs w:val="24"/>
        </w:rPr>
      </w:pPr>
      <w:bookmarkStart w:id="37" w:name="_Toc445381748"/>
      <w:bookmarkStart w:id="38" w:name="_Toc448399302"/>
      <w:bookmarkStart w:id="39" w:name="_Toc462733846"/>
      <w:r w:rsidRPr="00254D00">
        <w:rPr>
          <w:szCs w:val="24"/>
        </w:rPr>
        <w:t>a.</w:t>
      </w:r>
      <w:r w:rsidRPr="00254D00">
        <w:rPr>
          <w:szCs w:val="24"/>
        </w:rPr>
        <w:tab/>
        <w:t>Training, Education, and Continuing Educational Opportunities</w:t>
      </w:r>
      <w:bookmarkEnd w:id="37"/>
      <w:bookmarkEnd w:id="38"/>
      <w:bookmarkEnd w:id="39"/>
    </w:p>
    <w:p w14:paraId="2E86312C" w14:textId="60551E02" w:rsidR="00907D72" w:rsidRDefault="008E2883" w:rsidP="00EF0757">
      <w:pPr>
        <w:spacing w:after="0"/>
        <w:ind w:left="1440"/>
        <w:rPr>
          <w:rFonts w:cs="EUAlbertina"/>
          <w:color w:val="19161B"/>
          <w:szCs w:val="24"/>
        </w:rPr>
      </w:pPr>
      <w:r w:rsidRPr="00254D00">
        <w:rPr>
          <w:rFonts w:cs="Arial"/>
          <w:szCs w:val="24"/>
        </w:rPr>
        <w:t xml:space="preserve">Describe </w:t>
      </w:r>
      <w:r w:rsidRPr="00254D00">
        <w:rPr>
          <w:rFonts w:cs="Arial"/>
          <w:i/>
          <w:szCs w:val="24"/>
        </w:rPr>
        <w:t>how</w:t>
      </w:r>
      <w:r w:rsidRPr="00254D00">
        <w:rPr>
          <w:rFonts w:cs="Arial"/>
          <w:szCs w:val="24"/>
        </w:rPr>
        <w:t xml:space="preserve"> the IACUC/OB provides </w:t>
      </w:r>
      <w:r w:rsidRPr="00254D00">
        <w:rPr>
          <w:rFonts w:cs="Arial"/>
          <w:i/>
          <w:szCs w:val="24"/>
        </w:rPr>
        <w:t>oversight</w:t>
      </w:r>
      <w:r w:rsidRPr="00254D00">
        <w:rPr>
          <w:rFonts w:cs="Arial"/>
          <w:szCs w:val="24"/>
        </w:rPr>
        <w:t xml:space="preserve"> and </w:t>
      </w:r>
      <w:r w:rsidRPr="00254D00">
        <w:rPr>
          <w:rFonts w:cs="Arial"/>
          <w:i/>
          <w:szCs w:val="24"/>
        </w:rPr>
        <w:t>evaluates the effectiveness</w:t>
      </w:r>
      <w:r w:rsidRPr="00254D00">
        <w:rPr>
          <w:rFonts w:cs="Arial"/>
          <w:szCs w:val="24"/>
        </w:rPr>
        <w:t xml:space="preserve"> of training </w:t>
      </w:r>
      <w:r w:rsidR="00D64AD3">
        <w:rPr>
          <w:rFonts w:cs="Arial"/>
          <w:szCs w:val="24"/>
        </w:rPr>
        <w:t>programme</w:t>
      </w:r>
      <w:r w:rsidRPr="00254D00">
        <w:rPr>
          <w:rFonts w:cs="Arial"/>
          <w:szCs w:val="24"/>
        </w:rPr>
        <w:t xml:space="preserve">s and the assessment of personnel competencies. </w:t>
      </w:r>
      <w:r w:rsidR="00907D72">
        <w:rPr>
          <w:rFonts w:cs="Arial"/>
          <w:szCs w:val="24"/>
        </w:rPr>
        <w:t xml:space="preserve">For institutions </w:t>
      </w:r>
      <w:r w:rsidR="00155E9D">
        <w:rPr>
          <w:rFonts w:cs="Arial"/>
          <w:szCs w:val="24"/>
        </w:rPr>
        <w:t>with</w:t>
      </w:r>
      <w:r w:rsidR="00907D72">
        <w:rPr>
          <w:rFonts w:cs="Arial"/>
          <w:szCs w:val="24"/>
        </w:rPr>
        <w:t xml:space="preserve">in the European Union, indicate the person(s) </w:t>
      </w:r>
      <w:r w:rsidR="00907D72" w:rsidRPr="00907D72">
        <w:rPr>
          <w:rFonts w:cs="EUAlbertina"/>
          <w:color w:val="19161B"/>
          <w:szCs w:val="24"/>
        </w:rPr>
        <w:t xml:space="preserve">responsible for ensuring </w:t>
      </w:r>
      <w:r w:rsidR="00483517" w:rsidRPr="00483517">
        <w:rPr>
          <w:rFonts w:cs="EUAlbertina"/>
          <w:color w:val="19161B"/>
          <w:szCs w:val="24"/>
        </w:rPr>
        <w:t>that the staff dealing with animals have access to information specific to the species housed in the establishment</w:t>
      </w:r>
      <w:r w:rsidR="00483517">
        <w:rPr>
          <w:rFonts w:cs="EUAlbertina"/>
          <w:color w:val="19161B"/>
          <w:szCs w:val="24"/>
        </w:rPr>
        <w:t>; and</w:t>
      </w:r>
      <w:r w:rsidR="00483517">
        <w:rPr>
          <w:rFonts w:cs="EUAlbertina"/>
          <w:color w:val="19161B"/>
          <w:sz w:val="19"/>
          <w:szCs w:val="19"/>
        </w:rPr>
        <w:t xml:space="preserve"> </w:t>
      </w:r>
      <w:r w:rsidR="00483517">
        <w:rPr>
          <w:rFonts w:cs="Arial"/>
          <w:szCs w:val="24"/>
        </w:rPr>
        <w:t xml:space="preserve">the person(s) </w:t>
      </w:r>
      <w:r w:rsidR="00483517" w:rsidRPr="00907D72">
        <w:rPr>
          <w:rFonts w:cs="EUAlbertina"/>
          <w:color w:val="19161B"/>
          <w:szCs w:val="24"/>
        </w:rPr>
        <w:t xml:space="preserve">responsible for ensuring </w:t>
      </w:r>
      <w:r w:rsidR="00907D72" w:rsidRPr="00907D72">
        <w:rPr>
          <w:rFonts w:cs="EUAlbertina"/>
          <w:color w:val="19161B"/>
          <w:szCs w:val="24"/>
        </w:rPr>
        <w:t>that the staff are adequately educated, competent and continuously trained and that they are supervised until they have demonstrated the requisite competence</w:t>
      </w:r>
      <w:r w:rsidR="00483517">
        <w:rPr>
          <w:rFonts w:cs="EUAlbertina"/>
          <w:color w:val="19161B"/>
          <w:szCs w:val="24"/>
        </w:rPr>
        <w:t>.</w:t>
      </w:r>
    </w:p>
    <w:p w14:paraId="66B856F0" w14:textId="797859C2" w:rsidR="008E2883" w:rsidRPr="00254D00" w:rsidRDefault="008E2883" w:rsidP="00EF0757">
      <w:pPr>
        <w:spacing w:after="0"/>
        <w:ind w:left="1440"/>
        <w:rPr>
          <w:rFonts w:cs="Arial"/>
          <w:szCs w:val="24"/>
        </w:rPr>
      </w:pPr>
      <w:r w:rsidRPr="00254D00">
        <w:rPr>
          <w:rFonts w:cs="Arial"/>
          <w:szCs w:val="24"/>
        </w:rPr>
        <w:t xml:space="preserve">Describe how training is documented. </w:t>
      </w:r>
      <w:r w:rsidR="005A3159" w:rsidRPr="00254D00">
        <w:rPr>
          <w:rFonts w:cs="Arial"/>
          <w:szCs w:val="24"/>
        </w:rPr>
        <w:br/>
      </w:r>
      <w:r w:rsidRPr="00254D00">
        <w:rPr>
          <w:rFonts w:cs="Arial"/>
          <w:i/>
          <w:szCs w:val="24"/>
        </w:rPr>
        <w:t>Note:</w:t>
      </w:r>
      <w:r w:rsidRPr="00254D00">
        <w:rPr>
          <w:rFonts w:cs="Arial"/>
          <w:szCs w:val="24"/>
        </w:rPr>
        <w:t xml:space="preserve"> Do not include details about the training </w:t>
      </w:r>
      <w:r w:rsidR="00D64AD3">
        <w:rPr>
          <w:rFonts w:cs="Arial"/>
          <w:szCs w:val="24"/>
        </w:rPr>
        <w:t>programme</w:t>
      </w:r>
      <w:r w:rsidRPr="00254D00">
        <w:rPr>
          <w:rFonts w:cs="Arial"/>
          <w:szCs w:val="24"/>
        </w:rPr>
        <w:t xml:space="preserve">, which should be described </w:t>
      </w:r>
      <w:r w:rsidR="008976AC" w:rsidRPr="00254D00">
        <w:rPr>
          <w:rFonts w:cs="Arial"/>
          <w:szCs w:val="24"/>
        </w:rPr>
        <w:t xml:space="preserve">in </w:t>
      </w:r>
      <w:r w:rsidRPr="00254D00">
        <w:rPr>
          <w:rFonts w:cs="Arial"/>
          <w:szCs w:val="24"/>
        </w:rPr>
        <w:t>the following sections.</w:t>
      </w:r>
      <w:r w:rsidR="00205920" w:rsidRPr="00254D00">
        <w:rPr>
          <w:rFonts w:cs="Arial"/>
          <w:szCs w:val="24"/>
        </w:rPr>
        <w:br/>
      </w:r>
    </w:p>
    <w:tbl>
      <w:tblPr>
        <w:tblW w:w="0" w:type="auto"/>
        <w:tblInd w:w="1435" w:type="dxa"/>
        <w:tblLook w:val="04A0" w:firstRow="1" w:lastRow="0" w:firstColumn="1" w:lastColumn="0" w:noHBand="0" w:noVBand="1"/>
      </w:tblPr>
      <w:tblGrid>
        <w:gridCol w:w="8550"/>
      </w:tblGrid>
      <w:tr w:rsidR="008E2883" w:rsidRPr="00254D00" w14:paraId="2414A531" w14:textId="77777777" w:rsidTr="00762884">
        <w:tc>
          <w:tcPr>
            <w:tcW w:w="8550" w:type="dxa"/>
            <w:tcBorders>
              <w:top w:val="dashed" w:sz="4" w:space="0" w:color="auto"/>
              <w:left w:val="dashed" w:sz="4" w:space="0" w:color="auto"/>
              <w:bottom w:val="dashed" w:sz="4" w:space="0" w:color="auto"/>
              <w:right w:val="dashed" w:sz="4" w:space="0" w:color="auto"/>
            </w:tcBorders>
          </w:tcPr>
          <w:p w14:paraId="48EC15FF" w14:textId="77777777" w:rsidR="008E2883" w:rsidRPr="00254D00" w:rsidRDefault="008E2883" w:rsidP="00EF0757">
            <w:pPr>
              <w:spacing w:after="0"/>
              <w:rPr>
                <w:rFonts w:ascii="Times New Roman" w:hAnsi="Times New Roman" w:cs="Times New Roman"/>
                <w:szCs w:val="24"/>
              </w:rPr>
            </w:pPr>
          </w:p>
        </w:tc>
      </w:tr>
    </w:tbl>
    <w:p w14:paraId="4711FC34" w14:textId="77777777" w:rsidR="008E2883" w:rsidRPr="00254D00" w:rsidRDefault="008E2883" w:rsidP="00EF0757">
      <w:pPr>
        <w:spacing w:after="0"/>
        <w:rPr>
          <w:rFonts w:cs="Arial"/>
          <w:szCs w:val="24"/>
        </w:rPr>
      </w:pPr>
    </w:p>
    <w:p w14:paraId="18052199" w14:textId="4DF3DABA" w:rsidR="008E2883" w:rsidRPr="00254D00" w:rsidRDefault="008E2883" w:rsidP="00EF0757">
      <w:pPr>
        <w:spacing w:after="0"/>
        <w:ind w:left="1800" w:hanging="360"/>
        <w:rPr>
          <w:rFonts w:cs="Arial"/>
          <w:szCs w:val="24"/>
        </w:rPr>
      </w:pPr>
      <w:bookmarkStart w:id="40" w:name="_Toc445381749"/>
      <w:bookmarkStart w:id="41" w:name="_Toc448399303"/>
      <w:bookmarkStart w:id="42" w:name="_Toc462733847"/>
      <w:r w:rsidRPr="00254D00">
        <w:rPr>
          <w:rStyle w:val="Heading6Char"/>
          <w:szCs w:val="24"/>
        </w:rPr>
        <w:t>i.</w:t>
      </w:r>
      <w:r w:rsidRPr="00254D00">
        <w:rPr>
          <w:rStyle w:val="Heading6Char"/>
          <w:szCs w:val="24"/>
        </w:rPr>
        <w:tab/>
        <w:t>Veterinary and Other Professional Staff</w:t>
      </w:r>
      <w:bookmarkEnd w:id="40"/>
      <w:bookmarkEnd w:id="41"/>
      <w:bookmarkEnd w:id="42"/>
      <w:r w:rsidRPr="00254D00">
        <w:rPr>
          <w:rStyle w:val="Heading5Char"/>
          <w:rFonts w:cs="Arial"/>
          <w:b w:val="0"/>
          <w:szCs w:val="24"/>
        </w:rPr>
        <w:t xml:space="preserve"> </w:t>
      </w:r>
      <w:r w:rsidRPr="00254D00">
        <w:rPr>
          <w:rFonts w:cs="Arial"/>
          <w:szCs w:val="24"/>
        </w:rPr>
        <w:t>[</w:t>
      </w:r>
      <w:r w:rsidR="00907D72" w:rsidRPr="00D0180E">
        <w:t>ETS 123</w:t>
      </w:r>
      <w:r w:rsidR="00907D72">
        <w:t>,</w:t>
      </w:r>
      <w:r w:rsidR="00907D72" w:rsidRPr="00D0180E">
        <w:t xml:space="preserve"> A</w:t>
      </w:r>
      <w:r w:rsidR="00907D72">
        <w:t>rticle</w:t>
      </w:r>
      <w:r w:rsidR="00907D72" w:rsidRPr="00D0180E">
        <w:t xml:space="preserve"> </w:t>
      </w:r>
      <w:r w:rsidR="00907D72">
        <w:t>26</w:t>
      </w:r>
      <w:r w:rsidR="00907D72" w:rsidRPr="00D0180E">
        <w:t>;</w:t>
      </w:r>
      <w:r w:rsidR="00907D72">
        <w:rPr>
          <w:b/>
        </w:rPr>
        <w:t xml:space="preserve"> </w:t>
      </w:r>
      <w:r w:rsidRPr="00254D00">
        <w:rPr>
          <w:rFonts w:cs="Arial"/>
          <w:i/>
          <w:szCs w:val="24"/>
        </w:rPr>
        <w:t>Guide</w:t>
      </w:r>
      <w:r w:rsidRPr="00254D00">
        <w:rPr>
          <w:rFonts w:cs="Arial"/>
          <w:szCs w:val="24"/>
        </w:rPr>
        <w:t>, pp. 15-16]</w:t>
      </w:r>
    </w:p>
    <w:p w14:paraId="17E6A1BB" w14:textId="14663634" w:rsidR="005A3159" w:rsidRPr="00254D00" w:rsidRDefault="008E2883" w:rsidP="00EF0757">
      <w:pPr>
        <w:spacing w:after="0"/>
        <w:ind w:left="1800"/>
        <w:rPr>
          <w:rFonts w:cs="Arial"/>
          <w:szCs w:val="24"/>
        </w:rPr>
      </w:pPr>
      <w:r w:rsidRPr="00254D00">
        <w:rPr>
          <w:rFonts w:cs="Arial"/>
          <w:szCs w:val="24"/>
        </w:rPr>
        <w:t xml:space="preserve">For the </w:t>
      </w:r>
      <w:r w:rsidR="00907D72">
        <w:rPr>
          <w:rFonts w:cs="Arial"/>
          <w:szCs w:val="24"/>
        </w:rPr>
        <w:t>Designated</w:t>
      </w:r>
      <w:r w:rsidR="00907D72" w:rsidRPr="00254D00">
        <w:rPr>
          <w:rFonts w:cs="Arial"/>
          <w:szCs w:val="24"/>
        </w:rPr>
        <w:t xml:space="preserve"> </w:t>
      </w:r>
      <w:r w:rsidRPr="00254D00">
        <w:rPr>
          <w:rFonts w:cs="Arial"/>
          <w:szCs w:val="24"/>
        </w:rPr>
        <w:t xml:space="preserve">Veterinarian and </w:t>
      </w:r>
      <w:proofErr w:type="gramStart"/>
      <w:r w:rsidRPr="00254D00">
        <w:rPr>
          <w:rFonts w:cs="Arial"/>
          <w:szCs w:val="24"/>
        </w:rPr>
        <w:t>other  individuals</w:t>
      </w:r>
      <w:proofErr w:type="gramEnd"/>
      <w:r w:rsidRPr="00254D00">
        <w:rPr>
          <w:rFonts w:cs="Arial"/>
          <w:szCs w:val="24"/>
        </w:rPr>
        <w:t xml:space="preserve"> having a direct role in providing veterinary medical care (veterinarians, other professional staff listed above, private practitioners, etc.), </w:t>
      </w:r>
      <w:proofErr w:type="gramStart"/>
      <w:r w:rsidRPr="00254D00">
        <w:rPr>
          <w:rFonts w:cs="Arial"/>
          <w:szCs w:val="24"/>
        </w:rPr>
        <w:t>provide:</w:t>
      </w:r>
      <w:proofErr w:type="gramEnd"/>
      <w:r w:rsidRPr="00254D00">
        <w:rPr>
          <w:rFonts w:cs="Arial"/>
          <w:szCs w:val="24"/>
        </w:rPr>
        <w:t xml:space="preserve"> name, credentials (including degrees), and a description of their qualifications, training, and continuing education opportunities.  </w:t>
      </w:r>
    </w:p>
    <w:p w14:paraId="05D750CA" w14:textId="04BD27F7" w:rsidR="008E2883" w:rsidRPr="00254D00" w:rsidRDefault="008E2883" w:rsidP="00EF0757">
      <w:pPr>
        <w:spacing w:after="0"/>
        <w:ind w:left="1800"/>
        <w:rPr>
          <w:rFonts w:cs="Arial"/>
          <w:i/>
          <w:szCs w:val="24"/>
        </w:rPr>
      </w:pPr>
      <w:r w:rsidRPr="00254D00">
        <w:rPr>
          <w:rFonts w:cs="Arial"/>
          <w:i/>
          <w:szCs w:val="24"/>
        </w:rPr>
        <w:lastRenderedPageBreak/>
        <w:t xml:space="preserve">Note: </w:t>
      </w:r>
      <w:r w:rsidRPr="00254D00">
        <w:rPr>
          <w:rFonts w:cs="Arial"/>
          <w:szCs w:val="24"/>
        </w:rPr>
        <w:t xml:space="preserve">Please do not provide curriculum vitae of personnel; </w:t>
      </w:r>
      <w:r w:rsidR="00DA5082" w:rsidRPr="00254D00">
        <w:rPr>
          <w:rFonts w:cs="Arial"/>
          <w:szCs w:val="24"/>
        </w:rPr>
        <w:t>if prefer</w:t>
      </w:r>
      <w:r w:rsidR="00DA5082">
        <w:rPr>
          <w:rFonts w:cs="Arial"/>
          <w:szCs w:val="24"/>
        </w:rPr>
        <w:t xml:space="preserve">red, </w:t>
      </w:r>
      <w:r w:rsidRPr="00254D00">
        <w:rPr>
          <w:rFonts w:cs="Arial"/>
          <w:szCs w:val="24"/>
        </w:rPr>
        <w:t>this inf</w:t>
      </w:r>
      <w:r w:rsidR="00B10EA0">
        <w:rPr>
          <w:rFonts w:cs="Arial"/>
          <w:szCs w:val="24"/>
        </w:rPr>
        <w:t>ormation may be presented in a Table or additional A</w:t>
      </w:r>
      <w:r w:rsidRPr="00254D00">
        <w:rPr>
          <w:rFonts w:cs="Arial"/>
          <w:szCs w:val="24"/>
        </w:rPr>
        <w:t>ppendix.</w:t>
      </w:r>
      <w:r w:rsidR="00205920" w:rsidRPr="00254D00">
        <w:rPr>
          <w:rFonts w:cs="Arial"/>
          <w:szCs w:val="24"/>
        </w:rPr>
        <w:br/>
      </w:r>
    </w:p>
    <w:tbl>
      <w:tblPr>
        <w:tblW w:w="0" w:type="auto"/>
        <w:tblInd w:w="1795" w:type="dxa"/>
        <w:tblLook w:val="04A0" w:firstRow="1" w:lastRow="0" w:firstColumn="1" w:lastColumn="0" w:noHBand="0" w:noVBand="1"/>
      </w:tblPr>
      <w:tblGrid>
        <w:gridCol w:w="8190"/>
      </w:tblGrid>
      <w:tr w:rsidR="008E2883" w:rsidRPr="00254D00" w14:paraId="152263D5" w14:textId="77777777" w:rsidTr="00762884">
        <w:tc>
          <w:tcPr>
            <w:tcW w:w="8190" w:type="dxa"/>
            <w:tcBorders>
              <w:top w:val="dashed" w:sz="4" w:space="0" w:color="auto"/>
              <w:left w:val="dashed" w:sz="4" w:space="0" w:color="auto"/>
              <w:bottom w:val="dashed" w:sz="4" w:space="0" w:color="auto"/>
              <w:right w:val="dashed" w:sz="4" w:space="0" w:color="auto"/>
            </w:tcBorders>
          </w:tcPr>
          <w:p w14:paraId="3042FE4C" w14:textId="77777777" w:rsidR="008E2883" w:rsidRPr="00254D00" w:rsidRDefault="008E2883" w:rsidP="00EF0757">
            <w:pPr>
              <w:spacing w:after="0"/>
              <w:rPr>
                <w:rFonts w:ascii="Times New Roman" w:hAnsi="Times New Roman" w:cs="Times New Roman"/>
                <w:szCs w:val="24"/>
              </w:rPr>
            </w:pPr>
          </w:p>
        </w:tc>
      </w:tr>
    </w:tbl>
    <w:p w14:paraId="635C9B06" w14:textId="77777777" w:rsidR="008E2883" w:rsidRPr="00254D00" w:rsidRDefault="008E2883" w:rsidP="00EF0757">
      <w:pPr>
        <w:spacing w:after="0"/>
        <w:rPr>
          <w:rFonts w:cs="Arial"/>
          <w:szCs w:val="24"/>
        </w:rPr>
      </w:pPr>
    </w:p>
    <w:p w14:paraId="72B41B4E" w14:textId="34FD52DE" w:rsidR="008E2883" w:rsidRPr="00254D00" w:rsidRDefault="008E2883" w:rsidP="00EF0757">
      <w:pPr>
        <w:spacing w:after="0"/>
        <w:ind w:left="1800" w:hanging="360"/>
        <w:rPr>
          <w:rFonts w:cs="Arial"/>
          <w:szCs w:val="24"/>
        </w:rPr>
      </w:pPr>
      <w:bookmarkStart w:id="43" w:name="_Toc445381750"/>
      <w:bookmarkStart w:id="44" w:name="_Toc448399304"/>
      <w:bookmarkStart w:id="45" w:name="_Toc462733848"/>
      <w:r w:rsidRPr="00254D00">
        <w:rPr>
          <w:rStyle w:val="Heading6Char"/>
          <w:szCs w:val="24"/>
        </w:rPr>
        <w:t>ii.</w:t>
      </w:r>
      <w:r w:rsidRPr="00254D00">
        <w:rPr>
          <w:rStyle w:val="Heading6Char"/>
          <w:szCs w:val="24"/>
        </w:rPr>
        <w:tab/>
        <w:t>Animal Care Personnel</w:t>
      </w:r>
      <w:bookmarkEnd w:id="43"/>
      <w:bookmarkEnd w:id="44"/>
      <w:bookmarkEnd w:id="45"/>
      <w:r w:rsidRPr="00254D00">
        <w:rPr>
          <w:rFonts w:cs="Arial"/>
          <w:szCs w:val="24"/>
        </w:rPr>
        <w:t xml:space="preserve"> [</w:t>
      </w:r>
      <w:r w:rsidR="00907D72" w:rsidRPr="00D0180E">
        <w:t>ETS 123</w:t>
      </w:r>
      <w:r w:rsidR="00907D72">
        <w:t>,</w:t>
      </w:r>
      <w:r w:rsidR="00907D72" w:rsidRPr="00D0180E">
        <w:t xml:space="preserve"> A</w:t>
      </w:r>
      <w:r w:rsidR="00907D72">
        <w:t>rticle</w:t>
      </w:r>
      <w:r w:rsidR="00907D72" w:rsidRPr="00D0180E">
        <w:t xml:space="preserve"> </w:t>
      </w:r>
      <w:r w:rsidR="00907D72">
        <w:t>26</w:t>
      </w:r>
      <w:r w:rsidR="00907D72" w:rsidRPr="00D0180E">
        <w:t>;</w:t>
      </w:r>
      <w:r w:rsidR="00907D72">
        <w:rPr>
          <w:b/>
        </w:rPr>
        <w:t xml:space="preserve"> </w:t>
      </w:r>
      <w:r w:rsidRPr="00254D00">
        <w:rPr>
          <w:rFonts w:cs="Arial"/>
          <w:i/>
          <w:szCs w:val="24"/>
        </w:rPr>
        <w:t>Guide</w:t>
      </w:r>
      <w:r w:rsidRPr="00254D00">
        <w:rPr>
          <w:rFonts w:cs="Arial"/>
          <w:szCs w:val="24"/>
        </w:rPr>
        <w:t>, p. 16]</w:t>
      </w:r>
      <w:r w:rsidR="001E2804" w:rsidRPr="00254D00">
        <w:rPr>
          <w:rFonts w:cs="Arial"/>
          <w:szCs w:val="24"/>
        </w:rPr>
        <w:br/>
      </w:r>
    </w:p>
    <w:p w14:paraId="02886F48" w14:textId="77777777" w:rsidR="008E2883" w:rsidRPr="00254D00" w:rsidRDefault="008E2883" w:rsidP="00EF0757">
      <w:pPr>
        <w:spacing w:after="0"/>
        <w:ind w:left="2160" w:hanging="360"/>
        <w:rPr>
          <w:rFonts w:cs="Arial"/>
          <w:szCs w:val="24"/>
        </w:rPr>
      </w:pPr>
      <w:r w:rsidRPr="00254D00">
        <w:rPr>
          <w:rFonts w:cs="Arial"/>
          <w:b/>
          <w:szCs w:val="24"/>
        </w:rPr>
        <w:t>1)</w:t>
      </w:r>
      <w:r w:rsidRPr="00254D00">
        <w:rPr>
          <w:rFonts w:cs="Arial"/>
          <w:szCs w:val="24"/>
        </w:rPr>
        <w:tab/>
        <w:t xml:space="preserve">Indicate the number of animal care personnel.  </w:t>
      </w:r>
      <w:r w:rsidR="00205920" w:rsidRPr="00254D00">
        <w:rPr>
          <w:rFonts w:cs="Arial"/>
          <w:szCs w:val="24"/>
        </w:rPr>
        <w:br/>
      </w:r>
    </w:p>
    <w:tbl>
      <w:tblPr>
        <w:tblW w:w="0" w:type="auto"/>
        <w:tblInd w:w="2155" w:type="dxa"/>
        <w:tblLook w:val="04A0" w:firstRow="1" w:lastRow="0" w:firstColumn="1" w:lastColumn="0" w:noHBand="0" w:noVBand="1"/>
      </w:tblPr>
      <w:tblGrid>
        <w:gridCol w:w="7830"/>
      </w:tblGrid>
      <w:tr w:rsidR="008E2883" w:rsidRPr="00254D00" w14:paraId="79758FB1" w14:textId="77777777" w:rsidTr="00762884">
        <w:tc>
          <w:tcPr>
            <w:tcW w:w="7830" w:type="dxa"/>
            <w:tcBorders>
              <w:top w:val="dashed" w:sz="4" w:space="0" w:color="auto"/>
              <w:left w:val="dashed" w:sz="4" w:space="0" w:color="auto"/>
              <w:bottom w:val="dashed" w:sz="4" w:space="0" w:color="auto"/>
              <w:right w:val="dashed" w:sz="4" w:space="0" w:color="auto"/>
            </w:tcBorders>
          </w:tcPr>
          <w:p w14:paraId="4721DF05" w14:textId="77777777" w:rsidR="008E2883" w:rsidRPr="00254D00" w:rsidRDefault="008E2883" w:rsidP="00EF0757">
            <w:pPr>
              <w:spacing w:after="0"/>
              <w:rPr>
                <w:rFonts w:ascii="Times New Roman" w:hAnsi="Times New Roman" w:cs="Times New Roman"/>
                <w:szCs w:val="24"/>
              </w:rPr>
            </w:pPr>
          </w:p>
        </w:tc>
      </w:tr>
    </w:tbl>
    <w:p w14:paraId="2E167815" w14:textId="77777777" w:rsidR="008E2883" w:rsidRPr="00254D00" w:rsidRDefault="008E2883" w:rsidP="00EF0757">
      <w:pPr>
        <w:spacing w:after="0"/>
        <w:rPr>
          <w:rFonts w:ascii="Times New Roman" w:hAnsi="Times New Roman" w:cs="Times New Roman"/>
          <w:szCs w:val="24"/>
        </w:rPr>
      </w:pPr>
    </w:p>
    <w:p w14:paraId="7105D5A9" w14:textId="303A3385" w:rsidR="00614DC2" w:rsidRPr="00254D00" w:rsidRDefault="008E2883" w:rsidP="00EF0757">
      <w:pPr>
        <w:spacing w:after="0"/>
        <w:ind w:left="2160" w:hanging="360"/>
        <w:rPr>
          <w:rFonts w:cs="Arial"/>
          <w:szCs w:val="24"/>
        </w:rPr>
      </w:pPr>
      <w:r w:rsidRPr="00254D00">
        <w:rPr>
          <w:rFonts w:cs="Arial"/>
          <w:b/>
          <w:szCs w:val="24"/>
        </w:rPr>
        <w:t>2)</w:t>
      </w:r>
      <w:r w:rsidRPr="00254D00">
        <w:rPr>
          <w:rFonts w:cs="Arial"/>
          <w:szCs w:val="24"/>
        </w:rPr>
        <w:tab/>
      </w:r>
      <w:proofErr w:type="spellStart"/>
      <w:r w:rsidRPr="00254D00">
        <w:rPr>
          <w:rFonts w:cs="Arial"/>
          <w:szCs w:val="24"/>
        </w:rPr>
        <w:t>Summari</w:t>
      </w:r>
      <w:r w:rsidR="00DB0214">
        <w:rPr>
          <w:rFonts w:cs="Arial"/>
          <w:szCs w:val="24"/>
        </w:rPr>
        <w:t>s</w:t>
      </w:r>
      <w:r w:rsidRPr="00254D00">
        <w:rPr>
          <w:rFonts w:cs="Arial"/>
          <w:szCs w:val="24"/>
        </w:rPr>
        <w:t>e</w:t>
      </w:r>
      <w:proofErr w:type="spellEnd"/>
      <w:r w:rsidRPr="00254D00">
        <w:rPr>
          <w:rFonts w:cs="Arial"/>
          <w:szCs w:val="24"/>
        </w:rPr>
        <w:t xml:space="preserve"> their training, certification level and type, experience, and continuing education opportunities provided. </w:t>
      </w:r>
    </w:p>
    <w:p w14:paraId="2F097DFE" w14:textId="0CEF4839" w:rsidR="008E2883" w:rsidRPr="00254D00" w:rsidRDefault="00614DC2" w:rsidP="00EF0757">
      <w:pPr>
        <w:spacing w:after="0"/>
        <w:ind w:left="2160" w:hanging="360"/>
        <w:rPr>
          <w:rFonts w:cs="Arial"/>
          <w:szCs w:val="24"/>
        </w:rPr>
      </w:pPr>
      <w:r w:rsidRPr="00254D00">
        <w:rPr>
          <w:rFonts w:cs="Arial"/>
          <w:szCs w:val="24"/>
        </w:rPr>
        <w:tab/>
      </w:r>
      <w:r w:rsidRPr="00B20E26">
        <w:rPr>
          <w:rFonts w:cs="Arial"/>
          <w:i/>
          <w:szCs w:val="24"/>
        </w:rPr>
        <w:t>Note</w:t>
      </w:r>
      <w:r w:rsidRPr="00254D00">
        <w:rPr>
          <w:rFonts w:cs="Arial"/>
          <w:szCs w:val="24"/>
        </w:rPr>
        <w:t xml:space="preserve">: </w:t>
      </w:r>
      <w:r w:rsidR="00B20E26">
        <w:rPr>
          <w:rFonts w:cs="Arial"/>
          <w:szCs w:val="24"/>
        </w:rPr>
        <w:t xml:space="preserve">If preferred, this </w:t>
      </w:r>
      <w:r w:rsidR="00B20E26" w:rsidRPr="00254D00">
        <w:rPr>
          <w:rFonts w:cs="Arial"/>
          <w:szCs w:val="24"/>
        </w:rPr>
        <w:t xml:space="preserve">information </w:t>
      </w:r>
      <w:r w:rsidR="00B10EA0">
        <w:rPr>
          <w:rFonts w:cs="Arial"/>
          <w:szCs w:val="24"/>
        </w:rPr>
        <w:t>may be provided in a T</w:t>
      </w:r>
      <w:r w:rsidR="00B20E26" w:rsidRPr="00254D00">
        <w:rPr>
          <w:rFonts w:cs="Arial"/>
          <w:szCs w:val="24"/>
        </w:rPr>
        <w:t>able</w:t>
      </w:r>
      <w:r w:rsidR="00B20E26">
        <w:rPr>
          <w:rFonts w:cs="Arial"/>
          <w:szCs w:val="24"/>
        </w:rPr>
        <w:t xml:space="preserve"> or </w:t>
      </w:r>
      <w:r w:rsidR="00B20E26" w:rsidRPr="00254D00">
        <w:rPr>
          <w:rFonts w:cs="Arial"/>
          <w:szCs w:val="24"/>
        </w:rPr>
        <w:t xml:space="preserve">additional Appendix. </w:t>
      </w:r>
      <w:r w:rsidR="00B20E26" w:rsidRPr="00254D00">
        <w:rPr>
          <w:rFonts w:cs="Arial"/>
          <w:szCs w:val="24"/>
        </w:rPr>
        <w:br/>
      </w:r>
    </w:p>
    <w:tbl>
      <w:tblPr>
        <w:tblW w:w="0" w:type="auto"/>
        <w:tblInd w:w="2155" w:type="dxa"/>
        <w:tblLook w:val="04A0" w:firstRow="1" w:lastRow="0" w:firstColumn="1" w:lastColumn="0" w:noHBand="0" w:noVBand="1"/>
      </w:tblPr>
      <w:tblGrid>
        <w:gridCol w:w="7830"/>
      </w:tblGrid>
      <w:tr w:rsidR="008E2883" w:rsidRPr="00254D00" w14:paraId="3E336F44" w14:textId="77777777" w:rsidTr="00762884">
        <w:tc>
          <w:tcPr>
            <w:tcW w:w="7830" w:type="dxa"/>
            <w:tcBorders>
              <w:top w:val="dashed" w:sz="4" w:space="0" w:color="auto"/>
              <w:left w:val="dashed" w:sz="4" w:space="0" w:color="auto"/>
              <w:bottom w:val="dashed" w:sz="4" w:space="0" w:color="auto"/>
              <w:right w:val="dashed" w:sz="4" w:space="0" w:color="auto"/>
            </w:tcBorders>
          </w:tcPr>
          <w:p w14:paraId="1A33543D" w14:textId="77777777" w:rsidR="008E2883" w:rsidRPr="00254D00" w:rsidRDefault="008E2883" w:rsidP="00EF0757">
            <w:pPr>
              <w:spacing w:after="0"/>
              <w:rPr>
                <w:rFonts w:ascii="Times New Roman" w:hAnsi="Times New Roman" w:cs="Times New Roman"/>
                <w:szCs w:val="24"/>
              </w:rPr>
            </w:pPr>
          </w:p>
        </w:tc>
      </w:tr>
    </w:tbl>
    <w:p w14:paraId="56406C01" w14:textId="77777777" w:rsidR="008E2883" w:rsidRPr="00254D00" w:rsidRDefault="008E2883" w:rsidP="00EF0757">
      <w:pPr>
        <w:spacing w:after="0"/>
        <w:rPr>
          <w:rFonts w:ascii="Times New Roman" w:hAnsi="Times New Roman" w:cs="Times New Roman"/>
          <w:szCs w:val="24"/>
        </w:rPr>
      </w:pPr>
    </w:p>
    <w:p w14:paraId="007C3636" w14:textId="4FD80C0E" w:rsidR="008E2883" w:rsidRPr="00254D00" w:rsidRDefault="008E2883" w:rsidP="00EF0757">
      <w:pPr>
        <w:spacing w:after="0"/>
        <w:ind w:left="1800" w:hanging="360"/>
        <w:rPr>
          <w:rFonts w:cs="Arial"/>
          <w:szCs w:val="24"/>
        </w:rPr>
      </w:pPr>
      <w:bookmarkStart w:id="46" w:name="_Toc445381751"/>
      <w:bookmarkStart w:id="47" w:name="_Toc448399305"/>
      <w:bookmarkStart w:id="48" w:name="_Toc462733849"/>
      <w:r w:rsidRPr="00254D00">
        <w:rPr>
          <w:rStyle w:val="Heading6Char"/>
          <w:szCs w:val="24"/>
        </w:rPr>
        <w:t>iii.</w:t>
      </w:r>
      <w:r w:rsidRPr="00254D00">
        <w:rPr>
          <w:rStyle w:val="Heading6Char"/>
          <w:szCs w:val="24"/>
        </w:rPr>
        <w:tab/>
        <w:t>The Research Team</w:t>
      </w:r>
      <w:bookmarkEnd w:id="46"/>
      <w:bookmarkEnd w:id="47"/>
      <w:bookmarkEnd w:id="48"/>
      <w:r w:rsidRPr="00254D00">
        <w:rPr>
          <w:rFonts w:cs="Arial"/>
          <w:szCs w:val="24"/>
        </w:rPr>
        <w:t xml:space="preserve"> [</w:t>
      </w:r>
      <w:r w:rsidR="00483517" w:rsidRPr="00D0180E">
        <w:t>ETS 123</w:t>
      </w:r>
      <w:r w:rsidR="00483517">
        <w:t>,</w:t>
      </w:r>
      <w:r w:rsidR="00483517" w:rsidRPr="00D0180E">
        <w:t xml:space="preserve"> A</w:t>
      </w:r>
      <w:r w:rsidR="00483517">
        <w:t>rticle</w:t>
      </w:r>
      <w:r w:rsidR="00483517" w:rsidRPr="00D0180E">
        <w:t xml:space="preserve"> </w:t>
      </w:r>
      <w:r w:rsidR="00483517">
        <w:t>26</w:t>
      </w:r>
      <w:r w:rsidR="00483517" w:rsidRPr="00D0180E">
        <w:t>;</w:t>
      </w:r>
      <w:r w:rsidR="00483517">
        <w:rPr>
          <w:b/>
        </w:rPr>
        <w:t xml:space="preserve"> </w:t>
      </w:r>
      <w:r w:rsidRPr="00254D00">
        <w:rPr>
          <w:rFonts w:cs="Arial"/>
          <w:i/>
          <w:szCs w:val="24"/>
        </w:rPr>
        <w:t>Guide</w:t>
      </w:r>
      <w:r w:rsidRPr="00254D00">
        <w:rPr>
          <w:rFonts w:cs="Arial"/>
          <w:szCs w:val="24"/>
        </w:rPr>
        <w:t>, pp. 16-17; 115-116; 122; 124]</w:t>
      </w:r>
      <w:r w:rsidR="001E2804" w:rsidRPr="00254D00">
        <w:rPr>
          <w:rFonts w:cs="Arial"/>
          <w:szCs w:val="24"/>
        </w:rPr>
        <w:br/>
      </w:r>
    </w:p>
    <w:p w14:paraId="383872E9" w14:textId="77777777" w:rsidR="008E2883" w:rsidRPr="00254D00" w:rsidRDefault="008E2883" w:rsidP="00EF0757">
      <w:pPr>
        <w:spacing w:after="0"/>
        <w:ind w:left="2160" w:hanging="360"/>
        <w:rPr>
          <w:rFonts w:cs="Arial"/>
          <w:szCs w:val="24"/>
        </w:rPr>
      </w:pPr>
      <w:r w:rsidRPr="00254D00">
        <w:rPr>
          <w:rFonts w:cs="Arial"/>
          <w:b/>
          <w:szCs w:val="24"/>
        </w:rPr>
        <w:t>1)</w:t>
      </w:r>
      <w:r w:rsidRPr="00254D00">
        <w:rPr>
          <w:rFonts w:cs="Arial"/>
          <w:b/>
          <w:szCs w:val="24"/>
        </w:rPr>
        <w:tab/>
      </w:r>
      <w:r w:rsidRPr="00254D00">
        <w:rPr>
          <w:rFonts w:cs="Arial"/>
          <w:szCs w:val="24"/>
        </w:rPr>
        <w:t xml:space="preserve">Describe the </w:t>
      </w:r>
      <w:r w:rsidRPr="00254D00">
        <w:rPr>
          <w:rFonts w:cs="Arial"/>
          <w:i/>
          <w:szCs w:val="24"/>
        </w:rPr>
        <w:t>general mechanisms</w:t>
      </w:r>
      <w:r w:rsidRPr="00254D00">
        <w:rPr>
          <w:rFonts w:cs="Arial"/>
          <w:szCs w:val="24"/>
        </w:rPr>
        <w:t xml:space="preserve"> by which the institution or IACUC/OB ensures that research personnel have the necessary knowledge and expertise in the animal procedures proposed and the species used. </w:t>
      </w:r>
      <w:r w:rsidR="00205920" w:rsidRPr="00254D00">
        <w:rPr>
          <w:rFonts w:cs="Arial"/>
          <w:szCs w:val="24"/>
        </w:rPr>
        <w:br/>
      </w:r>
    </w:p>
    <w:tbl>
      <w:tblPr>
        <w:tblW w:w="0" w:type="auto"/>
        <w:tblInd w:w="2155" w:type="dxa"/>
        <w:tblLook w:val="04A0" w:firstRow="1" w:lastRow="0" w:firstColumn="1" w:lastColumn="0" w:noHBand="0" w:noVBand="1"/>
      </w:tblPr>
      <w:tblGrid>
        <w:gridCol w:w="7830"/>
      </w:tblGrid>
      <w:tr w:rsidR="008E2883" w:rsidRPr="00254D00" w14:paraId="6EA603DB" w14:textId="77777777" w:rsidTr="00762884">
        <w:tc>
          <w:tcPr>
            <w:tcW w:w="7830" w:type="dxa"/>
            <w:tcBorders>
              <w:top w:val="dashed" w:sz="4" w:space="0" w:color="auto"/>
              <w:left w:val="dashed" w:sz="4" w:space="0" w:color="auto"/>
              <w:bottom w:val="dashed" w:sz="4" w:space="0" w:color="auto"/>
              <w:right w:val="dashed" w:sz="4" w:space="0" w:color="auto"/>
            </w:tcBorders>
          </w:tcPr>
          <w:p w14:paraId="689D1E73" w14:textId="77777777" w:rsidR="008E2883" w:rsidRPr="00254D00" w:rsidRDefault="008E2883" w:rsidP="00EF0757">
            <w:pPr>
              <w:spacing w:after="0"/>
              <w:rPr>
                <w:rFonts w:ascii="Times New Roman" w:hAnsi="Times New Roman" w:cs="Times New Roman"/>
                <w:szCs w:val="24"/>
              </w:rPr>
            </w:pPr>
          </w:p>
        </w:tc>
      </w:tr>
    </w:tbl>
    <w:p w14:paraId="71EEDFD7" w14:textId="77777777" w:rsidR="008E2883" w:rsidRPr="00254D00" w:rsidRDefault="008E2883" w:rsidP="00EF0757">
      <w:pPr>
        <w:spacing w:after="0"/>
        <w:rPr>
          <w:rFonts w:cs="Arial"/>
          <w:szCs w:val="24"/>
        </w:rPr>
      </w:pPr>
    </w:p>
    <w:p w14:paraId="740E41E6" w14:textId="77777777" w:rsidR="008E2883" w:rsidRPr="00254D00" w:rsidRDefault="008E2883" w:rsidP="00EF0757">
      <w:pPr>
        <w:spacing w:after="0"/>
        <w:ind w:left="2520" w:hanging="360"/>
        <w:rPr>
          <w:rFonts w:cs="Arial"/>
          <w:szCs w:val="24"/>
        </w:rPr>
      </w:pPr>
      <w:r w:rsidRPr="00254D00">
        <w:rPr>
          <w:rFonts w:cs="Arial"/>
          <w:b/>
          <w:szCs w:val="24"/>
        </w:rPr>
        <w:t>a)</w:t>
      </w:r>
      <w:r w:rsidRPr="00254D00">
        <w:rPr>
          <w:rFonts w:cs="Arial"/>
          <w:szCs w:val="24"/>
        </w:rPr>
        <w:tab/>
        <w:t>Briefly describe the content of any required training.</w:t>
      </w:r>
      <w:r w:rsidR="00205920" w:rsidRPr="00254D00">
        <w:rPr>
          <w:rFonts w:cs="Arial"/>
          <w:szCs w:val="24"/>
        </w:rPr>
        <w:br/>
      </w:r>
    </w:p>
    <w:tbl>
      <w:tblPr>
        <w:tblW w:w="0" w:type="auto"/>
        <w:tblInd w:w="2515" w:type="dxa"/>
        <w:tblLook w:val="04A0" w:firstRow="1" w:lastRow="0" w:firstColumn="1" w:lastColumn="0" w:noHBand="0" w:noVBand="1"/>
      </w:tblPr>
      <w:tblGrid>
        <w:gridCol w:w="7470"/>
      </w:tblGrid>
      <w:tr w:rsidR="008E2883" w:rsidRPr="00254D00" w14:paraId="29F2B73A" w14:textId="77777777" w:rsidTr="00762884">
        <w:tc>
          <w:tcPr>
            <w:tcW w:w="7470" w:type="dxa"/>
            <w:tcBorders>
              <w:top w:val="dashed" w:sz="4" w:space="0" w:color="auto"/>
              <w:left w:val="dashed" w:sz="4" w:space="0" w:color="auto"/>
              <w:bottom w:val="dashed" w:sz="4" w:space="0" w:color="auto"/>
              <w:right w:val="dashed" w:sz="4" w:space="0" w:color="auto"/>
            </w:tcBorders>
          </w:tcPr>
          <w:p w14:paraId="62030C10" w14:textId="77777777" w:rsidR="008E2883" w:rsidRPr="00254D00" w:rsidRDefault="008E2883" w:rsidP="00EF0757">
            <w:pPr>
              <w:spacing w:after="0"/>
              <w:rPr>
                <w:rFonts w:ascii="Times New Roman" w:hAnsi="Times New Roman" w:cs="Times New Roman"/>
                <w:szCs w:val="24"/>
              </w:rPr>
            </w:pPr>
          </w:p>
        </w:tc>
      </w:tr>
    </w:tbl>
    <w:p w14:paraId="5F6BF7BF" w14:textId="77777777" w:rsidR="008E2883" w:rsidRPr="00254D00" w:rsidRDefault="008E2883" w:rsidP="00EF0757">
      <w:pPr>
        <w:spacing w:after="0"/>
        <w:rPr>
          <w:rFonts w:cs="Arial"/>
          <w:szCs w:val="24"/>
        </w:rPr>
      </w:pPr>
    </w:p>
    <w:p w14:paraId="4C0C45C2" w14:textId="77777777" w:rsidR="008E2883" w:rsidRPr="00254D00" w:rsidRDefault="008E2883" w:rsidP="00EF0757">
      <w:pPr>
        <w:spacing w:after="0"/>
        <w:ind w:left="2520" w:hanging="360"/>
        <w:rPr>
          <w:rFonts w:cs="Arial"/>
          <w:szCs w:val="24"/>
        </w:rPr>
      </w:pPr>
      <w:r w:rsidRPr="00254D00">
        <w:rPr>
          <w:rFonts w:cs="Arial"/>
          <w:b/>
          <w:szCs w:val="24"/>
        </w:rPr>
        <w:t>b)</w:t>
      </w:r>
      <w:r w:rsidRPr="00254D00">
        <w:rPr>
          <w:rFonts w:cs="Arial"/>
          <w:szCs w:val="24"/>
        </w:rPr>
        <w:tab/>
        <w:t>Describe the timing of training requirements relative to the commencement of work.</w:t>
      </w:r>
      <w:r w:rsidR="00205920" w:rsidRPr="00254D00">
        <w:rPr>
          <w:rFonts w:cs="Arial"/>
          <w:szCs w:val="24"/>
        </w:rPr>
        <w:br/>
      </w:r>
    </w:p>
    <w:tbl>
      <w:tblPr>
        <w:tblW w:w="0" w:type="auto"/>
        <w:tblInd w:w="2515" w:type="dxa"/>
        <w:tblLook w:val="04A0" w:firstRow="1" w:lastRow="0" w:firstColumn="1" w:lastColumn="0" w:noHBand="0" w:noVBand="1"/>
      </w:tblPr>
      <w:tblGrid>
        <w:gridCol w:w="7470"/>
      </w:tblGrid>
      <w:tr w:rsidR="008E2883" w:rsidRPr="00254D00" w14:paraId="739B2AD3" w14:textId="77777777" w:rsidTr="00762884">
        <w:tc>
          <w:tcPr>
            <w:tcW w:w="7470" w:type="dxa"/>
            <w:tcBorders>
              <w:top w:val="dashed" w:sz="4" w:space="0" w:color="auto"/>
              <w:left w:val="dashed" w:sz="4" w:space="0" w:color="auto"/>
              <w:bottom w:val="dashed" w:sz="4" w:space="0" w:color="auto"/>
              <w:right w:val="dashed" w:sz="4" w:space="0" w:color="auto"/>
            </w:tcBorders>
          </w:tcPr>
          <w:p w14:paraId="0DDD087C" w14:textId="77777777" w:rsidR="008E2883" w:rsidRPr="00254D00" w:rsidRDefault="008E2883" w:rsidP="00EF0757">
            <w:pPr>
              <w:spacing w:after="0"/>
              <w:rPr>
                <w:rFonts w:ascii="Times New Roman" w:hAnsi="Times New Roman" w:cs="Times New Roman"/>
                <w:szCs w:val="24"/>
              </w:rPr>
            </w:pPr>
          </w:p>
        </w:tc>
      </w:tr>
    </w:tbl>
    <w:p w14:paraId="22C6E02F" w14:textId="77777777" w:rsidR="008E2883" w:rsidRPr="00254D00" w:rsidRDefault="008E2883" w:rsidP="00EF0757">
      <w:pPr>
        <w:spacing w:after="0"/>
        <w:rPr>
          <w:rFonts w:cs="Arial"/>
          <w:szCs w:val="24"/>
        </w:rPr>
      </w:pPr>
    </w:p>
    <w:p w14:paraId="4293248B" w14:textId="77777777" w:rsidR="008E2883" w:rsidRPr="00254D00" w:rsidRDefault="008E2883" w:rsidP="00EF0757">
      <w:pPr>
        <w:spacing w:after="0"/>
        <w:ind w:left="2520" w:hanging="360"/>
        <w:rPr>
          <w:rFonts w:cs="Arial"/>
          <w:szCs w:val="24"/>
        </w:rPr>
      </w:pPr>
      <w:r w:rsidRPr="00254D00">
        <w:rPr>
          <w:rFonts w:cs="Arial"/>
          <w:b/>
          <w:szCs w:val="24"/>
        </w:rPr>
        <w:t>c)</w:t>
      </w:r>
      <w:r w:rsidRPr="00254D00">
        <w:rPr>
          <w:rFonts w:cs="Arial"/>
          <w:b/>
          <w:szCs w:val="24"/>
        </w:rPr>
        <w:tab/>
      </w:r>
      <w:r w:rsidRPr="00254D00">
        <w:rPr>
          <w:rFonts w:cs="Arial"/>
          <w:szCs w:val="24"/>
        </w:rPr>
        <w:t>Describe continuing education opportunities offered.</w:t>
      </w:r>
      <w:r w:rsidR="001E2804" w:rsidRPr="00254D00">
        <w:rPr>
          <w:rFonts w:cs="Arial"/>
          <w:szCs w:val="24"/>
        </w:rPr>
        <w:br/>
      </w:r>
    </w:p>
    <w:tbl>
      <w:tblPr>
        <w:tblW w:w="0" w:type="auto"/>
        <w:tblInd w:w="2515" w:type="dxa"/>
        <w:tblLook w:val="04A0" w:firstRow="1" w:lastRow="0" w:firstColumn="1" w:lastColumn="0" w:noHBand="0" w:noVBand="1"/>
      </w:tblPr>
      <w:tblGrid>
        <w:gridCol w:w="7470"/>
      </w:tblGrid>
      <w:tr w:rsidR="008E2883" w:rsidRPr="00254D00" w14:paraId="3B19B9D6" w14:textId="77777777" w:rsidTr="00762884">
        <w:tc>
          <w:tcPr>
            <w:tcW w:w="7470" w:type="dxa"/>
            <w:tcBorders>
              <w:top w:val="dashed" w:sz="4" w:space="0" w:color="auto"/>
              <w:left w:val="dashed" w:sz="4" w:space="0" w:color="auto"/>
              <w:bottom w:val="dashed" w:sz="4" w:space="0" w:color="auto"/>
              <w:right w:val="dashed" w:sz="4" w:space="0" w:color="auto"/>
            </w:tcBorders>
          </w:tcPr>
          <w:p w14:paraId="21EDCE8D" w14:textId="77777777" w:rsidR="008E2883" w:rsidRPr="00254D00" w:rsidRDefault="008E2883" w:rsidP="00EF0757">
            <w:pPr>
              <w:spacing w:after="0"/>
              <w:rPr>
                <w:rFonts w:ascii="Times New Roman" w:hAnsi="Times New Roman" w:cs="Times New Roman"/>
                <w:szCs w:val="24"/>
              </w:rPr>
            </w:pPr>
          </w:p>
        </w:tc>
      </w:tr>
    </w:tbl>
    <w:p w14:paraId="64FB0C93" w14:textId="77777777" w:rsidR="008E2883" w:rsidRPr="00254D00" w:rsidRDefault="008E2883" w:rsidP="00EF0757">
      <w:pPr>
        <w:spacing w:after="0"/>
        <w:rPr>
          <w:rFonts w:ascii="Times New Roman" w:hAnsi="Times New Roman" w:cs="Times New Roman"/>
          <w:szCs w:val="24"/>
        </w:rPr>
      </w:pPr>
    </w:p>
    <w:p w14:paraId="0E1E4856" w14:textId="77777777" w:rsidR="008E2883" w:rsidRPr="00254D00" w:rsidRDefault="008E2883" w:rsidP="00EF0757">
      <w:pPr>
        <w:spacing w:after="0"/>
        <w:ind w:left="2160" w:hanging="360"/>
        <w:rPr>
          <w:rFonts w:cs="Arial"/>
          <w:szCs w:val="24"/>
        </w:rPr>
      </w:pPr>
      <w:r w:rsidRPr="00254D00">
        <w:rPr>
          <w:rFonts w:cs="Arial"/>
          <w:b/>
          <w:szCs w:val="24"/>
        </w:rPr>
        <w:t>2)</w:t>
      </w:r>
      <w:r w:rsidRPr="00254D00">
        <w:rPr>
          <w:rFonts w:cs="Arial"/>
          <w:szCs w:val="24"/>
        </w:rPr>
        <w:tab/>
        <w:t>Describe the process(es) to ensure surgical and related procedures are performed by qualified and trained personnel, including:</w:t>
      </w:r>
    </w:p>
    <w:p w14:paraId="3AC9B20E" w14:textId="77777777" w:rsidR="00E63268" w:rsidRPr="00254D00" w:rsidRDefault="008E2883" w:rsidP="006762F2">
      <w:pPr>
        <w:pStyle w:val="ListParagraph"/>
        <w:numPr>
          <w:ilvl w:val="0"/>
          <w:numId w:val="14"/>
        </w:numPr>
        <w:tabs>
          <w:tab w:val="left" w:pos="2880"/>
        </w:tabs>
        <w:spacing w:after="0"/>
        <w:rPr>
          <w:rFonts w:cs="Arial"/>
          <w:szCs w:val="24"/>
        </w:rPr>
      </w:pPr>
      <w:r w:rsidRPr="00254D00">
        <w:rPr>
          <w:rFonts w:cs="Arial"/>
          <w:szCs w:val="24"/>
        </w:rPr>
        <w:t>who determines that personnel are qualified and trained for surgical</w:t>
      </w:r>
      <w:r w:rsidRPr="00254D00">
        <w:rPr>
          <w:rFonts w:cs="Arial"/>
          <w:szCs w:val="24"/>
        </w:rPr>
        <w:br/>
        <w:t>procedures</w:t>
      </w:r>
      <w:r w:rsidRPr="00254D00">
        <w:rPr>
          <w:rFonts w:cs="Arial"/>
          <w:szCs w:val="24"/>
        </w:rPr>
        <w:tab/>
      </w:r>
    </w:p>
    <w:p w14:paraId="66C0A05F" w14:textId="43D74BDC" w:rsidR="008E2883" w:rsidRPr="00254D00" w:rsidRDefault="008E2883" w:rsidP="006762F2">
      <w:pPr>
        <w:pStyle w:val="ListParagraph"/>
        <w:numPr>
          <w:ilvl w:val="0"/>
          <w:numId w:val="14"/>
        </w:numPr>
        <w:tabs>
          <w:tab w:val="left" w:pos="2880"/>
        </w:tabs>
        <w:spacing w:after="0"/>
        <w:rPr>
          <w:rFonts w:cs="Arial"/>
          <w:szCs w:val="24"/>
        </w:rPr>
      </w:pPr>
      <w:r w:rsidRPr="00254D00">
        <w:rPr>
          <w:rFonts w:cs="Arial"/>
          <w:szCs w:val="24"/>
        </w:rPr>
        <w:lastRenderedPageBreak/>
        <w:t xml:space="preserve">the roles that the </w:t>
      </w:r>
      <w:r w:rsidR="00CC57BB">
        <w:rPr>
          <w:rFonts w:cs="Arial"/>
          <w:szCs w:val="24"/>
        </w:rPr>
        <w:t>Designated</w:t>
      </w:r>
      <w:r w:rsidR="00CC57BB" w:rsidRPr="00254D00">
        <w:rPr>
          <w:rFonts w:cs="Arial"/>
          <w:szCs w:val="24"/>
        </w:rPr>
        <w:t xml:space="preserve"> </w:t>
      </w:r>
      <w:r w:rsidRPr="00254D00">
        <w:rPr>
          <w:rFonts w:cs="Arial"/>
          <w:szCs w:val="24"/>
        </w:rPr>
        <w:t>Veterinarian and IACUC/OB have in</w:t>
      </w:r>
      <w:r w:rsidRPr="00254D00">
        <w:rPr>
          <w:rFonts w:cs="Arial"/>
          <w:szCs w:val="24"/>
        </w:rPr>
        <w:br/>
        <w:t>this determination [</w:t>
      </w:r>
      <w:r w:rsidRPr="00254D00">
        <w:rPr>
          <w:rFonts w:cs="Arial"/>
          <w:i/>
          <w:szCs w:val="24"/>
        </w:rPr>
        <w:t>Guide</w:t>
      </w:r>
      <w:r w:rsidRPr="00254D00">
        <w:rPr>
          <w:rFonts w:cs="Arial"/>
          <w:szCs w:val="24"/>
        </w:rPr>
        <w:t>, pp. 115-116]</w:t>
      </w:r>
      <w:r w:rsidR="001E2804" w:rsidRPr="00254D00">
        <w:rPr>
          <w:rFonts w:cs="Arial"/>
          <w:szCs w:val="24"/>
        </w:rPr>
        <w:br/>
      </w:r>
    </w:p>
    <w:tbl>
      <w:tblPr>
        <w:tblW w:w="0" w:type="auto"/>
        <w:tblInd w:w="2155" w:type="dxa"/>
        <w:tblLook w:val="04A0" w:firstRow="1" w:lastRow="0" w:firstColumn="1" w:lastColumn="0" w:noHBand="0" w:noVBand="1"/>
      </w:tblPr>
      <w:tblGrid>
        <w:gridCol w:w="7830"/>
      </w:tblGrid>
      <w:tr w:rsidR="008E2883" w:rsidRPr="00254D00" w14:paraId="3D64C2ED" w14:textId="77777777" w:rsidTr="00762884">
        <w:tc>
          <w:tcPr>
            <w:tcW w:w="7830" w:type="dxa"/>
            <w:tcBorders>
              <w:top w:val="dashed" w:sz="4" w:space="0" w:color="auto"/>
              <w:left w:val="dashed" w:sz="4" w:space="0" w:color="auto"/>
              <w:bottom w:val="dashed" w:sz="4" w:space="0" w:color="auto"/>
              <w:right w:val="dashed" w:sz="4" w:space="0" w:color="auto"/>
            </w:tcBorders>
          </w:tcPr>
          <w:p w14:paraId="06D53BD3" w14:textId="77777777" w:rsidR="008E2883" w:rsidRPr="00254D00" w:rsidRDefault="008E2883" w:rsidP="00EF0757">
            <w:pPr>
              <w:spacing w:after="0"/>
              <w:rPr>
                <w:rFonts w:ascii="Times New Roman" w:hAnsi="Times New Roman" w:cs="Times New Roman"/>
                <w:szCs w:val="24"/>
              </w:rPr>
            </w:pPr>
          </w:p>
        </w:tc>
      </w:tr>
    </w:tbl>
    <w:p w14:paraId="5D96DD8E" w14:textId="77777777" w:rsidR="008E2883" w:rsidRPr="00254D00" w:rsidRDefault="008E2883" w:rsidP="00EF0757">
      <w:pPr>
        <w:spacing w:after="0"/>
        <w:rPr>
          <w:rFonts w:cs="Arial"/>
          <w:szCs w:val="24"/>
        </w:rPr>
      </w:pPr>
    </w:p>
    <w:p w14:paraId="7FBE7A28" w14:textId="45F68202" w:rsidR="008E2883" w:rsidRPr="00254D00" w:rsidRDefault="008E2883" w:rsidP="00EF0757">
      <w:pPr>
        <w:spacing w:after="0"/>
        <w:ind w:left="2160" w:hanging="360"/>
        <w:rPr>
          <w:rFonts w:cs="Arial"/>
          <w:szCs w:val="24"/>
        </w:rPr>
      </w:pPr>
      <w:r w:rsidRPr="00254D00">
        <w:rPr>
          <w:rFonts w:cs="Arial"/>
          <w:b/>
          <w:szCs w:val="24"/>
        </w:rPr>
        <w:t>3)</w:t>
      </w:r>
      <w:r w:rsidRPr="00254D00">
        <w:rPr>
          <w:rFonts w:cs="Arial"/>
          <w:szCs w:val="24"/>
        </w:rPr>
        <w:tab/>
        <w:t xml:space="preserve">Describe the training and experience required to perform </w:t>
      </w:r>
      <w:proofErr w:type="spellStart"/>
      <w:r w:rsidRPr="00254D00">
        <w:rPr>
          <w:rFonts w:cs="Arial"/>
          <w:szCs w:val="24"/>
        </w:rPr>
        <w:t>an</w:t>
      </w:r>
      <w:r w:rsidR="00CC57BB">
        <w:rPr>
          <w:rFonts w:cs="Arial"/>
          <w:szCs w:val="24"/>
        </w:rPr>
        <w:t>a</w:t>
      </w:r>
      <w:r w:rsidRPr="00254D00">
        <w:rPr>
          <w:rFonts w:cs="Arial"/>
          <w:szCs w:val="24"/>
        </w:rPr>
        <w:t>esthesia</w:t>
      </w:r>
      <w:proofErr w:type="spellEnd"/>
      <w:r w:rsidRPr="00254D00">
        <w:rPr>
          <w:rFonts w:cs="Arial"/>
          <w:szCs w:val="24"/>
        </w:rPr>
        <w:t>. [</w:t>
      </w:r>
      <w:r w:rsidRPr="00254D00">
        <w:rPr>
          <w:rFonts w:cs="Arial"/>
          <w:i/>
          <w:szCs w:val="24"/>
        </w:rPr>
        <w:t>Guide</w:t>
      </w:r>
      <w:r w:rsidRPr="00254D00">
        <w:rPr>
          <w:rFonts w:cs="Arial"/>
          <w:szCs w:val="24"/>
        </w:rPr>
        <w:t>, p. 122]</w:t>
      </w:r>
      <w:r w:rsidR="001E2804" w:rsidRPr="00254D00">
        <w:rPr>
          <w:rFonts w:cs="Arial"/>
          <w:szCs w:val="24"/>
        </w:rPr>
        <w:br/>
      </w:r>
    </w:p>
    <w:tbl>
      <w:tblPr>
        <w:tblW w:w="0" w:type="auto"/>
        <w:tblInd w:w="2155" w:type="dxa"/>
        <w:tblLook w:val="04A0" w:firstRow="1" w:lastRow="0" w:firstColumn="1" w:lastColumn="0" w:noHBand="0" w:noVBand="1"/>
      </w:tblPr>
      <w:tblGrid>
        <w:gridCol w:w="7830"/>
      </w:tblGrid>
      <w:tr w:rsidR="008E2883" w:rsidRPr="00254D00" w14:paraId="34FE727F" w14:textId="77777777" w:rsidTr="00762884">
        <w:tc>
          <w:tcPr>
            <w:tcW w:w="7830" w:type="dxa"/>
            <w:tcBorders>
              <w:top w:val="dashed" w:sz="4" w:space="0" w:color="auto"/>
              <w:left w:val="dashed" w:sz="4" w:space="0" w:color="auto"/>
              <w:bottom w:val="dashed" w:sz="4" w:space="0" w:color="auto"/>
              <w:right w:val="dashed" w:sz="4" w:space="0" w:color="auto"/>
            </w:tcBorders>
          </w:tcPr>
          <w:p w14:paraId="49614E1C" w14:textId="77777777" w:rsidR="008E2883" w:rsidRPr="00254D00" w:rsidRDefault="008E2883" w:rsidP="00EF0757">
            <w:pPr>
              <w:spacing w:after="0"/>
              <w:rPr>
                <w:rFonts w:ascii="Times New Roman" w:hAnsi="Times New Roman" w:cs="Times New Roman"/>
                <w:szCs w:val="24"/>
              </w:rPr>
            </w:pPr>
          </w:p>
        </w:tc>
      </w:tr>
    </w:tbl>
    <w:p w14:paraId="207B4250" w14:textId="77777777" w:rsidR="008E2883" w:rsidRPr="00254D00" w:rsidRDefault="008E2883" w:rsidP="00EF0757">
      <w:pPr>
        <w:spacing w:after="0"/>
        <w:rPr>
          <w:rFonts w:cs="Arial"/>
          <w:szCs w:val="24"/>
        </w:rPr>
      </w:pPr>
    </w:p>
    <w:p w14:paraId="33ABB82D" w14:textId="77777777" w:rsidR="008E2883" w:rsidRPr="00254D00" w:rsidRDefault="008E2883" w:rsidP="00EF0757">
      <w:pPr>
        <w:spacing w:after="0"/>
        <w:ind w:left="2160" w:hanging="360"/>
        <w:rPr>
          <w:rFonts w:cs="Arial"/>
          <w:szCs w:val="24"/>
        </w:rPr>
      </w:pPr>
      <w:r w:rsidRPr="00254D00">
        <w:rPr>
          <w:rFonts w:cs="Arial"/>
          <w:b/>
          <w:szCs w:val="24"/>
        </w:rPr>
        <w:t>4)</w:t>
      </w:r>
      <w:r w:rsidRPr="00254D00">
        <w:rPr>
          <w:rFonts w:cs="Arial"/>
          <w:b/>
          <w:szCs w:val="24"/>
        </w:rPr>
        <w:tab/>
      </w:r>
      <w:r w:rsidRPr="00254D00">
        <w:rPr>
          <w:rFonts w:cs="Arial"/>
          <w:szCs w:val="24"/>
        </w:rPr>
        <w:t>Describe how the proficiency of personnel conducting euthanasia is ensured (especially physical methods of euthanasia). [</w:t>
      </w:r>
      <w:r w:rsidRPr="00254D00">
        <w:rPr>
          <w:rFonts w:cs="Arial"/>
          <w:i/>
          <w:szCs w:val="24"/>
        </w:rPr>
        <w:t>Guide</w:t>
      </w:r>
      <w:r w:rsidRPr="00254D00">
        <w:rPr>
          <w:rFonts w:cs="Arial"/>
          <w:szCs w:val="24"/>
        </w:rPr>
        <w:t>, p. 124]</w:t>
      </w:r>
      <w:r w:rsidR="001E2804" w:rsidRPr="00254D00">
        <w:rPr>
          <w:rFonts w:cs="Arial"/>
          <w:szCs w:val="24"/>
        </w:rPr>
        <w:br/>
      </w:r>
    </w:p>
    <w:tbl>
      <w:tblPr>
        <w:tblW w:w="0" w:type="auto"/>
        <w:tblInd w:w="2155" w:type="dxa"/>
        <w:tblLook w:val="04A0" w:firstRow="1" w:lastRow="0" w:firstColumn="1" w:lastColumn="0" w:noHBand="0" w:noVBand="1"/>
      </w:tblPr>
      <w:tblGrid>
        <w:gridCol w:w="7830"/>
      </w:tblGrid>
      <w:tr w:rsidR="008E2883" w:rsidRPr="00254D00" w14:paraId="798A9D53" w14:textId="77777777" w:rsidTr="00762884">
        <w:tc>
          <w:tcPr>
            <w:tcW w:w="7830" w:type="dxa"/>
            <w:tcBorders>
              <w:top w:val="dashed" w:sz="4" w:space="0" w:color="auto"/>
              <w:left w:val="dashed" w:sz="4" w:space="0" w:color="auto"/>
              <w:bottom w:val="dashed" w:sz="4" w:space="0" w:color="auto"/>
              <w:right w:val="dashed" w:sz="4" w:space="0" w:color="auto"/>
            </w:tcBorders>
          </w:tcPr>
          <w:p w14:paraId="5DC56A44" w14:textId="77777777" w:rsidR="008E2883" w:rsidRPr="00254D00" w:rsidRDefault="008E2883" w:rsidP="00EF0757">
            <w:pPr>
              <w:spacing w:after="0"/>
              <w:rPr>
                <w:rFonts w:ascii="Times New Roman" w:hAnsi="Times New Roman" w:cs="Times New Roman"/>
                <w:szCs w:val="24"/>
              </w:rPr>
            </w:pPr>
          </w:p>
        </w:tc>
      </w:tr>
    </w:tbl>
    <w:p w14:paraId="55C26533" w14:textId="77777777" w:rsidR="008E2883" w:rsidRPr="00254D00" w:rsidRDefault="008E2883" w:rsidP="00EF0757">
      <w:pPr>
        <w:spacing w:after="0"/>
        <w:rPr>
          <w:rFonts w:ascii="Times New Roman" w:hAnsi="Times New Roman" w:cs="Times New Roman"/>
          <w:szCs w:val="24"/>
        </w:rPr>
      </w:pPr>
    </w:p>
    <w:p w14:paraId="1DB12CAC" w14:textId="77777777" w:rsidR="008E2883" w:rsidRPr="00254D00" w:rsidRDefault="008E2883" w:rsidP="00EF0757">
      <w:pPr>
        <w:spacing w:after="0"/>
        <w:ind w:left="1080"/>
        <w:rPr>
          <w:rFonts w:cs="Arial"/>
          <w:szCs w:val="24"/>
        </w:rPr>
      </w:pPr>
      <w:bookmarkStart w:id="49" w:name="_Toc445381752"/>
      <w:bookmarkStart w:id="50" w:name="_Toc448399306"/>
      <w:bookmarkStart w:id="51" w:name="_Toc462733850"/>
      <w:r w:rsidRPr="00254D00">
        <w:rPr>
          <w:rStyle w:val="Heading5Char"/>
          <w:szCs w:val="24"/>
        </w:rPr>
        <w:t>b.</w:t>
      </w:r>
      <w:r w:rsidRPr="00254D00">
        <w:rPr>
          <w:rStyle w:val="Heading5Char"/>
          <w:szCs w:val="24"/>
        </w:rPr>
        <w:tab/>
        <w:t>Occupational Health and Safety of Personnel</w:t>
      </w:r>
      <w:bookmarkEnd w:id="49"/>
      <w:bookmarkEnd w:id="50"/>
      <w:bookmarkEnd w:id="51"/>
      <w:r w:rsidRPr="00254D00">
        <w:rPr>
          <w:rFonts w:cs="Arial"/>
          <w:szCs w:val="24"/>
        </w:rPr>
        <w:t xml:space="preserve"> [</w:t>
      </w:r>
      <w:r w:rsidRPr="00254D00">
        <w:rPr>
          <w:rFonts w:cs="Arial"/>
          <w:i/>
          <w:szCs w:val="24"/>
        </w:rPr>
        <w:t>Guide</w:t>
      </w:r>
      <w:r w:rsidRPr="00254D00">
        <w:rPr>
          <w:rFonts w:cs="Arial"/>
          <w:szCs w:val="24"/>
        </w:rPr>
        <w:t>, pp. 17-23]</w:t>
      </w:r>
      <w:r w:rsidR="001E2804" w:rsidRPr="00254D00">
        <w:rPr>
          <w:rFonts w:cs="Arial"/>
          <w:szCs w:val="24"/>
        </w:rPr>
        <w:br/>
      </w:r>
    </w:p>
    <w:p w14:paraId="242C8328" w14:textId="77777777" w:rsidR="008E2883" w:rsidRPr="00254D00" w:rsidRDefault="008E2883" w:rsidP="00EF0757">
      <w:pPr>
        <w:spacing w:after="0"/>
        <w:ind w:left="1800" w:hanging="360"/>
        <w:rPr>
          <w:rFonts w:cs="Arial"/>
          <w:szCs w:val="24"/>
        </w:rPr>
      </w:pPr>
      <w:bookmarkStart w:id="52" w:name="_Toc445381753"/>
      <w:bookmarkStart w:id="53" w:name="_Toc448399307"/>
      <w:bookmarkStart w:id="54" w:name="_Toc462733851"/>
      <w:r w:rsidRPr="00254D00">
        <w:rPr>
          <w:rStyle w:val="Heading6Char"/>
          <w:szCs w:val="24"/>
        </w:rPr>
        <w:t>i.</w:t>
      </w:r>
      <w:r w:rsidRPr="00254D00">
        <w:rPr>
          <w:rStyle w:val="Heading6Char"/>
          <w:szCs w:val="24"/>
        </w:rPr>
        <w:tab/>
        <w:t>Institutional Oversight</w:t>
      </w:r>
      <w:bookmarkEnd w:id="52"/>
      <w:bookmarkEnd w:id="53"/>
      <w:bookmarkEnd w:id="54"/>
      <w:r w:rsidRPr="00254D00">
        <w:rPr>
          <w:rStyle w:val="Heading6Char"/>
          <w:szCs w:val="24"/>
        </w:rPr>
        <w:t xml:space="preserve"> </w:t>
      </w:r>
      <w:r w:rsidRPr="00254D00">
        <w:rPr>
          <w:rFonts w:cs="Arial"/>
          <w:szCs w:val="24"/>
        </w:rPr>
        <w:t>[</w:t>
      </w:r>
      <w:r w:rsidRPr="00254D00">
        <w:rPr>
          <w:rFonts w:cs="Arial"/>
          <w:i/>
          <w:szCs w:val="24"/>
        </w:rPr>
        <w:t>Guide</w:t>
      </w:r>
      <w:r w:rsidRPr="00254D00">
        <w:rPr>
          <w:rFonts w:cs="Arial"/>
          <w:szCs w:val="24"/>
        </w:rPr>
        <w:t>, pp. 17-19]</w:t>
      </w:r>
      <w:r w:rsidR="001E2804" w:rsidRPr="00254D00">
        <w:rPr>
          <w:rFonts w:cs="Arial"/>
          <w:szCs w:val="24"/>
        </w:rPr>
        <w:br/>
      </w:r>
    </w:p>
    <w:p w14:paraId="5AB06E65" w14:textId="5C1B7F7F" w:rsidR="008E2883" w:rsidRPr="00254D00" w:rsidRDefault="008E2883" w:rsidP="00EF0757">
      <w:pPr>
        <w:spacing w:after="0"/>
        <w:ind w:left="2160" w:hanging="360"/>
        <w:rPr>
          <w:rFonts w:cs="Arial"/>
          <w:szCs w:val="24"/>
        </w:rPr>
      </w:pPr>
      <w:r w:rsidRPr="00254D00">
        <w:rPr>
          <w:rFonts w:cs="Arial"/>
          <w:b/>
          <w:szCs w:val="24"/>
        </w:rPr>
        <w:t>1)</w:t>
      </w:r>
      <w:r w:rsidRPr="00254D00">
        <w:rPr>
          <w:rFonts w:cs="Arial"/>
          <w:szCs w:val="24"/>
        </w:rPr>
        <w:tab/>
        <w:t xml:space="preserve">List the institutional entities (units, departments, personnel, </w:t>
      </w:r>
      <w:r w:rsidRPr="00254D00">
        <w:rPr>
          <w:rFonts w:cs="Arial"/>
          <w:i/>
          <w:szCs w:val="24"/>
        </w:rPr>
        <w:t>etc</w:t>
      </w:r>
      <w:r w:rsidRPr="00254D00">
        <w:rPr>
          <w:rFonts w:cs="Arial"/>
          <w:szCs w:val="24"/>
        </w:rPr>
        <w:t xml:space="preserve">.) that are involved in the planning, oversight, and operation of the institutional occupational health and safety </w:t>
      </w:r>
      <w:r w:rsidR="00D64AD3">
        <w:rPr>
          <w:rFonts w:cs="Arial"/>
          <w:szCs w:val="24"/>
        </w:rPr>
        <w:t>programme</w:t>
      </w:r>
      <w:r w:rsidRPr="00254D00">
        <w:rPr>
          <w:rFonts w:cs="Arial"/>
          <w:szCs w:val="24"/>
        </w:rPr>
        <w:t xml:space="preserve"> related to animal care and use (e.g., office(s) of environmental health, institutional health services or clinics (</w:t>
      </w:r>
      <w:r w:rsidRPr="00254D00">
        <w:rPr>
          <w:rFonts w:cs="Arial"/>
          <w:i/>
          <w:szCs w:val="24"/>
        </w:rPr>
        <w:t>including contracted health services</w:t>
      </w:r>
      <w:r w:rsidRPr="00254D00">
        <w:rPr>
          <w:rFonts w:cs="Arial"/>
          <w:szCs w:val="24"/>
        </w:rPr>
        <w:t xml:space="preserve">), industrial hygienists, Institutional Biosafety Committee(s) and/or Officer(s), Radiation Safety Committee(s) and/or Officer(s). </w:t>
      </w:r>
      <w:r w:rsidR="002C153A" w:rsidRPr="00254D00">
        <w:rPr>
          <w:rFonts w:cs="Arial"/>
          <w:szCs w:val="24"/>
        </w:rPr>
        <w:br/>
      </w:r>
    </w:p>
    <w:p w14:paraId="3D8802DE" w14:textId="77777777" w:rsidR="008E2883" w:rsidRPr="00254D00" w:rsidRDefault="008E2883" w:rsidP="00EF0757">
      <w:pPr>
        <w:tabs>
          <w:tab w:val="left" w:pos="2610"/>
        </w:tabs>
        <w:spacing w:after="0"/>
        <w:ind w:left="2160"/>
        <w:rPr>
          <w:rFonts w:cs="Arial"/>
          <w:szCs w:val="24"/>
        </w:rPr>
      </w:pPr>
      <w:r w:rsidRPr="00254D00">
        <w:rPr>
          <w:rFonts w:cs="Arial"/>
          <w:szCs w:val="24"/>
        </w:rPr>
        <w:t>•</w:t>
      </w:r>
      <w:r w:rsidRPr="00254D00">
        <w:rPr>
          <w:rFonts w:cs="Arial"/>
          <w:szCs w:val="24"/>
        </w:rPr>
        <w:tab/>
        <w:t>Include a brief description of their responsibilities and qualifications.</w:t>
      </w:r>
    </w:p>
    <w:p w14:paraId="25E2C0E3" w14:textId="77777777" w:rsidR="008E2883" w:rsidRPr="00254D00" w:rsidRDefault="008E2883" w:rsidP="00EF0757">
      <w:pPr>
        <w:tabs>
          <w:tab w:val="left" w:pos="2610"/>
        </w:tabs>
        <w:spacing w:after="0"/>
        <w:ind w:left="2160"/>
        <w:rPr>
          <w:rFonts w:cs="Arial"/>
          <w:szCs w:val="24"/>
        </w:rPr>
      </w:pPr>
      <w:r w:rsidRPr="00254D00">
        <w:rPr>
          <w:rFonts w:cs="Arial"/>
          <w:szCs w:val="24"/>
        </w:rPr>
        <w:t>•</w:t>
      </w:r>
      <w:r w:rsidRPr="00254D00">
        <w:rPr>
          <w:rFonts w:cs="Arial"/>
          <w:szCs w:val="24"/>
        </w:rPr>
        <w:tab/>
        <w:t xml:space="preserve">If contracted services are used, </w:t>
      </w:r>
      <w:proofErr w:type="gramStart"/>
      <w:r w:rsidRPr="00254D00">
        <w:rPr>
          <w:rFonts w:cs="Arial"/>
          <w:szCs w:val="24"/>
        </w:rPr>
        <w:t>also include</w:t>
      </w:r>
      <w:proofErr w:type="gramEnd"/>
      <w:r w:rsidRPr="00254D00">
        <w:rPr>
          <w:rFonts w:cs="Arial"/>
          <w:szCs w:val="24"/>
        </w:rPr>
        <w:t xml:space="preserve"> their location (e.g.,</w:t>
      </w:r>
      <w:r w:rsidRPr="00254D00">
        <w:rPr>
          <w:rFonts w:cs="Arial"/>
          <w:szCs w:val="24"/>
        </w:rPr>
        <w:br/>
        <w:t xml:space="preserve">       remote offices to which personnel must report). </w:t>
      </w:r>
      <w:r w:rsidR="002C153A" w:rsidRPr="00254D00">
        <w:rPr>
          <w:rFonts w:cs="Arial"/>
          <w:szCs w:val="24"/>
        </w:rPr>
        <w:br/>
      </w:r>
    </w:p>
    <w:tbl>
      <w:tblPr>
        <w:tblW w:w="0" w:type="auto"/>
        <w:tblInd w:w="2155" w:type="dxa"/>
        <w:tblLook w:val="04A0" w:firstRow="1" w:lastRow="0" w:firstColumn="1" w:lastColumn="0" w:noHBand="0" w:noVBand="1"/>
      </w:tblPr>
      <w:tblGrid>
        <w:gridCol w:w="7830"/>
      </w:tblGrid>
      <w:tr w:rsidR="008E2883" w:rsidRPr="00254D00" w14:paraId="54638475" w14:textId="77777777" w:rsidTr="00762884">
        <w:tc>
          <w:tcPr>
            <w:tcW w:w="7830" w:type="dxa"/>
            <w:tcBorders>
              <w:top w:val="dashed" w:sz="4" w:space="0" w:color="auto"/>
              <w:left w:val="dashed" w:sz="4" w:space="0" w:color="auto"/>
              <w:bottom w:val="dashed" w:sz="4" w:space="0" w:color="auto"/>
              <w:right w:val="dashed" w:sz="4" w:space="0" w:color="auto"/>
            </w:tcBorders>
          </w:tcPr>
          <w:p w14:paraId="070E8DD3" w14:textId="77777777" w:rsidR="008E2883" w:rsidRPr="00254D00" w:rsidRDefault="008E2883" w:rsidP="00EF0757">
            <w:pPr>
              <w:spacing w:after="0"/>
              <w:rPr>
                <w:rFonts w:ascii="Times New Roman" w:hAnsi="Times New Roman" w:cs="Times New Roman"/>
                <w:szCs w:val="24"/>
              </w:rPr>
            </w:pPr>
          </w:p>
        </w:tc>
      </w:tr>
    </w:tbl>
    <w:p w14:paraId="08DD6E2C" w14:textId="77777777" w:rsidR="008E2883" w:rsidRPr="00254D00" w:rsidRDefault="008E2883" w:rsidP="00EF0757">
      <w:pPr>
        <w:spacing w:after="0"/>
        <w:rPr>
          <w:rFonts w:ascii="Times New Roman" w:hAnsi="Times New Roman" w:cs="Times New Roman"/>
          <w:szCs w:val="24"/>
        </w:rPr>
      </w:pPr>
    </w:p>
    <w:p w14:paraId="31D85684" w14:textId="734816F3" w:rsidR="008E2883" w:rsidRPr="00254D00" w:rsidRDefault="008E2883" w:rsidP="00EF0757">
      <w:pPr>
        <w:spacing w:after="0"/>
        <w:ind w:left="2160" w:hanging="360"/>
        <w:rPr>
          <w:rFonts w:cs="Arial"/>
          <w:szCs w:val="24"/>
        </w:rPr>
      </w:pPr>
      <w:r w:rsidRPr="00254D00">
        <w:rPr>
          <w:rFonts w:cs="Arial"/>
          <w:b/>
          <w:szCs w:val="24"/>
        </w:rPr>
        <w:t>2)</w:t>
      </w:r>
      <w:r w:rsidRPr="00254D00">
        <w:rPr>
          <w:rFonts w:cs="Arial"/>
          <w:szCs w:val="24"/>
        </w:rPr>
        <w:tab/>
        <w:t>Describe methods to identify work-related hazards and the processes used to evaluate the significance of those hazards in the context of duties and tasks. Describe both common approaches and differences, if applicable, for categories of personnel such as, but not limited to, researchers, veterinarians, husbandry staff, cage</w:t>
      </w:r>
      <w:r w:rsidR="002E5D92">
        <w:rPr>
          <w:rFonts w:cs="Arial"/>
          <w:szCs w:val="24"/>
        </w:rPr>
        <w:t xml:space="preserve"> </w:t>
      </w:r>
      <w:r w:rsidRPr="00254D00">
        <w:rPr>
          <w:rFonts w:cs="Arial"/>
          <w:szCs w:val="24"/>
        </w:rPr>
        <w:t>washing staff, students, housekeeping, physical plant staff, security personnel, IACUC/OB members (including nonaffiliated members), contractors, visitors, etc.   [</w:t>
      </w:r>
      <w:r w:rsidRPr="00254D00">
        <w:rPr>
          <w:rFonts w:cs="Arial"/>
          <w:i/>
          <w:szCs w:val="24"/>
        </w:rPr>
        <w:t>Guide</w:t>
      </w:r>
      <w:r w:rsidRPr="00254D00">
        <w:rPr>
          <w:rFonts w:cs="Arial"/>
          <w:szCs w:val="24"/>
        </w:rPr>
        <w:t xml:space="preserve">, pp. 18-19; see also Chapters 2 and 3 in Occupational Health and Safety in the Care and Use of Research Animals, NRC 1997.]. </w:t>
      </w:r>
      <w:r w:rsidR="002C153A" w:rsidRPr="00254D00">
        <w:rPr>
          <w:rFonts w:cs="Arial"/>
          <w:szCs w:val="24"/>
        </w:rPr>
        <w:br/>
      </w:r>
    </w:p>
    <w:tbl>
      <w:tblPr>
        <w:tblW w:w="0" w:type="auto"/>
        <w:tblInd w:w="2155" w:type="dxa"/>
        <w:tblLook w:val="04A0" w:firstRow="1" w:lastRow="0" w:firstColumn="1" w:lastColumn="0" w:noHBand="0" w:noVBand="1"/>
      </w:tblPr>
      <w:tblGrid>
        <w:gridCol w:w="7830"/>
      </w:tblGrid>
      <w:tr w:rsidR="008E2883" w:rsidRPr="00254D00" w14:paraId="51484BCC" w14:textId="77777777" w:rsidTr="00762884">
        <w:tc>
          <w:tcPr>
            <w:tcW w:w="7830" w:type="dxa"/>
            <w:tcBorders>
              <w:top w:val="dashed" w:sz="4" w:space="0" w:color="auto"/>
              <w:left w:val="dashed" w:sz="4" w:space="0" w:color="auto"/>
              <w:bottom w:val="dashed" w:sz="4" w:space="0" w:color="auto"/>
              <w:right w:val="dashed" w:sz="4" w:space="0" w:color="auto"/>
            </w:tcBorders>
          </w:tcPr>
          <w:p w14:paraId="537BD933" w14:textId="77777777" w:rsidR="008E2883" w:rsidRPr="00254D00" w:rsidRDefault="008E2883" w:rsidP="00EF0757">
            <w:pPr>
              <w:spacing w:after="0"/>
              <w:rPr>
                <w:rFonts w:ascii="Times New Roman" w:hAnsi="Times New Roman" w:cs="Times New Roman"/>
                <w:szCs w:val="24"/>
              </w:rPr>
            </w:pPr>
          </w:p>
        </w:tc>
      </w:tr>
    </w:tbl>
    <w:p w14:paraId="5D90BBE1" w14:textId="77777777" w:rsidR="008E2883" w:rsidRPr="00254D00" w:rsidRDefault="008E2883" w:rsidP="00EF0757">
      <w:pPr>
        <w:spacing w:after="0"/>
        <w:rPr>
          <w:rFonts w:ascii="Times New Roman" w:hAnsi="Times New Roman" w:cs="Times New Roman"/>
          <w:szCs w:val="24"/>
        </w:rPr>
      </w:pPr>
    </w:p>
    <w:p w14:paraId="1484A0B9" w14:textId="77777777" w:rsidR="008E2883" w:rsidRPr="00254D00" w:rsidRDefault="008E2883" w:rsidP="00EF0757">
      <w:pPr>
        <w:spacing w:after="0"/>
        <w:ind w:left="2160" w:hanging="360"/>
        <w:rPr>
          <w:rFonts w:cs="Arial"/>
          <w:szCs w:val="24"/>
        </w:rPr>
      </w:pPr>
      <w:r w:rsidRPr="00254D00">
        <w:rPr>
          <w:rFonts w:cs="Arial"/>
          <w:b/>
          <w:szCs w:val="24"/>
        </w:rPr>
        <w:lastRenderedPageBreak/>
        <w:t>3)</w:t>
      </w:r>
      <w:r w:rsidRPr="00254D00">
        <w:rPr>
          <w:rFonts w:cs="Arial"/>
          <w:szCs w:val="24"/>
        </w:rPr>
        <w:tab/>
        <w:t>Describe methods and frequency of reassessing work-related hazards.</w:t>
      </w:r>
      <w:r w:rsidR="002C153A" w:rsidRPr="00254D00">
        <w:rPr>
          <w:rFonts w:cs="Arial"/>
          <w:szCs w:val="24"/>
        </w:rPr>
        <w:br/>
      </w:r>
    </w:p>
    <w:tbl>
      <w:tblPr>
        <w:tblW w:w="0" w:type="auto"/>
        <w:tblInd w:w="2155" w:type="dxa"/>
        <w:tblLook w:val="04A0" w:firstRow="1" w:lastRow="0" w:firstColumn="1" w:lastColumn="0" w:noHBand="0" w:noVBand="1"/>
      </w:tblPr>
      <w:tblGrid>
        <w:gridCol w:w="7830"/>
      </w:tblGrid>
      <w:tr w:rsidR="008E2883" w:rsidRPr="00254D00" w14:paraId="6336382B" w14:textId="77777777" w:rsidTr="00762884">
        <w:tc>
          <w:tcPr>
            <w:tcW w:w="7830" w:type="dxa"/>
            <w:tcBorders>
              <w:top w:val="dashed" w:sz="4" w:space="0" w:color="auto"/>
              <w:left w:val="dashed" w:sz="4" w:space="0" w:color="auto"/>
              <w:bottom w:val="dashed" w:sz="4" w:space="0" w:color="auto"/>
              <w:right w:val="dashed" w:sz="4" w:space="0" w:color="auto"/>
            </w:tcBorders>
          </w:tcPr>
          <w:p w14:paraId="3F16A7F5" w14:textId="77777777" w:rsidR="008E2883" w:rsidRPr="00254D00" w:rsidRDefault="008E2883" w:rsidP="00EF0757">
            <w:pPr>
              <w:spacing w:after="0"/>
              <w:rPr>
                <w:rFonts w:ascii="Times New Roman" w:hAnsi="Times New Roman" w:cs="Times New Roman"/>
                <w:szCs w:val="24"/>
              </w:rPr>
            </w:pPr>
          </w:p>
        </w:tc>
      </w:tr>
    </w:tbl>
    <w:p w14:paraId="3215C57B" w14:textId="77777777" w:rsidR="008E2883" w:rsidRPr="00254D00" w:rsidRDefault="008E2883" w:rsidP="00EF0757">
      <w:pPr>
        <w:spacing w:after="0"/>
        <w:rPr>
          <w:rFonts w:ascii="Times New Roman" w:hAnsi="Times New Roman" w:cs="Times New Roman"/>
          <w:szCs w:val="24"/>
        </w:rPr>
      </w:pPr>
    </w:p>
    <w:p w14:paraId="0845BCD4" w14:textId="12894559" w:rsidR="008E2883" w:rsidRPr="00254D00" w:rsidRDefault="008E2883" w:rsidP="00EF0757">
      <w:pPr>
        <w:spacing w:after="0"/>
        <w:ind w:left="2160" w:hanging="360"/>
        <w:rPr>
          <w:rFonts w:cs="Arial"/>
          <w:szCs w:val="24"/>
        </w:rPr>
      </w:pPr>
      <w:r w:rsidRPr="00254D00">
        <w:rPr>
          <w:rFonts w:cs="Arial"/>
          <w:b/>
          <w:szCs w:val="24"/>
        </w:rPr>
        <w:t>4</w:t>
      </w:r>
      <w:proofErr w:type="gramStart"/>
      <w:r w:rsidRPr="00254D00">
        <w:rPr>
          <w:rFonts w:cs="Arial"/>
          <w:b/>
          <w:szCs w:val="24"/>
        </w:rPr>
        <w:t>)</w:t>
      </w:r>
      <w:r w:rsidRPr="00254D00">
        <w:rPr>
          <w:rFonts w:cs="Arial"/>
          <w:szCs w:val="24"/>
        </w:rPr>
        <w:t xml:space="preserve"> </w:t>
      </w:r>
      <w:r w:rsidRPr="00254D00">
        <w:rPr>
          <w:rFonts w:cs="Arial"/>
          <w:szCs w:val="24"/>
        </w:rPr>
        <w:tab/>
        <w:t>Describe</w:t>
      </w:r>
      <w:proofErr w:type="gramEnd"/>
      <w:r w:rsidRPr="00254D00">
        <w:rPr>
          <w:rFonts w:cs="Arial"/>
          <w:szCs w:val="24"/>
        </w:rPr>
        <w:t xml:space="preserve"> institutional </w:t>
      </w:r>
      <w:r w:rsidR="00D64AD3">
        <w:rPr>
          <w:rFonts w:cs="Arial"/>
          <w:szCs w:val="24"/>
        </w:rPr>
        <w:t>programme</w:t>
      </w:r>
      <w:r w:rsidRPr="00254D00">
        <w:rPr>
          <w:rFonts w:cs="Arial"/>
          <w:szCs w:val="24"/>
        </w:rPr>
        <w:t>s or methods used to track and evaluate safety-related workplace incidents, including injuries, exposures, accidents, etc. Include the frequency of such assessments. [</w:t>
      </w:r>
      <w:r w:rsidRPr="00254D00">
        <w:rPr>
          <w:rFonts w:cs="Arial"/>
          <w:i/>
          <w:szCs w:val="24"/>
        </w:rPr>
        <w:t>Guide</w:t>
      </w:r>
      <w:r w:rsidRPr="00254D00">
        <w:rPr>
          <w:rFonts w:cs="Arial"/>
          <w:szCs w:val="24"/>
        </w:rPr>
        <w:t>, pp. 18-19]</w:t>
      </w:r>
      <w:r w:rsidR="002C153A" w:rsidRPr="00254D00">
        <w:rPr>
          <w:rFonts w:cs="Arial"/>
          <w:szCs w:val="24"/>
        </w:rPr>
        <w:br/>
      </w:r>
    </w:p>
    <w:tbl>
      <w:tblPr>
        <w:tblW w:w="0" w:type="auto"/>
        <w:tblInd w:w="2155" w:type="dxa"/>
        <w:tblLook w:val="04A0" w:firstRow="1" w:lastRow="0" w:firstColumn="1" w:lastColumn="0" w:noHBand="0" w:noVBand="1"/>
      </w:tblPr>
      <w:tblGrid>
        <w:gridCol w:w="7830"/>
      </w:tblGrid>
      <w:tr w:rsidR="008E2883" w:rsidRPr="00254D00" w14:paraId="53E5D8F6" w14:textId="77777777" w:rsidTr="00762884">
        <w:tc>
          <w:tcPr>
            <w:tcW w:w="7830" w:type="dxa"/>
            <w:tcBorders>
              <w:top w:val="dashed" w:sz="4" w:space="0" w:color="auto"/>
              <w:left w:val="dashed" w:sz="4" w:space="0" w:color="auto"/>
              <w:bottom w:val="dashed" w:sz="4" w:space="0" w:color="auto"/>
              <w:right w:val="dashed" w:sz="4" w:space="0" w:color="auto"/>
            </w:tcBorders>
          </w:tcPr>
          <w:p w14:paraId="7669CCE1" w14:textId="77777777" w:rsidR="008E2883" w:rsidRPr="00254D00" w:rsidRDefault="008E2883" w:rsidP="00EF0757">
            <w:pPr>
              <w:spacing w:after="0"/>
              <w:rPr>
                <w:rFonts w:ascii="Times New Roman" w:hAnsi="Times New Roman" w:cs="Times New Roman"/>
                <w:szCs w:val="24"/>
              </w:rPr>
            </w:pPr>
          </w:p>
        </w:tc>
      </w:tr>
    </w:tbl>
    <w:p w14:paraId="33C12DB5" w14:textId="77777777" w:rsidR="008E2883" w:rsidRPr="00254D00" w:rsidRDefault="008E2883" w:rsidP="00EF0757">
      <w:pPr>
        <w:spacing w:after="0"/>
        <w:rPr>
          <w:rFonts w:ascii="Times New Roman" w:hAnsi="Times New Roman" w:cs="Times New Roman"/>
          <w:szCs w:val="24"/>
        </w:rPr>
      </w:pPr>
    </w:p>
    <w:p w14:paraId="15035884" w14:textId="77777777" w:rsidR="008E2883" w:rsidRPr="00254D00" w:rsidRDefault="008E2883" w:rsidP="008976AC">
      <w:pPr>
        <w:pStyle w:val="Heading6"/>
        <w:ind w:left="1800" w:hanging="360"/>
        <w:rPr>
          <w:szCs w:val="24"/>
        </w:rPr>
      </w:pPr>
      <w:bookmarkStart w:id="55" w:name="_Toc445381754"/>
      <w:bookmarkStart w:id="56" w:name="_Toc448399308"/>
      <w:bookmarkStart w:id="57" w:name="_Toc462733852"/>
      <w:r w:rsidRPr="00254D00">
        <w:rPr>
          <w:szCs w:val="24"/>
        </w:rPr>
        <w:t>ii.</w:t>
      </w:r>
      <w:r w:rsidRPr="00254D00">
        <w:rPr>
          <w:szCs w:val="24"/>
        </w:rPr>
        <w:tab/>
        <w:t>Standard Working Conditions and Baseline Precautions</w:t>
      </w:r>
      <w:bookmarkEnd w:id="55"/>
      <w:bookmarkEnd w:id="56"/>
      <w:bookmarkEnd w:id="57"/>
    </w:p>
    <w:p w14:paraId="3C6778AD" w14:textId="661FF0B3" w:rsidR="008E2883" w:rsidRPr="00254D00" w:rsidRDefault="008E2883" w:rsidP="008976AC">
      <w:pPr>
        <w:spacing w:after="0"/>
        <w:ind w:left="1800"/>
        <w:rPr>
          <w:rFonts w:cs="Arial"/>
          <w:szCs w:val="24"/>
        </w:rPr>
      </w:pPr>
      <w:r w:rsidRPr="00254D00">
        <w:rPr>
          <w:rFonts w:cs="Arial"/>
          <w:szCs w:val="24"/>
        </w:rPr>
        <w:t xml:space="preserve">The following section pertains to the Occupational Health and Safety </w:t>
      </w:r>
      <w:r w:rsidR="00D64AD3">
        <w:rPr>
          <w:rFonts w:cs="Arial"/>
          <w:szCs w:val="24"/>
        </w:rPr>
        <w:t>Programme</w:t>
      </w:r>
      <w:r w:rsidRPr="00254D00">
        <w:rPr>
          <w:rFonts w:cs="Arial"/>
          <w:szCs w:val="24"/>
        </w:rPr>
        <w:t xml:space="preserve"> for all personnel associated with the animal care and use </w:t>
      </w:r>
      <w:r w:rsidR="00D64AD3">
        <w:rPr>
          <w:rFonts w:cs="Arial"/>
          <w:szCs w:val="24"/>
        </w:rPr>
        <w:t>programme</w:t>
      </w:r>
      <w:r w:rsidRPr="00254D00">
        <w:rPr>
          <w:rFonts w:cs="Arial"/>
          <w:szCs w:val="24"/>
        </w:rPr>
        <w:t xml:space="preserve">. Specific information regarding the use of hazardous agents is included in </w:t>
      </w:r>
      <w:r w:rsidRPr="00254D00">
        <w:rPr>
          <w:rFonts w:cs="Arial"/>
          <w:b/>
          <w:i/>
          <w:szCs w:val="24"/>
        </w:rPr>
        <w:t>subsection iii</w:t>
      </w:r>
      <w:r w:rsidR="008976AC" w:rsidRPr="00254D00">
        <w:rPr>
          <w:rFonts w:cs="Arial"/>
          <w:b/>
          <w:i/>
          <w:szCs w:val="24"/>
        </w:rPr>
        <w:t xml:space="preserve"> </w:t>
      </w:r>
      <w:r w:rsidR="008976AC" w:rsidRPr="00254D00">
        <w:rPr>
          <w:rFonts w:cs="Arial"/>
          <w:szCs w:val="24"/>
        </w:rPr>
        <w:t>below</w:t>
      </w:r>
      <w:r w:rsidRPr="00254D00">
        <w:rPr>
          <w:rFonts w:cs="Arial"/>
          <w:szCs w:val="24"/>
        </w:rPr>
        <w:t>.</w:t>
      </w:r>
      <w:r w:rsidR="002C153A" w:rsidRPr="00254D00">
        <w:rPr>
          <w:rFonts w:cs="Arial"/>
          <w:szCs w:val="24"/>
        </w:rPr>
        <w:br/>
      </w:r>
    </w:p>
    <w:p w14:paraId="688D4B94" w14:textId="77777777" w:rsidR="008E2883" w:rsidRPr="00254D00" w:rsidRDefault="008E2883" w:rsidP="00EF0757">
      <w:pPr>
        <w:spacing w:after="0"/>
        <w:ind w:left="2160" w:hanging="360"/>
        <w:rPr>
          <w:rFonts w:cs="Arial"/>
          <w:b/>
          <w:i/>
          <w:szCs w:val="24"/>
        </w:rPr>
      </w:pPr>
      <w:bookmarkStart w:id="58" w:name="_Toc462733853"/>
      <w:r w:rsidRPr="00254D00">
        <w:rPr>
          <w:rStyle w:val="Heading7Char"/>
          <w:rFonts w:eastAsiaTheme="minorHAnsi"/>
        </w:rPr>
        <w:t>1)</w:t>
      </w:r>
      <w:r w:rsidRPr="00254D00">
        <w:rPr>
          <w:rStyle w:val="Heading7Char"/>
          <w:rFonts w:eastAsiaTheme="minorHAnsi"/>
        </w:rPr>
        <w:tab/>
        <w:t>Medical Evaluation and Preventive Medicine for Personnel</w:t>
      </w:r>
      <w:bookmarkEnd w:id="58"/>
      <w:r w:rsidRPr="00254D00">
        <w:rPr>
          <w:rFonts w:cs="Arial"/>
          <w:szCs w:val="24"/>
        </w:rPr>
        <w:t xml:space="preserve"> [</w:t>
      </w:r>
      <w:r w:rsidRPr="00254D00">
        <w:rPr>
          <w:rFonts w:cs="Arial"/>
          <w:i/>
          <w:szCs w:val="24"/>
        </w:rPr>
        <w:t>Guide</w:t>
      </w:r>
      <w:r w:rsidRPr="00254D00">
        <w:rPr>
          <w:rFonts w:cs="Arial"/>
          <w:szCs w:val="24"/>
        </w:rPr>
        <w:t>, pp. 22-23]</w:t>
      </w:r>
      <w:r w:rsidR="008976AC" w:rsidRPr="00254D00">
        <w:rPr>
          <w:rFonts w:cs="Arial"/>
          <w:szCs w:val="24"/>
        </w:rPr>
        <w:t xml:space="preserve"> </w:t>
      </w:r>
      <w:r w:rsidRPr="00254D00">
        <w:rPr>
          <w:rFonts w:cs="Arial"/>
          <w:i/>
          <w:szCs w:val="24"/>
        </w:rPr>
        <w:t xml:space="preserve">Note: </w:t>
      </w:r>
      <w:r w:rsidRPr="00254D00">
        <w:rPr>
          <w:rFonts w:cs="Arial"/>
          <w:szCs w:val="24"/>
        </w:rPr>
        <w:t xml:space="preserve">Include blank forms used for individual health assessment as </w:t>
      </w:r>
      <w:r w:rsidRPr="00254D00">
        <w:rPr>
          <w:rFonts w:cs="Arial"/>
          <w:b/>
          <w:szCs w:val="24"/>
        </w:rPr>
        <w:t>Appendix 6.</w:t>
      </w:r>
      <w:r w:rsidR="002C153A" w:rsidRPr="00254D00">
        <w:rPr>
          <w:rFonts w:cs="Arial"/>
          <w:b/>
          <w:i/>
          <w:szCs w:val="24"/>
        </w:rPr>
        <w:br/>
      </w:r>
    </w:p>
    <w:p w14:paraId="54F5B155" w14:textId="77777777" w:rsidR="008E2883" w:rsidRPr="00254D00" w:rsidRDefault="008E2883" w:rsidP="00EF0757">
      <w:pPr>
        <w:spacing w:after="0"/>
        <w:rPr>
          <w:rFonts w:ascii="Times New Roman" w:hAnsi="Times New Roman" w:cs="Times New Roman"/>
          <w:szCs w:val="24"/>
        </w:rPr>
      </w:pPr>
    </w:p>
    <w:p w14:paraId="70A0E54A" w14:textId="41051ABE" w:rsidR="008E2883" w:rsidRPr="00254D00" w:rsidRDefault="008E2883" w:rsidP="00EF0757">
      <w:pPr>
        <w:spacing w:after="0"/>
        <w:ind w:left="2520" w:hanging="360"/>
        <w:rPr>
          <w:rFonts w:cs="Arial"/>
          <w:szCs w:val="24"/>
        </w:rPr>
      </w:pPr>
      <w:r w:rsidRPr="00254D00">
        <w:rPr>
          <w:rFonts w:cs="Arial"/>
          <w:b/>
          <w:szCs w:val="24"/>
        </w:rPr>
        <w:t>a)</w:t>
      </w:r>
      <w:r w:rsidRPr="00254D00">
        <w:rPr>
          <w:rFonts w:cs="Arial"/>
          <w:b/>
          <w:szCs w:val="24"/>
        </w:rPr>
        <w:tab/>
      </w:r>
      <w:r w:rsidRPr="00254D00">
        <w:rPr>
          <w:rFonts w:cs="Arial"/>
          <w:szCs w:val="24"/>
        </w:rPr>
        <w:t xml:space="preserve">Describe who (e.g., personnel assigned to job/task categories in </w:t>
      </w:r>
      <w:r w:rsidR="00933C43" w:rsidRPr="00254D00">
        <w:rPr>
          <w:rFonts w:cs="Arial"/>
          <w:szCs w:val="24"/>
        </w:rPr>
        <w:t>I.A.2.</w:t>
      </w:r>
      <w:r w:rsidRPr="00254D00">
        <w:rPr>
          <w:rFonts w:cs="Arial"/>
          <w:szCs w:val="24"/>
        </w:rPr>
        <w:t xml:space="preserve">b.i.2) above) receives personal medical evaluation as a component of individual risk assessment. Describe who are </w:t>
      </w:r>
      <w:r w:rsidRPr="00254D00">
        <w:rPr>
          <w:rFonts w:cs="Arial"/>
          <w:b/>
          <w:i/>
          <w:szCs w:val="24"/>
        </w:rPr>
        <w:t>not</w:t>
      </w:r>
      <w:r w:rsidRPr="00254D00">
        <w:rPr>
          <w:rFonts w:cs="Arial"/>
          <w:szCs w:val="24"/>
        </w:rPr>
        <w:t xml:space="preserve"> included and/or exempted from personal medical evaluation. </w:t>
      </w:r>
      <w:r w:rsidR="00AA44BD" w:rsidRPr="00594900">
        <w:rPr>
          <w:rFonts w:cs="Arial"/>
          <w:i/>
          <w:szCs w:val="24"/>
        </w:rPr>
        <w:t>Note</w:t>
      </w:r>
      <w:r w:rsidR="00AA44BD" w:rsidRPr="00CD6B61">
        <w:rPr>
          <w:rFonts w:cs="Arial"/>
          <w:szCs w:val="24"/>
        </w:rPr>
        <w:t>: Do not include the names of personnel.</w:t>
      </w:r>
      <w:r w:rsidR="002C153A" w:rsidRPr="00CD6B61">
        <w:rPr>
          <w:rFonts w:cs="Arial"/>
          <w:szCs w:val="24"/>
        </w:rPr>
        <w:br/>
      </w:r>
    </w:p>
    <w:tbl>
      <w:tblPr>
        <w:tblW w:w="0" w:type="auto"/>
        <w:tblInd w:w="2425" w:type="dxa"/>
        <w:tblLook w:val="04A0" w:firstRow="1" w:lastRow="0" w:firstColumn="1" w:lastColumn="0" w:noHBand="0" w:noVBand="1"/>
      </w:tblPr>
      <w:tblGrid>
        <w:gridCol w:w="7560"/>
      </w:tblGrid>
      <w:tr w:rsidR="008E2883" w:rsidRPr="00254D00" w14:paraId="1654E020" w14:textId="77777777" w:rsidTr="00762884">
        <w:tc>
          <w:tcPr>
            <w:tcW w:w="7560" w:type="dxa"/>
            <w:tcBorders>
              <w:top w:val="dashed" w:sz="4" w:space="0" w:color="auto"/>
              <w:left w:val="dashed" w:sz="4" w:space="0" w:color="auto"/>
              <w:bottom w:val="dashed" w:sz="4" w:space="0" w:color="auto"/>
              <w:right w:val="dashed" w:sz="4" w:space="0" w:color="auto"/>
            </w:tcBorders>
          </w:tcPr>
          <w:p w14:paraId="678938CC" w14:textId="77777777" w:rsidR="008E2883" w:rsidRPr="00254D00" w:rsidRDefault="008E2883" w:rsidP="00EF0757">
            <w:pPr>
              <w:spacing w:after="0"/>
              <w:rPr>
                <w:rFonts w:ascii="Times New Roman" w:hAnsi="Times New Roman" w:cs="Times New Roman"/>
                <w:szCs w:val="24"/>
              </w:rPr>
            </w:pPr>
          </w:p>
        </w:tc>
      </w:tr>
    </w:tbl>
    <w:p w14:paraId="5126E252" w14:textId="77777777" w:rsidR="008E2883" w:rsidRPr="00254D00" w:rsidRDefault="008E2883" w:rsidP="00EF0757">
      <w:pPr>
        <w:spacing w:after="0"/>
        <w:rPr>
          <w:rFonts w:ascii="Times New Roman" w:hAnsi="Times New Roman" w:cs="Times New Roman"/>
          <w:szCs w:val="24"/>
        </w:rPr>
      </w:pPr>
    </w:p>
    <w:p w14:paraId="1CE26FAA" w14:textId="5557CD8D" w:rsidR="007E6E6E" w:rsidRDefault="008E2883" w:rsidP="00EF0757">
      <w:pPr>
        <w:spacing w:after="0"/>
        <w:ind w:left="2520" w:hanging="360"/>
        <w:rPr>
          <w:rFonts w:cs="Arial"/>
          <w:szCs w:val="24"/>
        </w:rPr>
      </w:pPr>
      <w:r w:rsidRPr="00254D00">
        <w:rPr>
          <w:rFonts w:cs="Arial"/>
          <w:b/>
          <w:szCs w:val="24"/>
        </w:rPr>
        <w:t>b)</w:t>
      </w:r>
      <w:r w:rsidRPr="00254D00">
        <w:rPr>
          <w:rFonts w:cs="Arial"/>
          <w:szCs w:val="24"/>
        </w:rPr>
        <w:tab/>
        <w:t xml:space="preserve">Describe provisions for allowing an individual </w:t>
      </w:r>
      <w:r w:rsidR="007E6E6E">
        <w:rPr>
          <w:rFonts w:cs="Arial"/>
          <w:szCs w:val="24"/>
        </w:rPr>
        <w:t xml:space="preserve">(following completion of individual health and </w:t>
      </w:r>
      <w:proofErr w:type="gramStart"/>
      <w:r w:rsidR="007E6E6E">
        <w:rPr>
          <w:rFonts w:cs="Arial"/>
          <w:szCs w:val="24"/>
        </w:rPr>
        <w:t>job related</w:t>
      </w:r>
      <w:proofErr w:type="gramEnd"/>
      <w:r w:rsidR="007E6E6E">
        <w:rPr>
          <w:rFonts w:cs="Arial"/>
          <w:szCs w:val="24"/>
        </w:rPr>
        <w:t xml:space="preserve"> risk assessments) </w:t>
      </w:r>
      <w:r w:rsidRPr="00254D00">
        <w:rPr>
          <w:rFonts w:cs="Arial"/>
          <w:szCs w:val="24"/>
        </w:rPr>
        <w:t>to decline participation in all or part</w:t>
      </w:r>
      <w:r w:rsidR="007E6E6E">
        <w:rPr>
          <w:rFonts w:cs="Arial"/>
          <w:szCs w:val="24"/>
        </w:rPr>
        <w:t>(</w:t>
      </w:r>
      <w:r w:rsidRPr="00254D00">
        <w:rPr>
          <w:rFonts w:cs="Arial"/>
          <w:szCs w:val="24"/>
        </w:rPr>
        <w:t>s</w:t>
      </w:r>
      <w:r w:rsidR="007E6E6E">
        <w:rPr>
          <w:rFonts w:cs="Arial"/>
          <w:szCs w:val="24"/>
        </w:rPr>
        <w:t>)</w:t>
      </w:r>
      <w:r w:rsidRPr="00254D00">
        <w:rPr>
          <w:rFonts w:cs="Arial"/>
          <w:szCs w:val="24"/>
        </w:rPr>
        <w:t xml:space="preserve"> </w:t>
      </w:r>
      <w:r w:rsidR="007E6E6E" w:rsidRPr="00254D00">
        <w:rPr>
          <w:rFonts w:cs="Arial"/>
          <w:szCs w:val="24"/>
        </w:rPr>
        <w:t>of</w:t>
      </w:r>
      <w:r w:rsidR="007E6E6E">
        <w:rPr>
          <w:rFonts w:cs="Arial"/>
          <w:szCs w:val="24"/>
        </w:rPr>
        <w:t xml:space="preserve"> subsequently available medical and preventive medicine components of the institutional programme, e.g., vaccinations, physical examinations, respiratory protection, as applicable</w:t>
      </w:r>
      <w:proofErr w:type="gramStart"/>
      <w:r w:rsidR="007E6E6E">
        <w:rPr>
          <w:rFonts w:cs="Arial"/>
          <w:szCs w:val="24"/>
        </w:rPr>
        <w:t xml:space="preserve">. </w:t>
      </w:r>
      <w:r w:rsidRPr="00254D00">
        <w:rPr>
          <w:rFonts w:cs="Arial"/>
          <w:szCs w:val="24"/>
        </w:rPr>
        <w:t>.</w:t>
      </w:r>
      <w:proofErr w:type="gramEnd"/>
      <w:r w:rsidRPr="00254D00">
        <w:rPr>
          <w:rFonts w:cs="Arial"/>
          <w:szCs w:val="24"/>
        </w:rPr>
        <w:t xml:space="preserve"> Provide an estimate (</w:t>
      </w:r>
      <w:proofErr w:type="gramStart"/>
      <w:r w:rsidRPr="00254D00">
        <w:rPr>
          <w:rFonts w:cs="Arial"/>
          <w:szCs w:val="24"/>
        </w:rPr>
        <w:t>percentage</w:t>
      </w:r>
      <w:proofErr w:type="gramEnd"/>
      <w:r w:rsidRPr="00254D00">
        <w:rPr>
          <w:rFonts w:cs="Arial"/>
          <w:szCs w:val="24"/>
        </w:rPr>
        <w:t xml:space="preserve">) of personnel associated with the animal care and use </w:t>
      </w:r>
      <w:r w:rsidR="00D64AD3">
        <w:rPr>
          <w:rFonts w:cs="Arial"/>
          <w:szCs w:val="24"/>
        </w:rPr>
        <w:t>programme</w:t>
      </w:r>
      <w:r w:rsidRPr="00254D00">
        <w:rPr>
          <w:rFonts w:cs="Arial"/>
          <w:szCs w:val="24"/>
        </w:rPr>
        <w:t xml:space="preserve"> that have declined participation in the medical evaluation </w:t>
      </w:r>
      <w:r w:rsidR="00D64AD3">
        <w:rPr>
          <w:rFonts w:cs="Arial"/>
          <w:szCs w:val="24"/>
        </w:rPr>
        <w:t>programme</w:t>
      </w:r>
      <w:r w:rsidRPr="00254D00">
        <w:rPr>
          <w:rFonts w:cs="Arial"/>
          <w:szCs w:val="24"/>
        </w:rPr>
        <w:t xml:space="preserve">. </w:t>
      </w:r>
    </w:p>
    <w:p w14:paraId="5BC5548E" w14:textId="2F9CF9F4" w:rsidR="008E2883" w:rsidRPr="007E6E6E" w:rsidRDefault="007E6E6E" w:rsidP="00EF0757">
      <w:pPr>
        <w:spacing w:after="0"/>
        <w:ind w:left="2520" w:hanging="360"/>
        <w:rPr>
          <w:rFonts w:cs="Arial"/>
          <w:szCs w:val="24"/>
        </w:rPr>
      </w:pPr>
      <w:r w:rsidRPr="00EB08E2">
        <w:rPr>
          <w:rFonts w:cs="Arial"/>
          <w:szCs w:val="24"/>
        </w:rPr>
        <w:tab/>
      </w:r>
      <w:r>
        <w:rPr>
          <w:rFonts w:cs="Arial"/>
          <w:i/>
          <w:szCs w:val="24"/>
        </w:rPr>
        <w:t xml:space="preserve">Note: </w:t>
      </w:r>
      <w:r w:rsidRPr="00EB08E2">
        <w:rPr>
          <w:rFonts w:cs="Arial"/>
          <w:szCs w:val="24"/>
        </w:rPr>
        <w:t>Do not include names</w:t>
      </w:r>
      <w:r>
        <w:rPr>
          <w:rFonts w:cs="Arial"/>
          <w:i/>
          <w:szCs w:val="24"/>
        </w:rPr>
        <w:t xml:space="preserve"> </w:t>
      </w:r>
      <w:r>
        <w:rPr>
          <w:rFonts w:cs="Arial"/>
          <w:szCs w:val="24"/>
        </w:rPr>
        <w:t>of the personnel</w:t>
      </w:r>
      <w:r w:rsidR="002C153A" w:rsidRPr="007E6E6E">
        <w:rPr>
          <w:rFonts w:cs="Arial"/>
          <w:szCs w:val="24"/>
        </w:rPr>
        <w:br/>
      </w:r>
    </w:p>
    <w:tbl>
      <w:tblPr>
        <w:tblW w:w="0" w:type="auto"/>
        <w:tblInd w:w="2425" w:type="dxa"/>
        <w:tblLook w:val="04A0" w:firstRow="1" w:lastRow="0" w:firstColumn="1" w:lastColumn="0" w:noHBand="0" w:noVBand="1"/>
      </w:tblPr>
      <w:tblGrid>
        <w:gridCol w:w="7560"/>
      </w:tblGrid>
      <w:tr w:rsidR="008E2883" w:rsidRPr="00254D00" w14:paraId="727B5FD3" w14:textId="77777777" w:rsidTr="00762884">
        <w:tc>
          <w:tcPr>
            <w:tcW w:w="7560" w:type="dxa"/>
            <w:tcBorders>
              <w:top w:val="dashed" w:sz="4" w:space="0" w:color="auto"/>
              <w:left w:val="dashed" w:sz="4" w:space="0" w:color="auto"/>
              <w:bottom w:val="dashed" w:sz="4" w:space="0" w:color="auto"/>
              <w:right w:val="dashed" w:sz="4" w:space="0" w:color="auto"/>
            </w:tcBorders>
          </w:tcPr>
          <w:p w14:paraId="3C49B396" w14:textId="77777777" w:rsidR="008E2883" w:rsidRPr="00254D00" w:rsidRDefault="008E2883" w:rsidP="00EF0757">
            <w:pPr>
              <w:spacing w:after="0"/>
              <w:rPr>
                <w:rFonts w:ascii="Times New Roman" w:hAnsi="Times New Roman" w:cs="Times New Roman"/>
                <w:szCs w:val="24"/>
              </w:rPr>
            </w:pPr>
          </w:p>
        </w:tc>
      </w:tr>
    </w:tbl>
    <w:p w14:paraId="021815CC" w14:textId="77777777" w:rsidR="008E2883" w:rsidRPr="00254D00" w:rsidRDefault="008E2883" w:rsidP="00EF0757">
      <w:pPr>
        <w:spacing w:after="0"/>
        <w:rPr>
          <w:rFonts w:cs="Arial"/>
          <w:szCs w:val="24"/>
        </w:rPr>
      </w:pPr>
    </w:p>
    <w:p w14:paraId="7108D533" w14:textId="77777777" w:rsidR="008E2883" w:rsidRPr="00254D00" w:rsidRDefault="008E2883" w:rsidP="00EF0757">
      <w:pPr>
        <w:spacing w:after="0"/>
        <w:ind w:left="2520" w:hanging="360"/>
        <w:rPr>
          <w:rFonts w:cs="Arial"/>
          <w:szCs w:val="24"/>
        </w:rPr>
      </w:pPr>
      <w:r w:rsidRPr="00254D00">
        <w:rPr>
          <w:rFonts w:cs="Arial"/>
          <w:b/>
          <w:szCs w:val="24"/>
        </w:rPr>
        <w:t>c)</w:t>
      </w:r>
      <w:r w:rsidRPr="00254D00">
        <w:rPr>
          <w:rFonts w:cs="Arial"/>
          <w:szCs w:val="24"/>
        </w:rPr>
        <w:tab/>
        <w:t>Describe provisions for assuring confidentiality of medical information.</w:t>
      </w:r>
      <w:r w:rsidR="002C153A" w:rsidRPr="00254D00">
        <w:rPr>
          <w:rFonts w:cs="Arial"/>
          <w:szCs w:val="24"/>
        </w:rPr>
        <w:br/>
      </w:r>
    </w:p>
    <w:tbl>
      <w:tblPr>
        <w:tblW w:w="0" w:type="auto"/>
        <w:tblInd w:w="2425" w:type="dxa"/>
        <w:tblLook w:val="04A0" w:firstRow="1" w:lastRow="0" w:firstColumn="1" w:lastColumn="0" w:noHBand="0" w:noVBand="1"/>
      </w:tblPr>
      <w:tblGrid>
        <w:gridCol w:w="7560"/>
      </w:tblGrid>
      <w:tr w:rsidR="008E2883" w:rsidRPr="00254D00" w14:paraId="30287718" w14:textId="77777777" w:rsidTr="00762884">
        <w:tc>
          <w:tcPr>
            <w:tcW w:w="7560" w:type="dxa"/>
            <w:tcBorders>
              <w:top w:val="dashed" w:sz="4" w:space="0" w:color="auto"/>
              <w:left w:val="dashed" w:sz="4" w:space="0" w:color="auto"/>
              <w:bottom w:val="dashed" w:sz="4" w:space="0" w:color="auto"/>
              <w:right w:val="dashed" w:sz="4" w:space="0" w:color="auto"/>
            </w:tcBorders>
          </w:tcPr>
          <w:p w14:paraId="7AE7F82B" w14:textId="77777777" w:rsidR="008E2883" w:rsidRPr="00254D00" w:rsidRDefault="008E2883" w:rsidP="00EF0757">
            <w:pPr>
              <w:spacing w:after="0"/>
              <w:rPr>
                <w:rFonts w:ascii="Times New Roman" w:hAnsi="Times New Roman" w:cs="Times New Roman"/>
                <w:szCs w:val="24"/>
              </w:rPr>
            </w:pPr>
          </w:p>
        </w:tc>
      </w:tr>
    </w:tbl>
    <w:p w14:paraId="1B6D95BC" w14:textId="77777777" w:rsidR="008E2883" w:rsidRPr="00254D00" w:rsidRDefault="008E2883" w:rsidP="00EF0757">
      <w:pPr>
        <w:spacing w:after="0"/>
        <w:rPr>
          <w:rFonts w:ascii="Times New Roman" w:hAnsi="Times New Roman" w:cs="Times New Roman"/>
          <w:szCs w:val="24"/>
        </w:rPr>
      </w:pPr>
    </w:p>
    <w:p w14:paraId="561601BF" w14:textId="77777777" w:rsidR="008E2883" w:rsidRPr="00254D00" w:rsidRDefault="008E2883" w:rsidP="00EF0757">
      <w:pPr>
        <w:spacing w:after="0"/>
        <w:ind w:left="2520" w:hanging="360"/>
        <w:rPr>
          <w:rFonts w:cs="Arial"/>
          <w:szCs w:val="24"/>
        </w:rPr>
      </w:pPr>
      <w:r w:rsidRPr="00254D00">
        <w:rPr>
          <w:rFonts w:cs="Arial"/>
          <w:b/>
          <w:szCs w:val="24"/>
        </w:rPr>
        <w:t>d)</w:t>
      </w:r>
      <w:r w:rsidRPr="00254D00">
        <w:rPr>
          <w:rFonts w:cs="Arial"/>
          <w:b/>
          <w:szCs w:val="24"/>
        </w:rPr>
        <w:tab/>
      </w:r>
      <w:r w:rsidRPr="00254D00">
        <w:rPr>
          <w:rFonts w:cs="Arial"/>
          <w:szCs w:val="24"/>
        </w:rPr>
        <w:t>Describe safety considerations for individuals with incidental exposure to animal care and use (e.g., contractors, personnel working in open laboratories).</w:t>
      </w:r>
      <w:r w:rsidR="002C153A" w:rsidRPr="00254D00">
        <w:rPr>
          <w:rFonts w:cs="Arial"/>
          <w:szCs w:val="24"/>
        </w:rPr>
        <w:br/>
      </w:r>
    </w:p>
    <w:tbl>
      <w:tblPr>
        <w:tblW w:w="0" w:type="auto"/>
        <w:tblInd w:w="2425" w:type="dxa"/>
        <w:tblLook w:val="04A0" w:firstRow="1" w:lastRow="0" w:firstColumn="1" w:lastColumn="0" w:noHBand="0" w:noVBand="1"/>
      </w:tblPr>
      <w:tblGrid>
        <w:gridCol w:w="7560"/>
      </w:tblGrid>
      <w:tr w:rsidR="008E2883" w:rsidRPr="00254D00" w14:paraId="36FAB6EA" w14:textId="77777777" w:rsidTr="00762884">
        <w:tc>
          <w:tcPr>
            <w:tcW w:w="7560" w:type="dxa"/>
            <w:tcBorders>
              <w:top w:val="dashed" w:sz="4" w:space="0" w:color="auto"/>
              <w:left w:val="dashed" w:sz="4" w:space="0" w:color="auto"/>
              <w:bottom w:val="dashed" w:sz="4" w:space="0" w:color="auto"/>
              <w:right w:val="dashed" w:sz="4" w:space="0" w:color="auto"/>
            </w:tcBorders>
          </w:tcPr>
          <w:p w14:paraId="254DDBEC" w14:textId="77777777" w:rsidR="008E2883" w:rsidRPr="00254D00" w:rsidRDefault="008E2883" w:rsidP="00EF0757">
            <w:pPr>
              <w:spacing w:after="0"/>
              <w:rPr>
                <w:rFonts w:ascii="Times New Roman" w:hAnsi="Times New Roman" w:cs="Times New Roman"/>
                <w:szCs w:val="24"/>
              </w:rPr>
            </w:pPr>
          </w:p>
        </w:tc>
      </w:tr>
    </w:tbl>
    <w:p w14:paraId="4B48021A" w14:textId="77777777" w:rsidR="008E2883" w:rsidRPr="00254D00" w:rsidRDefault="008E2883" w:rsidP="00EF0757">
      <w:pPr>
        <w:spacing w:after="0"/>
        <w:rPr>
          <w:rFonts w:ascii="Times New Roman" w:hAnsi="Times New Roman" w:cs="Times New Roman"/>
          <w:szCs w:val="24"/>
        </w:rPr>
      </w:pPr>
    </w:p>
    <w:p w14:paraId="24858A25" w14:textId="647C9126" w:rsidR="008E2883" w:rsidRPr="00254D00" w:rsidRDefault="008E2883" w:rsidP="00EF0757">
      <w:pPr>
        <w:spacing w:after="0"/>
        <w:ind w:left="2520" w:hanging="360"/>
        <w:rPr>
          <w:rFonts w:cs="Arial"/>
          <w:szCs w:val="24"/>
        </w:rPr>
      </w:pPr>
      <w:r w:rsidRPr="00254D00">
        <w:rPr>
          <w:rFonts w:cs="Arial"/>
          <w:b/>
          <w:szCs w:val="24"/>
        </w:rPr>
        <w:t>e)</w:t>
      </w:r>
      <w:r w:rsidRPr="00254D00">
        <w:rPr>
          <w:rFonts w:cs="Arial"/>
          <w:b/>
          <w:szCs w:val="24"/>
        </w:rPr>
        <w:tab/>
      </w:r>
      <w:r w:rsidRPr="00254D00">
        <w:rPr>
          <w:rFonts w:cs="Arial"/>
          <w:szCs w:val="24"/>
        </w:rPr>
        <w:t xml:space="preserve">Describe general features of the medical evaluation and preventive medicine </w:t>
      </w:r>
      <w:r w:rsidR="00D64AD3">
        <w:rPr>
          <w:rFonts w:cs="Arial"/>
          <w:szCs w:val="24"/>
        </w:rPr>
        <w:t>programme</w:t>
      </w:r>
      <w:r w:rsidRPr="00254D00">
        <w:rPr>
          <w:rFonts w:cs="Arial"/>
          <w:szCs w:val="24"/>
        </w:rPr>
        <w:t xml:space="preserve">s, within the context of work duties, including: </w:t>
      </w:r>
    </w:p>
    <w:p w14:paraId="32117A18" w14:textId="4147369C" w:rsidR="008E2883" w:rsidRPr="00254D00" w:rsidRDefault="008E2883" w:rsidP="00EF0757">
      <w:pPr>
        <w:spacing w:after="0"/>
        <w:ind w:left="2520"/>
        <w:rPr>
          <w:rFonts w:cs="Arial"/>
          <w:szCs w:val="24"/>
        </w:rPr>
      </w:pPr>
      <w:r w:rsidRPr="00254D00">
        <w:rPr>
          <w:rFonts w:cs="Arial"/>
          <w:szCs w:val="24"/>
        </w:rPr>
        <w:t>•</w:t>
      </w:r>
      <w:r w:rsidRPr="00254D00">
        <w:rPr>
          <w:rFonts w:cs="Arial"/>
          <w:szCs w:val="24"/>
        </w:rPr>
        <w:tab/>
        <w:t>pre-employment/pre-assignment health evaluation,</w:t>
      </w:r>
      <w:r w:rsidRPr="00254D00">
        <w:rPr>
          <w:rFonts w:cs="Arial"/>
          <w:szCs w:val="24"/>
        </w:rPr>
        <w:br/>
        <w:t>•</w:t>
      </w:r>
      <w:r w:rsidRPr="00254D00">
        <w:rPr>
          <w:rFonts w:cs="Arial"/>
          <w:szCs w:val="24"/>
        </w:rPr>
        <w:tab/>
        <w:t>medical evaluations (including periodicity),</w:t>
      </w:r>
      <w:r w:rsidRPr="00254D00">
        <w:rPr>
          <w:rFonts w:cs="Arial"/>
          <w:szCs w:val="24"/>
        </w:rPr>
        <w:br/>
        <w:t>•</w:t>
      </w:r>
      <w:r w:rsidRPr="00254D00">
        <w:rPr>
          <w:rFonts w:cs="Arial"/>
          <w:szCs w:val="24"/>
        </w:rPr>
        <w:tab/>
        <w:t>diagnostic tests (e.g., for tuberculosis),</w:t>
      </w:r>
      <w:r w:rsidRPr="00254D00">
        <w:rPr>
          <w:rFonts w:cs="Arial"/>
          <w:szCs w:val="24"/>
        </w:rPr>
        <w:br/>
        <w:t>•</w:t>
      </w:r>
      <w:r w:rsidRPr="00254D00">
        <w:rPr>
          <w:rFonts w:cs="Arial"/>
          <w:szCs w:val="24"/>
        </w:rPr>
        <w:tab/>
        <w:t>precautions for working with potentially hazardous species (e.g.,</w:t>
      </w:r>
      <w:r w:rsidRPr="00254D00">
        <w:rPr>
          <w:rFonts w:cs="Arial"/>
          <w:szCs w:val="24"/>
        </w:rPr>
        <w:br/>
      </w:r>
      <w:r w:rsidRPr="00254D00">
        <w:rPr>
          <w:rFonts w:cs="Arial"/>
          <w:szCs w:val="24"/>
        </w:rPr>
        <w:tab/>
        <w:t>nonhuman primates, sheep, venomous species)</w:t>
      </w:r>
      <w:r w:rsidRPr="00254D00">
        <w:rPr>
          <w:rFonts w:cs="Arial"/>
          <w:szCs w:val="24"/>
        </w:rPr>
        <w:br/>
        <w:t>•</w:t>
      </w:r>
      <w:r w:rsidRPr="00254D00">
        <w:rPr>
          <w:rFonts w:cs="Arial"/>
          <w:szCs w:val="24"/>
        </w:rPr>
        <w:tab/>
        <w:t xml:space="preserve">immunization </w:t>
      </w:r>
      <w:r w:rsidR="00D64AD3">
        <w:rPr>
          <w:rFonts w:cs="Arial"/>
          <w:szCs w:val="24"/>
        </w:rPr>
        <w:t>programme</w:t>
      </w:r>
      <w:r w:rsidRPr="00254D00">
        <w:rPr>
          <w:rFonts w:cs="Arial"/>
          <w:szCs w:val="24"/>
        </w:rPr>
        <w:t>s, and</w:t>
      </w:r>
      <w:r w:rsidRPr="00254D00">
        <w:rPr>
          <w:rFonts w:cs="Arial"/>
          <w:szCs w:val="24"/>
        </w:rPr>
        <w:br/>
        <w:t>•</w:t>
      </w:r>
      <w:r w:rsidRPr="00254D00">
        <w:rPr>
          <w:rFonts w:cs="Arial"/>
          <w:szCs w:val="24"/>
        </w:rPr>
        <w:tab/>
        <w:t xml:space="preserve">procedures for communicating health related issues. </w:t>
      </w:r>
      <w:r w:rsidR="002C153A" w:rsidRPr="00254D00">
        <w:rPr>
          <w:rFonts w:cs="Arial"/>
          <w:szCs w:val="24"/>
        </w:rPr>
        <w:br/>
      </w:r>
    </w:p>
    <w:tbl>
      <w:tblPr>
        <w:tblW w:w="0" w:type="auto"/>
        <w:tblInd w:w="2425" w:type="dxa"/>
        <w:tblLook w:val="04A0" w:firstRow="1" w:lastRow="0" w:firstColumn="1" w:lastColumn="0" w:noHBand="0" w:noVBand="1"/>
      </w:tblPr>
      <w:tblGrid>
        <w:gridCol w:w="7560"/>
      </w:tblGrid>
      <w:tr w:rsidR="008E2883" w:rsidRPr="00254D00" w14:paraId="1CC71FA7" w14:textId="77777777" w:rsidTr="00762884">
        <w:tc>
          <w:tcPr>
            <w:tcW w:w="7560" w:type="dxa"/>
            <w:tcBorders>
              <w:top w:val="dashed" w:sz="4" w:space="0" w:color="auto"/>
              <w:left w:val="dashed" w:sz="4" w:space="0" w:color="auto"/>
              <w:bottom w:val="dashed" w:sz="4" w:space="0" w:color="auto"/>
              <w:right w:val="dashed" w:sz="4" w:space="0" w:color="auto"/>
            </w:tcBorders>
          </w:tcPr>
          <w:p w14:paraId="6385BD96" w14:textId="77777777" w:rsidR="008E2883" w:rsidRPr="00254D00" w:rsidRDefault="008E2883" w:rsidP="00EF0757">
            <w:pPr>
              <w:spacing w:after="0"/>
              <w:rPr>
                <w:rFonts w:ascii="Times New Roman" w:hAnsi="Times New Roman" w:cs="Times New Roman"/>
                <w:szCs w:val="24"/>
              </w:rPr>
            </w:pPr>
          </w:p>
        </w:tc>
      </w:tr>
    </w:tbl>
    <w:p w14:paraId="1E15FC52" w14:textId="77777777" w:rsidR="008E2883" w:rsidRPr="00254D00" w:rsidRDefault="008E2883" w:rsidP="00EF0757">
      <w:pPr>
        <w:spacing w:after="0"/>
        <w:rPr>
          <w:rFonts w:ascii="Times New Roman" w:hAnsi="Times New Roman" w:cs="Times New Roman"/>
          <w:szCs w:val="24"/>
        </w:rPr>
      </w:pPr>
    </w:p>
    <w:p w14:paraId="4C7DA789" w14:textId="77777777" w:rsidR="008E2883" w:rsidRPr="00254D00" w:rsidRDefault="008E2883" w:rsidP="00EF0757">
      <w:pPr>
        <w:spacing w:after="0"/>
        <w:ind w:left="2520" w:hanging="360"/>
        <w:rPr>
          <w:rFonts w:cs="Arial"/>
          <w:szCs w:val="24"/>
        </w:rPr>
      </w:pPr>
      <w:r w:rsidRPr="00254D00">
        <w:rPr>
          <w:rFonts w:cs="Arial"/>
          <w:b/>
          <w:szCs w:val="24"/>
        </w:rPr>
        <w:t>f)</w:t>
      </w:r>
      <w:r w:rsidRPr="00254D00">
        <w:rPr>
          <w:rFonts w:cs="Arial"/>
          <w:szCs w:val="24"/>
        </w:rPr>
        <w:tab/>
        <w:t>Describe any other entities that provide medical services (e.g., emergency care, after-hours care, special medical evaluation, contracted services). Include a brief description of their credentials and/or qualifications, and how these entities remain knowledgeable about animal- or institution-related hazards and risks.</w:t>
      </w:r>
      <w:r w:rsidR="002C153A" w:rsidRPr="00254D00">
        <w:rPr>
          <w:rFonts w:cs="Arial"/>
          <w:szCs w:val="24"/>
        </w:rPr>
        <w:br/>
      </w:r>
    </w:p>
    <w:tbl>
      <w:tblPr>
        <w:tblW w:w="0" w:type="auto"/>
        <w:tblInd w:w="2515" w:type="dxa"/>
        <w:tblLook w:val="04A0" w:firstRow="1" w:lastRow="0" w:firstColumn="1" w:lastColumn="0" w:noHBand="0" w:noVBand="1"/>
      </w:tblPr>
      <w:tblGrid>
        <w:gridCol w:w="7470"/>
      </w:tblGrid>
      <w:tr w:rsidR="008E2883" w:rsidRPr="00254D00" w14:paraId="5797A317" w14:textId="77777777" w:rsidTr="00762884">
        <w:tc>
          <w:tcPr>
            <w:tcW w:w="7470" w:type="dxa"/>
            <w:tcBorders>
              <w:top w:val="dashed" w:sz="4" w:space="0" w:color="auto"/>
              <w:left w:val="dashed" w:sz="4" w:space="0" w:color="auto"/>
              <w:bottom w:val="dashed" w:sz="4" w:space="0" w:color="auto"/>
              <w:right w:val="dashed" w:sz="4" w:space="0" w:color="auto"/>
            </w:tcBorders>
          </w:tcPr>
          <w:p w14:paraId="0B911321" w14:textId="77777777" w:rsidR="008E2883" w:rsidRPr="00254D00" w:rsidRDefault="008E2883" w:rsidP="00EF0757">
            <w:pPr>
              <w:spacing w:after="0"/>
              <w:rPr>
                <w:rFonts w:ascii="Times New Roman" w:hAnsi="Times New Roman" w:cs="Times New Roman"/>
                <w:szCs w:val="24"/>
              </w:rPr>
            </w:pPr>
          </w:p>
        </w:tc>
      </w:tr>
    </w:tbl>
    <w:p w14:paraId="6F589BD8" w14:textId="77777777" w:rsidR="008E2883" w:rsidRPr="00254D00" w:rsidRDefault="008E2883" w:rsidP="00EF0757">
      <w:pPr>
        <w:spacing w:after="0"/>
        <w:rPr>
          <w:rFonts w:ascii="Times New Roman" w:hAnsi="Times New Roman" w:cs="Times New Roman"/>
          <w:szCs w:val="24"/>
        </w:rPr>
      </w:pPr>
    </w:p>
    <w:p w14:paraId="355F9C4A" w14:textId="77049856" w:rsidR="00626C0F" w:rsidRPr="00254D00" w:rsidRDefault="004C28BF" w:rsidP="00EF0757">
      <w:pPr>
        <w:spacing w:after="0"/>
        <w:ind w:left="2160" w:hanging="360"/>
        <w:rPr>
          <w:rFonts w:cs="Arial"/>
          <w:szCs w:val="24"/>
        </w:rPr>
      </w:pPr>
      <w:bookmarkStart w:id="59" w:name="_Toc462733854"/>
      <w:r w:rsidRPr="00254D00">
        <w:rPr>
          <w:rStyle w:val="Heading7Char"/>
          <w:rFonts w:eastAsiaTheme="minorHAnsi"/>
        </w:rPr>
        <w:t>2)</w:t>
      </w:r>
      <w:r w:rsidRPr="00254D00">
        <w:rPr>
          <w:rStyle w:val="Heading7Char"/>
          <w:rFonts w:eastAsiaTheme="minorHAnsi"/>
        </w:rPr>
        <w:tab/>
        <w:t>Personnel Training Regarding Occupational Health and Safety</w:t>
      </w:r>
      <w:bookmarkEnd w:id="59"/>
      <w:r w:rsidRPr="00254D00">
        <w:rPr>
          <w:rFonts w:cs="Arial"/>
          <w:szCs w:val="24"/>
        </w:rPr>
        <w:t xml:space="preserve"> [</w:t>
      </w:r>
      <w:r w:rsidRPr="00254D00">
        <w:rPr>
          <w:rFonts w:cs="Arial"/>
          <w:i/>
          <w:szCs w:val="24"/>
        </w:rPr>
        <w:t>Guide</w:t>
      </w:r>
      <w:r w:rsidRPr="00254D00">
        <w:rPr>
          <w:rFonts w:cs="Arial"/>
          <w:szCs w:val="24"/>
        </w:rPr>
        <w:t>, p. 20]</w:t>
      </w:r>
      <w:r w:rsidR="00626C0F" w:rsidRPr="00254D00">
        <w:rPr>
          <w:rFonts w:cs="Arial"/>
          <w:szCs w:val="24"/>
        </w:rPr>
        <w:br/>
      </w:r>
      <w:r w:rsidR="008976AC" w:rsidRPr="00254D00">
        <w:rPr>
          <w:rFonts w:cs="Arial"/>
          <w:szCs w:val="24"/>
        </w:rPr>
        <w:br/>
      </w:r>
      <w:r w:rsidRPr="00254D00">
        <w:rPr>
          <w:rFonts w:cs="Arial"/>
          <w:szCs w:val="24"/>
        </w:rPr>
        <w:t xml:space="preserve">Describe general educational </w:t>
      </w:r>
      <w:r w:rsidR="00D64AD3">
        <w:rPr>
          <w:rFonts w:cs="Arial"/>
          <w:szCs w:val="24"/>
        </w:rPr>
        <w:t>programme</w:t>
      </w:r>
      <w:r w:rsidR="00626C0F" w:rsidRPr="00254D00">
        <w:rPr>
          <w:rFonts w:cs="Arial"/>
          <w:szCs w:val="24"/>
        </w:rPr>
        <w:t>(s) to inform personnel about:</w:t>
      </w:r>
    </w:p>
    <w:p w14:paraId="2FFB8F3C" w14:textId="77777777" w:rsidR="00626C0F" w:rsidRPr="00254D00" w:rsidRDefault="004C28BF" w:rsidP="00EF0757">
      <w:pPr>
        <w:pStyle w:val="ListParagraph"/>
        <w:numPr>
          <w:ilvl w:val="0"/>
          <w:numId w:val="1"/>
        </w:numPr>
        <w:spacing w:after="0"/>
        <w:ind w:left="2880"/>
        <w:rPr>
          <w:rFonts w:cs="Arial"/>
          <w:szCs w:val="24"/>
        </w:rPr>
      </w:pPr>
      <w:r w:rsidRPr="00254D00">
        <w:rPr>
          <w:rFonts w:cs="Arial"/>
          <w:szCs w:val="24"/>
        </w:rPr>
        <w:t xml:space="preserve">allergies, </w:t>
      </w:r>
    </w:p>
    <w:p w14:paraId="60B2CE28" w14:textId="77777777" w:rsidR="00626C0F" w:rsidRPr="00254D00" w:rsidRDefault="004C28BF" w:rsidP="00EF0757">
      <w:pPr>
        <w:pStyle w:val="ListParagraph"/>
        <w:numPr>
          <w:ilvl w:val="0"/>
          <w:numId w:val="1"/>
        </w:numPr>
        <w:spacing w:after="0"/>
        <w:ind w:left="2880"/>
        <w:rPr>
          <w:rFonts w:cs="Arial"/>
          <w:szCs w:val="24"/>
        </w:rPr>
      </w:pPr>
      <w:proofErr w:type="gramStart"/>
      <w:r w:rsidRPr="00254D00">
        <w:rPr>
          <w:rFonts w:cs="Arial"/>
          <w:szCs w:val="24"/>
        </w:rPr>
        <w:t>zoonoses</w:t>
      </w:r>
      <w:proofErr w:type="gramEnd"/>
      <w:r w:rsidRPr="00254D00">
        <w:rPr>
          <w:rFonts w:cs="Arial"/>
          <w:szCs w:val="24"/>
        </w:rPr>
        <w:t xml:space="preserve">, </w:t>
      </w:r>
    </w:p>
    <w:p w14:paraId="469BBACF" w14:textId="77777777" w:rsidR="00626C0F" w:rsidRPr="00254D00" w:rsidRDefault="004C28BF" w:rsidP="00EF0757">
      <w:pPr>
        <w:pStyle w:val="ListParagraph"/>
        <w:numPr>
          <w:ilvl w:val="0"/>
          <w:numId w:val="1"/>
        </w:numPr>
        <w:spacing w:after="0"/>
        <w:ind w:left="2880"/>
        <w:rPr>
          <w:rFonts w:cs="Arial"/>
          <w:szCs w:val="24"/>
        </w:rPr>
      </w:pPr>
      <w:r w:rsidRPr="00254D00">
        <w:rPr>
          <w:rFonts w:cs="Arial"/>
          <w:szCs w:val="24"/>
        </w:rPr>
        <w:t xml:space="preserve">personal hygiene, </w:t>
      </w:r>
    </w:p>
    <w:p w14:paraId="5F5A6EB7" w14:textId="77777777" w:rsidR="00626C0F" w:rsidRPr="00254D00" w:rsidRDefault="004C28BF" w:rsidP="00EF0757">
      <w:pPr>
        <w:pStyle w:val="ListParagraph"/>
        <w:numPr>
          <w:ilvl w:val="0"/>
          <w:numId w:val="1"/>
        </w:numPr>
        <w:spacing w:after="0"/>
        <w:ind w:left="2880"/>
        <w:rPr>
          <w:rFonts w:cs="Arial"/>
          <w:szCs w:val="24"/>
        </w:rPr>
      </w:pPr>
      <w:r w:rsidRPr="00254D00">
        <w:rPr>
          <w:rFonts w:cs="Arial"/>
          <w:szCs w:val="24"/>
        </w:rPr>
        <w:t>physical injuries in animal facilities (e.g., noisy areas, large quantities of chemicals such as disinfectants, ergonomics) or species used (e.g., nonhuman primates, agricultural animals),</w:t>
      </w:r>
    </w:p>
    <w:p w14:paraId="2B564251" w14:textId="77777777" w:rsidR="004C28BF" w:rsidRPr="00254D00" w:rsidRDefault="004C28BF" w:rsidP="00EF0757">
      <w:pPr>
        <w:pStyle w:val="ListParagraph"/>
        <w:numPr>
          <w:ilvl w:val="0"/>
          <w:numId w:val="1"/>
        </w:numPr>
        <w:spacing w:after="0"/>
        <w:ind w:left="2880"/>
        <w:rPr>
          <w:rFonts w:cs="Arial"/>
          <w:szCs w:val="24"/>
        </w:rPr>
      </w:pPr>
      <w:r w:rsidRPr="00254D00">
        <w:rPr>
          <w:rFonts w:cs="Arial"/>
          <w:szCs w:val="24"/>
        </w:rPr>
        <w:t>other considerations regarding occupational health and safety.</w:t>
      </w:r>
    </w:p>
    <w:p w14:paraId="273ADD1E" w14:textId="77777777" w:rsidR="00626C0F" w:rsidRPr="00254D00" w:rsidRDefault="008976AC" w:rsidP="00EF0757">
      <w:pPr>
        <w:spacing w:after="0"/>
        <w:ind w:left="2160"/>
        <w:rPr>
          <w:rFonts w:cs="Arial"/>
          <w:szCs w:val="24"/>
        </w:rPr>
      </w:pPr>
      <w:r w:rsidRPr="00254D00">
        <w:rPr>
          <w:rFonts w:cs="Arial"/>
          <w:szCs w:val="24"/>
        </w:rPr>
        <w:br/>
      </w:r>
      <w:r w:rsidR="004C28BF" w:rsidRPr="00254D00">
        <w:rPr>
          <w:rFonts w:cs="Arial"/>
          <w:szCs w:val="24"/>
        </w:rPr>
        <w:t xml:space="preserve"> Include in the description a summary of the topics covered, including:</w:t>
      </w:r>
    </w:p>
    <w:p w14:paraId="18418A83" w14:textId="77777777" w:rsidR="00626C0F" w:rsidRPr="00254D00" w:rsidRDefault="004C28BF" w:rsidP="00EF0757">
      <w:pPr>
        <w:pStyle w:val="ListParagraph"/>
        <w:numPr>
          <w:ilvl w:val="0"/>
          <w:numId w:val="2"/>
        </w:numPr>
        <w:spacing w:after="0"/>
        <w:rPr>
          <w:rFonts w:cs="Arial"/>
          <w:szCs w:val="24"/>
        </w:rPr>
      </w:pPr>
      <w:r w:rsidRPr="00254D00">
        <w:rPr>
          <w:rFonts w:cs="Arial"/>
          <w:szCs w:val="24"/>
        </w:rPr>
        <w:t>Entities responsible for providing the training</w:t>
      </w:r>
    </w:p>
    <w:p w14:paraId="256B896D" w14:textId="77777777" w:rsidR="00626C0F" w:rsidRPr="00254D00" w:rsidRDefault="004C28BF" w:rsidP="00EF0757">
      <w:pPr>
        <w:pStyle w:val="ListParagraph"/>
        <w:numPr>
          <w:ilvl w:val="0"/>
          <w:numId w:val="2"/>
        </w:numPr>
        <w:spacing w:after="0"/>
        <w:rPr>
          <w:rFonts w:cs="Arial"/>
          <w:szCs w:val="24"/>
        </w:rPr>
      </w:pPr>
      <w:r w:rsidRPr="00254D00">
        <w:rPr>
          <w:rFonts w:cs="Arial"/>
          <w:szCs w:val="24"/>
        </w:rPr>
        <w:t>Frequency of training or refresher training</w:t>
      </w:r>
    </w:p>
    <w:p w14:paraId="2233CC2B" w14:textId="77777777" w:rsidR="00AA44BD" w:rsidRPr="00254D00" w:rsidRDefault="00AA44BD" w:rsidP="00AA44BD">
      <w:pPr>
        <w:spacing w:after="0"/>
        <w:ind w:left="2160"/>
        <w:rPr>
          <w:rFonts w:cs="Arial"/>
          <w:i/>
          <w:szCs w:val="24"/>
        </w:rPr>
      </w:pPr>
    </w:p>
    <w:p w14:paraId="2983D92A" w14:textId="336EAAE6" w:rsidR="004C28BF" w:rsidRPr="00254D00" w:rsidRDefault="004C28BF" w:rsidP="00AA44BD">
      <w:pPr>
        <w:spacing w:after="0"/>
        <w:ind w:left="2880" w:hanging="720"/>
        <w:rPr>
          <w:rFonts w:cs="Arial"/>
          <w:szCs w:val="24"/>
        </w:rPr>
      </w:pPr>
      <w:r w:rsidRPr="00254D00">
        <w:rPr>
          <w:rFonts w:cs="Arial"/>
          <w:i/>
          <w:szCs w:val="24"/>
        </w:rPr>
        <w:lastRenderedPageBreak/>
        <w:t>Note</w:t>
      </w:r>
      <w:proofErr w:type="gramStart"/>
      <w:r w:rsidRPr="00254D00">
        <w:rPr>
          <w:rFonts w:cs="Arial"/>
          <w:szCs w:val="24"/>
        </w:rPr>
        <w:t xml:space="preserve">: </w:t>
      </w:r>
      <w:r w:rsidR="00AA44BD" w:rsidRPr="00254D00">
        <w:rPr>
          <w:rFonts w:cs="Arial"/>
          <w:szCs w:val="24"/>
        </w:rPr>
        <w:tab/>
      </w:r>
      <w:r w:rsidRPr="00254D00">
        <w:rPr>
          <w:rFonts w:cs="Arial"/>
          <w:szCs w:val="24"/>
        </w:rPr>
        <w:t>Do</w:t>
      </w:r>
      <w:proofErr w:type="gramEnd"/>
      <w:r w:rsidRPr="00254D00">
        <w:rPr>
          <w:rFonts w:cs="Arial"/>
          <w:szCs w:val="24"/>
        </w:rPr>
        <w:t xml:space="preserve"> not include special or agent-specific training for personnel exposed to experiment-related hazardous agents; this will be provided in </w:t>
      </w:r>
      <w:r w:rsidRPr="00CD6B61">
        <w:rPr>
          <w:rFonts w:cs="Arial"/>
          <w:b/>
          <w:szCs w:val="24"/>
        </w:rPr>
        <w:t>Section iii.3</w:t>
      </w:r>
      <w:r w:rsidRPr="00254D00">
        <w:rPr>
          <w:rFonts w:cs="Arial"/>
          <w:szCs w:val="24"/>
        </w:rPr>
        <w:t xml:space="preserve"> below.</w:t>
      </w:r>
      <w:r w:rsidR="002C153A" w:rsidRPr="00254D00">
        <w:rPr>
          <w:rFonts w:cs="Arial"/>
          <w:szCs w:val="24"/>
        </w:rPr>
        <w:br/>
      </w:r>
    </w:p>
    <w:tbl>
      <w:tblPr>
        <w:tblW w:w="0" w:type="auto"/>
        <w:tblInd w:w="2155" w:type="dxa"/>
        <w:tblLook w:val="04A0" w:firstRow="1" w:lastRow="0" w:firstColumn="1" w:lastColumn="0" w:noHBand="0" w:noVBand="1"/>
      </w:tblPr>
      <w:tblGrid>
        <w:gridCol w:w="7915"/>
      </w:tblGrid>
      <w:tr w:rsidR="00626C0F" w:rsidRPr="004C4664" w14:paraId="1D57989D" w14:textId="77777777" w:rsidTr="005D5BE2">
        <w:tc>
          <w:tcPr>
            <w:tcW w:w="7915" w:type="dxa"/>
            <w:tcBorders>
              <w:top w:val="dashed" w:sz="4" w:space="0" w:color="auto"/>
              <w:left w:val="dashed" w:sz="4" w:space="0" w:color="auto"/>
              <w:bottom w:val="dashed" w:sz="4" w:space="0" w:color="auto"/>
              <w:right w:val="dashed" w:sz="4" w:space="0" w:color="auto"/>
            </w:tcBorders>
          </w:tcPr>
          <w:p w14:paraId="422EED6F" w14:textId="77777777" w:rsidR="00626C0F" w:rsidRPr="00A446CF" w:rsidRDefault="00626C0F" w:rsidP="00EF0757">
            <w:pPr>
              <w:spacing w:after="0"/>
              <w:rPr>
                <w:rFonts w:ascii="Times New Roman" w:hAnsi="Times New Roman" w:cs="Times New Roman"/>
                <w:szCs w:val="24"/>
              </w:rPr>
            </w:pPr>
          </w:p>
        </w:tc>
      </w:tr>
    </w:tbl>
    <w:p w14:paraId="448677FB" w14:textId="77777777" w:rsidR="00626C0F" w:rsidRPr="00254D00" w:rsidRDefault="00626C0F" w:rsidP="00EF0757">
      <w:pPr>
        <w:spacing w:after="0"/>
        <w:ind w:left="2520"/>
        <w:rPr>
          <w:rFonts w:cs="Arial"/>
          <w:szCs w:val="24"/>
        </w:rPr>
      </w:pPr>
    </w:p>
    <w:p w14:paraId="75B5B3D1" w14:textId="77777777" w:rsidR="004C28BF" w:rsidRPr="00254D00" w:rsidRDefault="004C28BF" w:rsidP="00EF0757">
      <w:pPr>
        <w:spacing w:after="0"/>
        <w:ind w:left="1800"/>
        <w:rPr>
          <w:rFonts w:cs="Arial"/>
          <w:szCs w:val="24"/>
        </w:rPr>
      </w:pPr>
      <w:bookmarkStart w:id="60" w:name="_Toc462733855"/>
      <w:r w:rsidRPr="00254D00">
        <w:rPr>
          <w:rStyle w:val="Heading7Char"/>
          <w:rFonts w:eastAsiaTheme="minorHAnsi"/>
        </w:rPr>
        <w:t>3)</w:t>
      </w:r>
      <w:r w:rsidRPr="00254D00">
        <w:rPr>
          <w:rStyle w:val="Heading7Char"/>
          <w:rFonts w:eastAsiaTheme="minorHAnsi"/>
        </w:rPr>
        <w:tab/>
        <w:t>Personal Hygiene</w:t>
      </w:r>
      <w:bookmarkEnd w:id="60"/>
      <w:r w:rsidRPr="00254D00">
        <w:rPr>
          <w:rFonts w:cs="Arial"/>
          <w:szCs w:val="24"/>
        </w:rPr>
        <w:t xml:space="preserve"> [</w:t>
      </w:r>
      <w:r w:rsidRPr="00254D00">
        <w:rPr>
          <w:rFonts w:cs="Arial"/>
          <w:i/>
          <w:szCs w:val="24"/>
        </w:rPr>
        <w:t>Guide</w:t>
      </w:r>
      <w:r w:rsidRPr="00254D00">
        <w:rPr>
          <w:rFonts w:cs="Arial"/>
          <w:szCs w:val="24"/>
        </w:rPr>
        <w:t xml:space="preserve">, p. 20; </w:t>
      </w:r>
      <w:r w:rsidRPr="00254D00">
        <w:rPr>
          <w:rFonts w:cs="Arial"/>
          <w:i/>
          <w:szCs w:val="24"/>
        </w:rPr>
        <w:t>Ag Guide</w:t>
      </w:r>
      <w:r w:rsidRPr="00254D00">
        <w:rPr>
          <w:rFonts w:cs="Arial"/>
          <w:szCs w:val="24"/>
        </w:rPr>
        <w:t xml:space="preserve"> pp. 4-5]</w:t>
      </w:r>
      <w:r w:rsidR="002C153A" w:rsidRPr="00254D00">
        <w:rPr>
          <w:rFonts w:cs="Arial"/>
          <w:szCs w:val="24"/>
        </w:rPr>
        <w:br/>
      </w:r>
    </w:p>
    <w:p w14:paraId="56C05EBF" w14:textId="77777777" w:rsidR="004C28BF" w:rsidRPr="00254D00" w:rsidRDefault="004C28BF" w:rsidP="00EF0757">
      <w:pPr>
        <w:spacing w:after="0"/>
        <w:ind w:left="2520" w:hanging="360"/>
        <w:rPr>
          <w:rFonts w:cs="Arial"/>
          <w:szCs w:val="24"/>
        </w:rPr>
      </w:pPr>
      <w:r w:rsidRPr="00254D00">
        <w:rPr>
          <w:rFonts w:cs="Arial"/>
          <w:b/>
          <w:szCs w:val="24"/>
        </w:rPr>
        <w:t>a)</w:t>
      </w:r>
      <w:r w:rsidRPr="00254D00">
        <w:rPr>
          <w:rFonts w:cs="Arial"/>
          <w:b/>
          <w:szCs w:val="24"/>
        </w:rPr>
        <w:tab/>
      </w:r>
      <w:r w:rsidRPr="00254D00">
        <w:rPr>
          <w:rFonts w:cs="Arial"/>
          <w:szCs w:val="24"/>
        </w:rPr>
        <w:t xml:space="preserve">List routine personal protective equipment and work clothing provided and/or required for animal care personnel, research and technical staff, farm employees, etc. </w:t>
      </w:r>
      <w:r w:rsidR="002C153A" w:rsidRPr="00254D00">
        <w:rPr>
          <w:rFonts w:cs="Arial"/>
          <w:szCs w:val="24"/>
        </w:rPr>
        <w:br/>
      </w:r>
    </w:p>
    <w:tbl>
      <w:tblPr>
        <w:tblW w:w="0" w:type="auto"/>
        <w:tblInd w:w="2515" w:type="dxa"/>
        <w:tblLook w:val="04A0" w:firstRow="1" w:lastRow="0" w:firstColumn="1" w:lastColumn="0" w:noHBand="0" w:noVBand="1"/>
      </w:tblPr>
      <w:tblGrid>
        <w:gridCol w:w="7555"/>
      </w:tblGrid>
      <w:tr w:rsidR="006914DC" w:rsidRPr="004C4664" w14:paraId="67EDAA53" w14:textId="77777777" w:rsidTr="000672B9">
        <w:tc>
          <w:tcPr>
            <w:tcW w:w="7555" w:type="dxa"/>
            <w:tcBorders>
              <w:top w:val="dashed" w:sz="4" w:space="0" w:color="auto"/>
              <w:left w:val="dashed" w:sz="4" w:space="0" w:color="auto"/>
              <w:bottom w:val="dashed" w:sz="4" w:space="0" w:color="auto"/>
              <w:right w:val="dashed" w:sz="4" w:space="0" w:color="auto"/>
            </w:tcBorders>
          </w:tcPr>
          <w:p w14:paraId="2CFFAF1D" w14:textId="77777777" w:rsidR="006914DC" w:rsidRPr="00A446CF" w:rsidRDefault="006914DC" w:rsidP="00EF0757">
            <w:pPr>
              <w:spacing w:after="0"/>
              <w:rPr>
                <w:rFonts w:ascii="Times New Roman" w:hAnsi="Times New Roman" w:cs="Times New Roman"/>
                <w:szCs w:val="24"/>
              </w:rPr>
            </w:pPr>
          </w:p>
        </w:tc>
      </w:tr>
    </w:tbl>
    <w:p w14:paraId="23AC143C" w14:textId="77777777" w:rsidR="004C28BF" w:rsidRPr="00254D00" w:rsidRDefault="004C28BF" w:rsidP="00EF0757">
      <w:pPr>
        <w:spacing w:after="0"/>
        <w:rPr>
          <w:rFonts w:cs="Arial"/>
          <w:szCs w:val="24"/>
        </w:rPr>
      </w:pPr>
    </w:p>
    <w:p w14:paraId="1B9112B9" w14:textId="77777777" w:rsidR="004C28BF" w:rsidRPr="00254D00" w:rsidRDefault="004C28BF" w:rsidP="00EF0757">
      <w:pPr>
        <w:spacing w:after="0"/>
        <w:ind w:left="2520" w:hanging="360"/>
        <w:rPr>
          <w:rFonts w:cs="Arial"/>
          <w:szCs w:val="24"/>
        </w:rPr>
      </w:pPr>
      <w:r w:rsidRPr="00254D00">
        <w:rPr>
          <w:rFonts w:cs="Arial"/>
          <w:b/>
          <w:szCs w:val="24"/>
        </w:rPr>
        <w:t>b)</w:t>
      </w:r>
      <w:r w:rsidRPr="00254D00">
        <w:rPr>
          <w:rFonts w:cs="Arial"/>
          <w:szCs w:val="24"/>
        </w:rPr>
        <w:tab/>
        <w:t xml:space="preserve">Describe arrangements for laundering work clothing. </w:t>
      </w:r>
      <w:r w:rsidR="002C153A" w:rsidRPr="00254D00">
        <w:rPr>
          <w:rFonts w:cs="Arial"/>
          <w:szCs w:val="24"/>
        </w:rPr>
        <w:br/>
      </w:r>
    </w:p>
    <w:tbl>
      <w:tblPr>
        <w:tblW w:w="0" w:type="auto"/>
        <w:tblInd w:w="2515" w:type="dxa"/>
        <w:tblLook w:val="04A0" w:firstRow="1" w:lastRow="0" w:firstColumn="1" w:lastColumn="0" w:noHBand="0" w:noVBand="1"/>
      </w:tblPr>
      <w:tblGrid>
        <w:gridCol w:w="7555"/>
      </w:tblGrid>
      <w:tr w:rsidR="006914DC" w:rsidRPr="004C4664" w14:paraId="270C5DDE" w14:textId="77777777" w:rsidTr="000672B9">
        <w:tc>
          <w:tcPr>
            <w:tcW w:w="7555" w:type="dxa"/>
            <w:tcBorders>
              <w:top w:val="dashed" w:sz="4" w:space="0" w:color="auto"/>
              <w:left w:val="dashed" w:sz="4" w:space="0" w:color="auto"/>
              <w:bottom w:val="dashed" w:sz="4" w:space="0" w:color="auto"/>
              <w:right w:val="dashed" w:sz="4" w:space="0" w:color="auto"/>
            </w:tcBorders>
          </w:tcPr>
          <w:p w14:paraId="2787FD47" w14:textId="77777777" w:rsidR="006914DC" w:rsidRPr="00A446CF" w:rsidRDefault="006914DC" w:rsidP="00EF0757">
            <w:pPr>
              <w:spacing w:after="0"/>
              <w:rPr>
                <w:rFonts w:ascii="Times New Roman" w:hAnsi="Times New Roman" w:cs="Times New Roman"/>
                <w:szCs w:val="24"/>
              </w:rPr>
            </w:pPr>
          </w:p>
        </w:tc>
      </w:tr>
    </w:tbl>
    <w:p w14:paraId="2079D5A8" w14:textId="77777777" w:rsidR="004C28BF" w:rsidRPr="00254D00" w:rsidRDefault="004C28BF" w:rsidP="00EF0757">
      <w:pPr>
        <w:spacing w:after="0"/>
        <w:rPr>
          <w:rFonts w:cs="Arial"/>
          <w:szCs w:val="24"/>
        </w:rPr>
      </w:pPr>
    </w:p>
    <w:p w14:paraId="7D0656DC" w14:textId="77777777" w:rsidR="004C28BF" w:rsidRPr="00254D00" w:rsidRDefault="004C28BF" w:rsidP="00EF0757">
      <w:pPr>
        <w:spacing w:after="0"/>
        <w:ind w:left="2520" w:hanging="360"/>
        <w:rPr>
          <w:rFonts w:cs="Arial"/>
          <w:szCs w:val="24"/>
        </w:rPr>
      </w:pPr>
      <w:r w:rsidRPr="00254D00">
        <w:rPr>
          <w:rFonts w:cs="Arial"/>
          <w:b/>
          <w:szCs w:val="24"/>
        </w:rPr>
        <w:t>c)</w:t>
      </w:r>
      <w:r w:rsidRPr="00254D00">
        <w:rPr>
          <w:rFonts w:cs="Arial"/>
          <w:szCs w:val="24"/>
        </w:rPr>
        <w:tab/>
        <w:t>Describe provisions and expected practices for washing hands, showering, and changing clothes, including instances where work clothes may be worn outside the animal facility.</w:t>
      </w:r>
      <w:r w:rsidR="008A3E70" w:rsidRPr="00254D00">
        <w:rPr>
          <w:rFonts w:cs="Arial"/>
          <w:szCs w:val="24"/>
        </w:rPr>
        <w:br/>
      </w:r>
    </w:p>
    <w:tbl>
      <w:tblPr>
        <w:tblW w:w="0" w:type="auto"/>
        <w:tblInd w:w="2520" w:type="dxa"/>
        <w:tblLook w:val="04A0" w:firstRow="1" w:lastRow="0" w:firstColumn="1" w:lastColumn="0" w:noHBand="0" w:noVBand="1"/>
      </w:tblPr>
      <w:tblGrid>
        <w:gridCol w:w="7550"/>
      </w:tblGrid>
      <w:tr w:rsidR="006914DC" w:rsidRPr="004C4664" w14:paraId="4C7CD8DC" w14:textId="77777777" w:rsidTr="000672B9">
        <w:tc>
          <w:tcPr>
            <w:tcW w:w="7550" w:type="dxa"/>
            <w:tcBorders>
              <w:top w:val="dashed" w:sz="4" w:space="0" w:color="auto"/>
              <w:left w:val="dashed" w:sz="4" w:space="0" w:color="auto"/>
              <w:bottom w:val="dashed" w:sz="4" w:space="0" w:color="auto"/>
              <w:right w:val="dashed" w:sz="4" w:space="0" w:color="auto"/>
            </w:tcBorders>
          </w:tcPr>
          <w:p w14:paraId="773F250A" w14:textId="77777777" w:rsidR="000672B9" w:rsidRPr="00A446CF" w:rsidRDefault="000672B9" w:rsidP="00EF0757">
            <w:pPr>
              <w:spacing w:after="0"/>
              <w:rPr>
                <w:rFonts w:ascii="Times New Roman" w:hAnsi="Times New Roman" w:cs="Times New Roman"/>
                <w:szCs w:val="24"/>
              </w:rPr>
            </w:pPr>
          </w:p>
        </w:tc>
      </w:tr>
    </w:tbl>
    <w:p w14:paraId="6C983CDF" w14:textId="77777777" w:rsidR="006914DC" w:rsidRPr="00254D00" w:rsidRDefault="006914DC" w:rsidP="00EF0757">
      <w:pPr>
        <w:spacing w:after="0"/>
        <w:ind w:left="2520" w:hanging="360"/>
        <w:rPr>
          <w:rFonts w:cs="Arial"/>
          <w:szCs w:val="24"/>
        </w:rPr>
      </w:pPr>
    </w:p>
    <w:p w14:paraId="276425C2" w14:textId="77777777" w:rsidR="004C28BF" w:rsidRPr="00254D00" w:rsidRDefault="004C28BF" w:rsidP="00EF0757">
      <w:pPr>
        <w:spacing w:after="0"/>
        <w:ind w:left="2520" w:hanging="360"/>
        <w:rPr>
          <w:rFonts w:cs="Arial"/>
          <w:szCs w:val="24"/>
        </w:rPr>
      </w:pPr>
      <w:r w:rsidRPr="00254D00">
        <w:rPr>
          <w:rFonts w:cs="Arial"/>
          <w:b/>
          <w:szCs w:val="24"/>
        </w:rPr>
        <w:t>d)</w:t>
      </w:r>
      <w:r w:rsidRPr="00254D00">
        <w:rPr>
          <w:rFonts w:cs="Arial"/>
          <w:szCs w:val="24"/>
        </w:rPr>
        <w:tab/>
        <w:t>Describe policies regarding eating, drinking, and smoking in animal facilities.</w:t>
      </w:r>
      <w:r w:rsidR="008A3E70" w:rsidRPr="00254D00">
        <w:rPr>
          <w:rFonts w:cs="Arial"/>
          <w:szCs w:val="24"/>
        </w:rPr>
        <w:br/>
      </w:r>
    </w:p>
    <w:tbl>
      <w:tblPr>
        <w:tblW w:w="0" w:type="auto"/>
        <w:tblInd w:w="2515" w:type="dxa"/>
        <w:tblLook w:val="04A0" w:firstRow="1" w:lastRow="0" w:firstColumn="1" w:lastColumn="0" w:noHBand="0" w:noVBand="1"/>
      </w:tblPr>
      <w:tblGrid>
        <w:gridCol w:w="7555"/>
      </w:tblGrid>
      <w:tr w:rsidR="006914DC" w:rsidRPr="004C4664" w14:paraId="273FE147" w14:textId="77777777" w:rsidTr="008A3E70">
        <w:tc>
          <w:tcPr>
            <w:tcW w:w="7555" w:type="dxa"/>
            <w:tcBorders>
              <w:top w:val="dashed" w:sz="4" w:space="0" w:color="auto"/>
              <w:left w:val="dashed" w:sz="4" w:space="0" w:color="auto"/>
              <w:bottom w:val="dashed" w:sz="4" w:space="0" w:color="auto"/>
              <w:right w:val="dashed" w:sz="4" w:space="0" w:color="auto"/>
            </w:tcBorders>
          </w:tcPr>
          <w:p w14:paraId="480948EF" w14:textId="77777777" w:rsidR="006914DC" w:rsidRPr="00A446CF" w:rsidRDefault="006914DC" w:rsidP="00EF0757">
            <w:pPr>
              <w:spacing w:after="0"/>
              <w:rPr>
                <w:rFonts w:ascii="Times New Roman" w:hAnsi="Times New Roman" w:cs="Times New Roman"/>
                <w:szCs w:val="24"/>
              </w:rPr>
            </w:pPr>
          </w:p>
        </w:tc>
      </w:tr>
    </w:tbl>
    <w:p w14:paraId="58B21C36" w14:textId="77777777" w:rsidR="004C28BF" w:rsidRPr="00254D00" w:rsidRDefault="004C28BF" w:rsidP="00EF0757">
      <w:pPr>
        <w:spacing w:after="0"/>
        <w:rPr>
          <w:rFonts w:cs="Arial"/>
          <w:szCs w:val="24"/>
        </w:rPr>
      </w:pPr>
    </w:p>
    <w:p w14:paraId="43F11F08" w14:textId="77777777" w:rsidR="004C28BF" w:rsidRPr="00254D00" w:rsidRDefault="004C28BF" w:rsidP="00EF0757">
      <w:pPr>
        <w:spacing w:after="0"/>
        <w:ind w:left="2160" w:hanging="360"/>
        <w:rPr>
          <w:rFonts w:cs="Arial"/>
          <w:szCs w:val="24"/>
        </w:rPr>
      </w:pPr>
      <w:bookmarkStart w:id="61" w:name="_Toc462733856"/>
      <w:r w:rsidRPr="00254D00">
        <w:rPr>
          <w:rStyle w:val="Heading7Char"/>
          <w:rFonts w:eastAsiaTheme="minorHAnsi"/>
        </w:rPr>
        <w:t>4)</w:t>
      </w:r>
      <w:r w:rsidRPr="00254D00">
        <w:rPr>
          <w:rStyle w:val="Heading7Char"/>
          <w:rFonts w:eastAsiaTheme="minorHAnsi"/>
        </w:rPr>
        <w:tab/>
        <w:t>Standard Personnel Protection</w:t>
      </w:r>
      <w:bookmarkEnd w:id="61"/>
      <w:r w:rsidRPr="00254D00">
        <w:rPr>
          <w:rFonts w:cs="Arial"/>
          <w:szCs w:val="24"/>
        </w:rPr>
        <w:t xml:space="preserve"> [</w:t>
      </w:r>
      <w:r w:rsidRPr="00254D00">
        <w:rPr>
          <w:rFonts w:cs="Arial"/>
          <w:i/>
          <w:szCs w:val="24"/>
        </w:rPr>
        <w:t>Guide</w:t>
      </w:r>
      <w:r w:rsidRPr="00254D00">
        <w:rPr>
          <w:rFonts w:cs="Arial"/>
          <w:szCs w:val="24"/>
        </w:rPr>
        <w:t>, pp. 21-22]</w:t>
      </w:r>
      <w:r w:rsidR="00BD5CAA" w:rsidRPr="00254D00">
        <w:rPr>
          <w:rFonts w:cs="Arial"/>
          <w:szCs w:val="24"/>
        </w:rPr>
        <w:br/>
      </w:r>
    </w:p>
    <w:p w14:paraId="14404077" w14:textId="77777777" w:rsidR="006914DC" w:rsidRPr="00254D00" w:rsidRDefault="004C28BF" w:rsidP="00EF0757">
      <w:pPr>
        <w:spacing w:after="0"/>
        <w:ind w:left="2520" w:hanging="360"/>
        <w:rPr>
          <w:rFonts w:cs="Arial"/>
          <w:szCs w:val="24"/>
        </w:rPr>
      </w:pPr>
      <w:r w:rsidRPr="00254D00">
        <w:rPr>
          <w:rFonts w:cs="Arial"/>
          <w:b/>
          <w:szCs w:val="24"/>
        </w:rPr>
        <w:t>a)</w:t>
      </w:r>
      <w:r w:rsidRPr="00254D00">
        <w:rPr>
          <w:rFonts w:cs="Arial"/>
          <w:szCs w:val="24"/>
        </w:rPr>
        <w:tab/>
        <w:t>Describe facility design features, equipment and procedures employed to reduce potential for physical injury inherent to animal facilities (e.g., noisy areas, large quantities of chemicals such as disinfectants, ergonomics) or species used (e.g., nonhuman primates, agricultural animals).</w:t>
      </w:r>
      <w:r w:rsidR="00BD5CAA" w:rsidRPr="00254D00">
        <w:rPr>
          <w:rFonts w:cs="Arial"/>
          <w:szCs w:val="24"/>
        </w:rPr>
        <w:br/>
      </w:r>
    </w:p>
    <w:tbl>
      <w:tblPr>
        <w:tblW w:w="0" w:type="auto"/>
        <w:tblInd w:w="2515" w:type="dxa"/>
        <w:tblLook w:val="04A0" w:firstRow="1" w:lastRow="0" w:firstColumn="1" w:lastColumn="0" w:noHBand="0" w:noVBand="1"/>
      </w:tblPr>
      <w:tblGrid>
        <w:gridCol w:w="7555"/>
      </w:tblGrid>
      <w:tr w:rsidR="006914DC" w:rsidRPr="00254D00" w14:paraId="1197CB26" w14:textId="77777777" w:rsidTr="00BD5CAA">
        <w:tc>
          <w:tcPr>
            <w:tcW w:w="7555" w:type="dxa"/>
            <w:tcBorders>
              <w:top w:val="dashed" w:sz="4" w:space="0" w:color="auto"/>
              <w:left w:val="dashed" w:sz="4" w:space="0" w:color="auto"/>
              <w:bottom w:val="dashed" w:sz="4" w:space="0" w:color="auto"/>
              <w:right w:val="dashed" w:sz="4" w:space="0" w:color="auto"/>
            </w:tcBorders>
          </w:tcPr>
          <w:p w14:paraId="7FF5BE70" w14:textId="77777777" w:rsidR="006914DC" w:rsidRPr="001034CA" w:rsidRDefault="006914DC" w:rsidP="00EF0757">
            <w:pPr>
              <w:spacing w:after="0"/>
              <w:rPr>
                <w:rFonts w:cs="Arial"/>
                <w:szCs w:val="24"/>
              </w:rPr>
            </w:pPr>
          </w:p>
        </w:tc>
      </w:tr>
    </w:tbl>
    <w:p w14:paraId="0759190C" w14:textId="77777777" w:rsidR="004C28BF" w:rsidRPr="00254D00" w:rsidRDefault="004C28BF" w:rsidP="00EF0757">
      <w:pPr>
        <w:spacing w:after="0"/>
        <w:ind w:left="2520" w:hanging="360"/>
        <w:rPr>
          <w:rFonts w:cs="Arial"/>
          <w:szCs w:val="24"/>
        </w:rPr>
      </w:pPr>
    </w:p>
    <w:p w14:paraId="0022833B" w14:textId="77777777" w:rsidR="004C28BF" w:rsidRPr="00254D00" w:rsidRDefault="004C28BF" w:rsidP="00EF0757">
      <w:pPr>
        <w:spacing w:after="0"/>
        <w:ind w:left="2520" w:hanging="360"/>
        <w:rPr>
          <w:rFonts w:cs="Arial"/>
          <w:szCs w:val="24"/>
        </w:rPr>
      </w:pPr>
      <w:r w:rsidRPr="00254D00">
        <w:rPr>
          <w:rFonts w:cs="Arial"/>
          <w:b/>
          <w:szCs w:val="24"/>
        </w:rPr>
        <w:t>b)</w:t>
      </w:r>
      <w:r w:rsidRPr="00254D00">
        <w:rPr>
          <w:rFonts w:cs="Arial"/>
          <w:szCs w:val="24"/>
        </w:rPr>
        <w:tab/>
        <w:t>Describe likely sources of allergens and facility design features, equipment, and procedures employed to reduce the potential for developing Laboratory Animal Allergies (LAA).</w:t>
      </w:r>
      <w:r w:rsidR="00BD5CAA" w:rsidRPr="00254D00">
        <w:rPr>
          <w:rFonts w:cs="Arial"/>
          <w:szCs w:val="24"/>
        </w:rPr>
        <w:br/>
      </w:r>
    </w:p>
    <w:tbl>
      <w:tblPr>
        <w:tblW w:w="0" w:type="auto"/>
        <w:tblInd w:w="2610" w:type="dxa"/>
        <w:tblLook w:val="04A0" w:firstRow="1" w:lastRow="0" w:firstColumn="1" w:lastColumn="0" w:noHBand="0" w:noVBand="1"/>
      </w:tblPr>
      <w:tblGrid>
        <w:gridCol w:w="7460"/>
      </w:tblGrid>
      <w:tr w:rsidR="006914DC" w:rsidRPr="00254D00" w14:paraId="77E43297" w14:textId="77777777" w:rsidTr="005B1F80">
        <w:tc>
          <w:tcPr>
            <w:tcW w:w="10070" w:type="dxa"/>
            <w:tcBorders>
              <w:top w:val="dashed" w:sz="4" w:space="0" w:color="auto"/>
              <w:left w:val="dashed" w:sz="4" w:space="0" w:color="auto"/>
              <w:bottom w:val="dashed" w:sz="4" w:space="0" w:color="auto"/>
              <w:right w:val="dashed" w:sz="4" w:space="0" w:color="auto"/>
            </w:tcBorders>
          </w:tcPr>
          <w:p w14:paraId="471125CE" w14:textId="77777777" w:rsidR="006914DC" w:rsidRPr="001034CA" w:rsidRDefault="006914DC" w:rsidP="00EF0757">
            <w:pPr>
              <w:spacing w:after="0"/>
              <w:rPr>
                <w:rFonts w:cs="Arial"/>
                <w:szCs w:val="24"/>
              </w:rPr>
            </w:pPr>
          </w:p>
        </w:tc>
      </w:tr>
    </w:tbl>
    <w:p w14:paraId="0875C285" w14:textId="77777777" w:rsidR="004C28BF" w:rsidRPr="00254D00" w:rsidRDefault="004C28BF" w:rsidP="00EF0757">
      <w:pPr>
        <w:spacing w:after="0"/>
        <w:ind w:left="2520" w:hanging="360"/>
        <w:rPr>
          <w:rFonts w:cs="Arial"/>
          <w:szCs w:val="24"/>
        </w:rPr>
      </w:pPr>
    </w:p>
    <w:p w14:paraId="28B41EF1" w14:textId="77777777" w:rsidR="004C28BF" w:rsidRPr="00254D00" w:rsidRDefault="004C28BF" w:rsidP="00EF0757">
      <w:pPr>
        <w:spacing w:after="0"/>
        <w:ind w:left="2520" w:hanging="360"/>
        <w:rPr>
          <w:rFonts w:cs="Arial"/>
          <w:szCs w:val="24"/>
        </w:rPr>
      </w:pPr>
      <w:r w:rsidRPr="00254D00">
        <w:rPr>
          <w:rFonts w:cs="Arial"/>
          <w:b/>
          <w:szCs w:val="24"/>
        </w:rPr>
        <w:t>c)</w:t>
      </w:r>
      <w:r w:rsidRPr="00254D00">
        <w:rPr>
          <w:rFonts w:cs="Arial"/>
          <w:szCs w:val="24"/>
        </w:rPr>
        <w:tab/>
        <w:t>Describe likely sources of zoonoses and facility design features, equipment, and procedures employed to reduce potential exposure to zoonoses.</w:t>
      </w:r>
      <w:r w:rsidR="00BD5CAA" w:rsidRPr="00254D00">
        <w:rPr>
          <w:rFonts w:cs="Arial"/>
          <w:szCs w:val="24"/>
        </w:rPr>
        <w:br/>
      </w:r>
    </w:p>
    <w:tbl>
      <w:tblPr>
        <w:tblW w:w="0" w:type="auto"/>
        <w:tblInd w:w="2610" w:type="dxa"/>
        <w:tblLook w:val="04A0" w:firstRow="1" w:lastRow="0" w:firstColumn="1" w:lastColumn="0" w:noHBand="0" w:noVBand="1"/>
      </w:tblPr>
      <w:tblGrid>
        <w:gridCol w:w="7460"/>
      </w:tblGrid>
      <w:tr w:rsidR="006914DC" w:rsidRPr="00254D00" w14:paraId="0EC59DAC" w14:textId="77777777" w:rsidTr="005B1F80">
        <w:tc>
          <w:tcPr>
            <w:tcW w:w="10070" w:type="dxa"/>
            <w:tcBorders>
              <w:top w:val="dashed" w:sz="4" w:space="0" w:color="auto"/>
              <w:left w:val="dashed" w:sz="4" w:space="0" w:color="auto"/>
              <w:bottom w:val="dashed" w:sz="4" w:space="0" w:color="auto"/>
              <w:right w:val="dashed" w:sz="4" w:space="0" w:color="auto"/>
            </w:tcBorders>
          </w:tcPr>
          <w:p w14:paraId="2113C6FD" w14:textId="77777777" w:rsidR="006914DC" w:rsidRPr="001034CA" w:rsidRDefault="006914DC" w:rsidP="00EF0757">
            <w:pPr>
              <w:spacing w:after="0"/>
              <w:rPr>
                <w:rFonts w:cs="Arial"/>
                <w:szCs w:val="24"/>
              </w:rPr>
            </w:pPr>
          </w:p>
        </w:tc>
      </w:tr>
    </w:tbl>
    <w:p w14:paraId="4E3E8715" w14:textId="77777777" w:rsidR="004C28BF" w:rsidRPr="00254D00" w:rsidRDefault="004C28BF" w:rsidP="00EF0757">
      <w:pPr>
        <w:spacing w:after="0"/>
        <w:ind w:left="2520" w:hanging="360"/>
        <w:rPr>
          <w:rFonts w:cs="Arial"/>
          <w:szCs w:val="24"/>
        </w:rPr>
      </w:pPr>
    </w:p>
    <w:p w14:paraId="4FD101ED" w14:textId="77777777" w:rsidR="004C28BF" w:rsidRPr="00254D00" w:rsidRDefault="004C28BF" w:rsidP="00EF0757">
      <w:pPr>
        <w:spacing w:after="0"/>
        <w:ind w:left="2520" w:hanging="360"/>
        <w:rPr>
          <w:rFonts w:cs="Arial"/>
          <w:szCs w:val="24"/>
        </w:rPr>
      </w:pPr>
      <w:proofErr w:type="gramStart"/>
      <w:r w:rsidRPr="00254D00">
        <w:rPr>
          <w:rFonts w:cs="Arial"/>
          <w:b/>
          <w:szCs w:val="24"/>
        </w:rPr>
        <w:t>d)</w:t>
      </w:r>
      <w:r w:rsidRPr="00254D00">
        <w:rPr>
          <w:rFonts w:cs="Arial"/>
          <w:szCs w:val="24"/>
        </w:rPr>
        <w:tab/>
        <w:t>Describe</w:t>
      </w:r>
      <w:proofErr w:type="gramEnd"/>
      <w:r w:rsidRPr="00254D00">
        <w:rPr>
          <w:rFonts w:cs="Arial"/>
          <w:szCs w:val="24"/>
        </w:rPr>
        <w:t xml:space="preserve"> the procedures for the maintenance of protective equipment and how its function is periodically assessed.  </w:t>
      </w:r>
      <w:r w:rsidR="00BD5CAA" w:rsidRPr="00254D00">
        <w:rPr>
          <w:rFonts w:cs="Arial"/>
          <w:szCs w:val="24"/>
        </w:rPr>
        <w:br/>
      </w:r>
    </w:p>
    <w:tbl>
      <w:tblPr>
        <w:tblW w:w="0" w:type="auto"/>
        <w:tblInd w:w="2610" w:type="dxa"/>
        <w:tblLook w:val="04A0" w:firstRow="1" w:lastRow="0" w:firstColumn="1" w:lastColumn="0" w:noHBand="0" w:noVBand="1"/>
      </w:tblPr>
      <w:tblGrid>
        <w:gridCol w:w="7460"/>
      </w:tblGrid>
      <w:tr w:rsidR="006914DC" w:rsidRPr="00254D00" w14:paraId="61DD358E" w14:textId="77777777" w:rsidTr="005B1F80">
        <w:tc>
          <w:tcPr>
            <w:tcW w:w="10070" w:type="dxa"/>
            <w:tcBorders>
              <w:top w:val="dashed" w:sz="4" w:space="0" w:color="auto"/>
              <w:left w:val="dashed" w:sz="4" w:space="0" w:color="auto"/>
              <w:bottom w:val="dashed" w:sz="4" w:space="0" w:color="auto"/>
              <w:right w:val="dashed" w:sz="4" w:space="0" w:color="auto"/>
            </w:tcBorders>
          </w:tcPr>
          <w:p w14:paraId="2043BE03" w14:textId="77777777" w:rsidR="006914DC" w:rsidRPr="001034CA" w:rsidRDefault="006914DC" w:rsidP="00EF0757">
            <w:pPr>
              <w:spacing w:after="0"/>
              <w:rPr>
                <w:rFonts w:cs="Arial"/>
                <w:szCs w:val="24"/>
              </w:rPr>
            </w:pPr>
          </w:p>
        </w:tc>
      </w:tr>
    </w:tbl>
    <w:p w14:paraId="7E5C78D3" w14:textId="77777777" w:rsidR="006914DC" w:rsidRPr="00254D00" w:rsidRDefault="006914DC" w:rsidP="00EF0757">
      <w:pPr>
        <w:spacing w:after="0"/>
        <w:ind w:left="2520" w:hanging="360"/>
        <w:rPr>
          <w:rFonts w:cs="Arial"/>
          <w:szCs w:val="24"/>
        </w:rPr>
      </w:pPr>
    </w:p>
    <w:p w14:paraId="3C943A9A" w14:textId="0819EF8C" w:rsidR="004C28BF" w:rsidRPr="00254D00" w:rsidRDefault="004C28BF" w:rsidP="00EF0757">
      <w:pPr>
        <w:spacing w:after="0"/>
        <w:ind w:left="2520" w:hanging="360"/>
        <w:rPr>
          <w:rFonts w:cs="Arial"/>
          <w:szCs w:val="24"/>
        </w:rPr>
      </w:pPr>
      <w:r w:rsidRPr="00254D00">
        <w:rPr>
          <w:rFonts w:cs="Arial"/>
          <w:b/>
          <w:szCs w:val="24"/>
        </w:rPr>
        <w:t>e)</w:t>
      </w:r>
      <w:r w:rsidR="00BD5CAA" w:rsidRPr="00254D00">
        <w:rPr>
          <w:rFonts w:cs="Arial"/>
          <w:szCs w:val="24"/>
        </w:rPr>
        <w:tab/>
      </w:r>
      <w:hyperlink r:id="rId17" w:anchor="Respirator" w:history="1">
        <w:r w:rsidR="00BD5CAA" w:rsidRPr="006A4B5C">
          <w:rPr>
            <w:rStyle w:val="Hyperlink"/>
            <w:rFonts w:cs="Arial"/>
            <w:szCs w:val="24"/>
          </w:rPr>
          <w:t>Respiratory Protection</w:t>
        </w:r>
      </w:hyperlink>
    </w:p>
    <w:p w14:paraId="1D98FAD7" w14:textId="77777777" w:rsidR="00BD5CAA" w:rsidRPr="00254D00" w:rsidRDefault="00BD5CAA" w:rsidP="00EF0757">
      <w:pPr>
        <w:spacing w:after="0"/>
        <w:ind w:left="2520" w:hanging="360"/>
        <w:rPr>
          <w:rFonts w:cs="Arial"/>
          <w:szCs w:val="24"/>
        </w:rPr>
      </w:pPr>
    </w:p>
    <w:p w14:paraId="10DBDC3B" w14:textId="77777777" w:rsidR="006914DC" w:rsidRPr="00254D00" w:rsidRDefault="004C28BF" w:rsidP="00EF0757">
      <w:pPr>
        <w:spacing w:after="0"/>
        <w:ind w:left="2880" w:hanging="360"/>
        <w:rPr>
          <w:rFonts w:cs="Arial"/>
          <w:szCs w:val="24"/>
        </w:rPr>
      </w:pPr>
      <w:r w:rsidRPr="00254D00">
        <w:rPr>
          <w:rFonts w:cs="Arial"/>
          <w:b/>
          <w:szCs w:val="24"/>
        </w:rPr>
        <w:t>i</w:t>
      </w:r>
      <w:proofErr w:type="gramStart"/>
      <w:r w:rsidRPr="00254D00">
        <w:rPr>
          <w:rFonts w:cs="Arial"/>
          <w:b/>
          <w:szCs w:val="24"/>
        </w:rPr>
        <w:t>)</w:t>
      </w:r>
      <w:r w:rsidRPr="00254D00">
        <w:rPr>
          <w:rFonts w:cs="Arial"/>
          <w:szCs w:val="24"/>
        </w:rPr>
        <w:t xml:space="preserve"> </w:t>
      </w:r>
      <w:r w:rsidRPr="00254D00">
        <w:rPr>
          <w:rFonts w:cs="Arial"/>
          <w:szCs w:val="24"/>
        </w:rPr>
        <w:tab/>
        <w:t>Describe</w:t>
      </w:r>
      <w:proofErr w:type="gramEnd"/>
      <w:r w:rsidRPr="00254D00">
        <w:rPr>
          <w:rFonts w:cs="Arial"/>
          <w:szCs w:val="24"/>
        </w:rPr>
        <w:t xml:space="preserve"> situations where respiratory protective equipment is available or required, such as cage washing facilities, </w:t>
      </w:r>
      <w:proofErr w:type="spellStart"/>
      <w:r w:rsidRPr="00254D00">
        <w:rPr>
          <w:rFonts w:cs="Arial"/>
          <w:szCs w:val="24"/>
        </w:rPr>
        <w:t>feedmills</w:t>
      </w:r>
      <w:proofErr w:type="spellEnd"/>
      <w:r w:rsidRPr="00254D00">
        <w:rPr>
          <w:rFonts w:cs="Arial"/>
          <w:szCs w:val="24"/>
        </w:rPr>
        <w:t>, etc.</w:t>
      </w:r>
      <w:r w:rsidR="00BD5CAA" w:rsidRPr="00254D00">
        <w:rPr>
          <w:rFonts w:cs="Arial"/>
          <w:szCs w:val="24"/>
        </w:rPr>
        <w:br/>
      </w:r>
    </w:p>
    <w:tbl>
      <w:tblPr>
        <w:tblW w:w="0" w:type="auto"/>
        <w:tblInd w:w="2875" w:type="dxa"/>
        <w:tblLook w:val="04A0" w:firstRow="1" w:lastRow="0" w:firstColumn="1" w:lastColumn="0" w:noHBand="0" w:noVBand="1"/>
      </w:tblPr>
      <w:tblGrid>
        <w:gridCol w:w="7195"/>
      </w:tblGrid>
      <w:tr w:rsidR="006914DC" w:rsidRPr="00254D00" w14:paraId="56FD9524" w14:textId="77777777" w:rsidTr="006914DC">
        <w:tc>
          <w:tcPr>
            <w:tcW w:w="7195" w:type="dxa"/>
            <w:tcBorders>
              <w:top w:val="dashed" w:sz="4" w:space="0" w:color="auto"/>
              <w:left w:val="dashed" w:sz="4" w:space="0" w:color="auto"/>
              <w:bottom w:val="dashed" w:sz="4" w:space="0" w:color="auto"/>
              <w:right w:val="dashed" w:sz="4" w:space="0" w:color="auto"/>
            </w:tcBorders>
          </w:tcPr>
          <w:p w14:paraId="5D9C79E8" w14:textId="77777777" w:rsidR="006914DC" w:rsidRPr="001034CA" w:rsidRDefault="006914DC" w:rsidP="00EF0757">
            <w:pPr>
              <w:spacing w:after="0"/>
              <w:rPr>
                <w:rFonts w:cs="Arial"/>
                <w:szCs w:val="24"/>
              </w:rPr>
            </w:pPr>
          </w:p>
        </w:tc>
      </w:tr>
    </w:tbl>
    <w:p w14:paraId="594F7A71" w14:textId="77777777" w:rsidR="004C28BF" w:rsidRPr="00254D00" w:rsidRDefault="004C28BF" w:rsidP="00EF0757">
      <w:pPr>
        <w:spacing w:after="0"/>
        <w:ind w:left="2880" w:hanging="360"/>
        <w:rPr>
          <w:rFonts w:cs="Arial"/>
          <w:szCs w:val="24"/>
        </w:rPr>
      </w:pPr>
      <w:r w:rsidRPr="00254D00">
        <w:rPr>
          <w:rFonts w:cs="Arial"/>
          <w:szCs w:val="24"/>
        </w:rPr>
        <w:t xml:space="preserve">  </w:t>
      </w:r>
    </w:p>
    <w:p w14:paraId="59191E43" w14:textId="21378547" w:rsidR="004C28BF" w:rsidRPr="00254D00" w:rsidRDefault="004C28BF" w:rsidP="00EF0757">
      <w:pPr>
        <w:spacing w:after="0"/>
        <w:ind w:left="2880" w:hanging="360"/>
        <w:rPr>
          <w:rFonts w:cs="Arial"/>
          <w:szCs w:val="24"/>
        </w:rPr>
      </w:pPr>
      <w:r w:rsidRPr="00254D00">
        <w:rPr>
          <w:rFonts w:cs="Arial"/>
          <w:b/>
          <w:szCs w:val="24"/>
        </w:rPr>
        <w:t>ii)</w:t>
      </w:r>
      <w:r w:rsidRPr="00254D00">
        <w:rPr>
          <w:rFonts w:cs="Arial"/>
          <w:szCs w:val="24"/>
        </w:rPr>
        <w:tab/>
        <w:t xml:space="preserve">Describe </w:t>
      </w:r>
      <w:r w:rsidR="00D64AD3">
        <w:rPr>
          <w:rFonts w:cs="Arial"/>
          <w:szCs w:val="24"/>
        </w:rPr>
        <w:t>programme</w:t>
      </w:r>
      <w:r w:rsidRPr="00254D00">
        <w:rPr>
          <w:rFonts w:cs="Arial"/>
          <w:szCs w:val="24"/>
        </w:rPr>
        <w:t>s of medical clearance, fit-testing, and training in the proper use and maintenance of respirators.</w:t>
      </w:r>
      <w:r w:rsidR="00BD5CAA" w:rsidRPr="00254D00">
        <w:rPr>
          <w:rFonts w:cs="Arial"/>
          <w:szCs w:val="24"/>
        </w:rPr>
        <w:br/>
      </w:r>
    </w:p>
    <w:tbl>
      <w:tblPr>
        <w:tblW w:w="0" w:type="auto"/>
        <w:tblInd w:w="2875" w:type="dxa"/>
        <w:tblLook w:val="04A0" w:firstRow="1" w:lastRow="0" w:firstColumn="1" w:lastColumn="0" w:noHBand="0" w:noVBand="1"/>
      </w:tblPr>
      <w:tblGrid>
        <w:gridCol w:w="7195"/>
      </w:tblGrid>
      <w:tr w:rsidR="006914DC" w:rsidRPr="00254D00" w14:paraId="39E19AF8" w14:textId="77777777" w:rsidTr="005B1F80">
        <w:tc>
          <w:tcPr>
            <w:tcW w:w="7195" w:type="dxa"/>
            <w:tcBorders>
              <w:top w:val="dashed" w:sz="4" w:space="0" w:color="auto"/>
              <w:left w:val="dashed" w:sz="4" w:space="0" w:color="auto"/>
              <w:bottom w:val="dashed" w:sz="4" w:space="0" w:color="auto"/>
              <w:right w:val="dashed" w:sz="4" w:space="0" w:color="auto"/>
            </w:tcBorders>
          </w:tcPr>
          <w:p w14:paraId="33AAC8AE" w14:textId="77777777" w:rsidR="006914DC" w:rsidRPr="001034CA" w:rsidRDefault="006914DC" w:rsidP="00EF0757">
            <w:pPr>
              <w:spacing w:after="0"/>
              <w:rPr>
                <w:rFonts w:cs="Arial"/>
                <w:szCs w:val="24"/>
              </w:rPr>
            </w:pPr>
          </w:p>
        </w:tc>
      </w:tr>
    </w:tbl>
    <w:p w14:paraId="1F02FB2E" w14:textId="77777777" w:rsidR="006914DC" w:rsidRPr="00254D00" w:rsidRDefault="006914DC" w:rsidP="00EF0757">
      <w:pPr>
        <w:spacing w:after="0"/>
        <w:ind w:left="2880" w:hanging="360"/>
        <w:rPr>
          <w:rFonts w:cs="Arial"/>
          <w:szCs w:val="24"/>
        </w:rPr>
      </w:pPr>
    </w:p>
    <w:p w14:paraId="506ADA71" w14:textId="77777777" w:rsidR="004C28BF" w:rsidRPr="00254D00" w:rsidRDefault="004C28BF" w:rsidP="00EF0757">
      <w:pPr>
        <w:spacing w:after="0"/>
        <w:ind w:left="2880" w:hanging="360"/>
        <w:rPr>
          <w:rFonts w:cs="Arial"/>
          <w:szCs w:val="24"/>
        </w:rPr>
      </w:pPr>
      <w:r w:rsidRPr="00254D00">
        <w:rPr>
          <w:rFonts w:cs="Arial"/>
          <w:b/>
          <w:szCs w:val="24"/>
        </w:rPr>
        <w:t>iii)</w:t>
      </w:r>
      <w:r w:rsidRPr="00254D00">
        <w:rPr>
          <w:rFonts w:cs="Arial"/>
          <w:szCs w:val="24"/>
        </w:rPr>
        <w:tab/>
        <w:t>Describe how such respiratory protective equipment is selected and its function periodically assessed.</w:t>
      </w:r>
      <w:r w:rsidR="00BD5CAA" w:rsidRPr="00254D00">
        <w:rPr>
          <w:rFonts w:cs="Arial"/>
          <w:szCs w:val="24"/>
        </w:rPr>
        <w:br/>
      </w:r>
    </w:p>
    <w:tbl>
      <w:tblPr>
        <w:tblW w:w="0" w:type="auto"/>
        <w:tblInd w:w="2875" w:type="dxa"/>
        <w:tblLook w:val="04A0" w:firstRow="1" w:lastRow="0" w:firstColumn="1" w:lastColumn="0" w:noHBand="0" w:noVBand="1"/>
      </w:tblPr>
      <w:tblGrid>
        <w:gridCol w:w="7195"/>
      </w:tblGrid>
      <w:tr w:rsidR="006914DC" w:rsidRPr="00254D00" w14:paraId="1039AF77" w14:textId="77777777" w:rsidTr="005B1F80">
        <w:tc>
          <w:tcPr>
            <w:tcW w:w="7195" w:type="dxa"/>
            <w:tcBorders>
              <w:top w:val="dashed" w:sz="4" w:space="0" w:color="auto"/>
              <w:left w:val="dashed" w:sz="4" w:space="0" w:color="auto"/>
              <w:bottom w:val="dashed" w:sz="4" w:space="0" w:color="auto"/>
              <w:right w:val="dashed" w:sz="4" w:space="0" w:color="auto"/>
            </w:tcBorders>
          </w:tcPr>
          <w:p w14:paraId="2E4B0CE0" w14:textId="77777777" w:rsidR="006914DC" w:rsidRPr="001034CA" w:rsidRDefault="006914DC" w:rsidP="00EF0757">
            <w:pPr>
              <w:spacing w:after="0"/>
              <w:rPr>
                <w:rFonts w:cs="Arial"/>
                <w:szCs w:val="24"/>
              </w:rPr>
            </w:pPr>
          </w:p>
        </w:tc>
      </w:tr>
    </w:tbl>
    <w:p w14:paraId="100D23A7" w14:textId="77777777" w:rsidR="006914DC" w:rsidRPr="00254D00" w:rsidRDefault="006914DC" w:rsidP="00EF0757">
      <w:pPr>
        <w:spacing w:after="0"/>
        <w:ind w:left="2880" w:hanging="360"/>
        <w:rPr>
          <w:rFonts w:cs="Arial"/>
          <w:szCs w:val="24"/>
        </w:rPr>
      </w:pPr>
    </w:p>
    <w:p w14:paraId="631D72B7" w14:textId="735136C9" w:rsidR="004C28BF" w:rsidRPr="00254D00" w:rsidRDefault="004C28BF" w:rsidP="00EF0757">
      <w:pPr>
        <w:spacing w:after="0"/>
        <w:ind w:left="2520" w:hanging="360"/>
        <w:rPr>
          <w:rFonts w:cs="Arial"/>
          <w:szCs w:val="24"/>
        </w:rPr>
      </w:pPr>
      <w:r w:rsidRPr="00254D00">
        <w:rPr>
          <w:rFonts w:cs="Arial"/>
          <w:b/>
          <w:szCs w:val="24"/>
        </w:rPr>
        <w:t>f)</w:t>
      </w:r>
      <w:r w:rsidRPr="00254D00">
        <w:rPr>
          <w:rFonts w:cs="Arial"/>
          <w:szCs w:val="24"/>
        </w:rPr>
        <w:tab/>
      </w:r>
      <w:r w:rsidRPr="00F462CE">
        <w:rPr>
          <w:rFonts w:cs="Arial"/>
          <w:szCs w:val="24"/>
        </w:rPr>
        <w:t>Heavy Equipment</w:t>
      </w:r>
      <w:r w:rsidRPr="00254D00">
        <w:rPr>
          <w:rFonts w:cs="Arial"/>
          <w:szCs w:val="24"/>
        </w:rPr>
        <w:t xml:space="preserve"> and Motorized Vehicles</w:t>
      </w:r>
      <w:r w:rsidR="00BD5CAA" w:rsidRPr="00254D00">
        <w:rPr>
          <w:rFonts w:cs="Arial"/>
          <w:szCs w:val="24"/>
        </w:rPr>
        <w:br/>
      </w:r>
    </w:p>
    <w:p w14:paraId="7BC6C765" w14:textId="77A29343" w:rsidR="004C28BF" w:rsidRPr="00254D00" w:rsidRDefault="004C28BF" w:rsidP="00EF0757">
      <w:pPr>
        <w:spacing w:after="0"/>
        <w:ind w:left="2880" w:hanging="360"/>
        <w:rPr>
          <w:rFonts w:cs="Arial"/>
          <w:szCs w:val="24"/>
        </w:rPr>
      </w:pPr>
      <w:r w:rsidRPr="00254D00">
        <w:rPr>
          <w:rFonts w:cs="Arial"/>
          <w:b/>
          <w:szCs w:val="24"/>
        </w:rPr>
        <w:t>i)</w:t>
      </w:r>
      <w:r w:rsidRPr="00254D00">
        <w:rPr>
          <w:rFonts w:cs="Arial"/>
          <w:szCs w:val="24"/>
        </w:rPr>
        <w:tab/>
        <w:t>Provide a general list of the types of cage</w:t>
      </w:r>
      <w:r w:rsidR="002E5D92">
        <w:rPr>
          <w:rFonts w:cs="Arial"/>
          <w:szCs w:val="24"/>
        </w:rPr>
        <w:t xml:space="preserve"> </w:t>
      </w:r>
      <w:r w:rsidRPr="00254D00">
        <w:rPr>
          <w:rFonts w:cs="Arial"/>
          <w:szCs w:val="24"/>
        </w:rPr>
        <w:t xml:space="preserve">processing equipment used, such as </w:t>
      </w:r>
      <w:hyperlink r:id="rId18" w:anchor="walkin" w:history="1">
        <w:r w:rsidRPr="009A2399">
          <w:rPr>
            <w:rStyle w:val="Hyperlink"/>
            <w:rFonts w:cs="Arial"/>
            <w:szCs w:val="24"/>
          </w:rPr>
          <w:t>rack/cage washers</w:t>
        </w:r>
      </w:hyperlink>
      <w:r w:rsidRPr="00254D00">
        <w:rPr>
          <w:rFonts w:cs="Arial"/>
          <w:szCs w:val="24"/>
        </w:rPr>
        <w:t xml:space="preserve">, tunnel washers, robotics, and </w:t>
      </w:r>
      <w:hyperlink r:id="rId19" w:anchor="walkin" w:history="1">
        <w:r w:rsidRPr="009A2399">
          <w:rPr>
            <w:rStyle w:val="Hyperlink"/>
            <w:rFonts w:cs="Arial"/>
            <w:szCs w:val="24"/>
          </w:rPr>
          <w:t>bulk autoclaves</w:t>
        </w:r>
      </w:hyperlink>
      <w:r w:rsidRPr="00254D00">
        <w:rPr>
          <w:rFonts w:cs="Arial"/>
          <w:szCs w:val="24"/>
        </w:rPr>
        <w:t xml:space="preserve">.  Describe training </w:t>
      </w:r>
      <w:r w:rsidR="00D64AD3">
        <w:rPr>
          <w:rFonts w:cs="Arial"/>
          <w:szCs w:val="24"/>
        </w:rPr>
        <w:t>programme</w:t>
      </w:r>
      <w:r w:rsidRPr="00254D00">
        <w:rPr>
          <w:rFonts w:cs="Arial"/>
          <w:szCs w:val="24"/>
        </w:rPr>
        <w:t xml:space="preserve">s, informational </w:t>
      </w:r>
      <w:hyperlink r:id="rId20" w:anchor="E10" w:history="1">
        <w:r w:rsidRPr="009A2399">
          <w:rPr>
            <w:rStyle w:val="Hyperlink"/>
            <w:rFonts w:cs="Arial"/>
            <w:szCs w:val="24"/>
          </w:rPr>
          <w:t>signage</w:t>
        </w:r>
      </w:hyperlink>
      <w:r w:rsidRPr="00254D00">
        <w:rPr>
          <w:rFonts w:cs="Arial"/>
          <w:szCs w:val="24"/>
        </w:rPr>
        <w:t xml:space="preserve">, and other </w:t>
      </w:r>
      <w:r w:rsidR="00D64AD3">
        <w:rPr>
          <w:rFonts w:cs="Arial"/>
          <w:szCs w:val="24"/>
        </w:rPr>
        <w:t>programme</w:t>
      </w:r>
      <w:r w:rsidRPr="00254D00">
        <w:rPr>
          <w:rFonts w:cs="Arial"/>
          <w:szCs w:val="24"/>
        </w:rPr>
        <w:t xml:space="preserve"> policies designed to ensure personnel safety when working with such equipment. </w:t>
      </w:r>
      <w:r w:rsidR="005A3159" w:rsidRPr="00254D00">
        <w:rPr>
          <w:rFonts w:cs="Arial"/>
          <w:szCs w:val="24"/>
        </w:rPr>
        <w:br/>
      </w:r>
      <w:r w:rsidRPr="00254D00">
        <w:rPr>
          <w:rFonts w:cs="Arial"/>
          <w:i/>
          <w:szCs w:val="24"/>
        </w:rPr>
        <w:t>Note:</w:t>
      </w:r>
      <w:r w:rsidRPr="00254D00">
        <w:rPr>
          <w:rFonts w:cs="Arial"/>
          <w:szCs w:val="24"/>
        </w:rPr>
        <w:t xml:space="preserve"> Details of specific equipment installed in animal facility(</w:t>
      </w:r>
      <w:proofErr w:type="spellStart"/>
      <w:r w:rsidRPr="00254D00">
        <w:rPr>
          <w:rFonts w:cs="Arial"/>
          <w:szCs w:val="24"/>
        </w:rPr>
        <w:t>ies</w:t>
      </w:r>
      <w:proofErr w:type="spellEnd"/>
      <w:r w:rsidRPr="00254D00">
        <w:rPr>
          <w:rFonts w:cs="Arial"/>
          <w:szCs w:val="24"/>
        </w:rPr>
        <w:t xml:space="preserve">) are to be provided in </w:t>
      </w:r>
      <w:r w:rsidRPr="00254D00">
        <w:rPr>
          <w:rFonts w:cs="Arial"/>
          <w:b/>
          <w:szCs w:val="24"/>
        </w:rPr>
        <w:t>Appendix 15</w:t>
      </w:r>
      <w:r w:rsidRPr="00254D00">
        <w:rPr>
          <w:rFonts w:cs="Arial"/>
          <w:szCs w:val="24"/>
        </w:rPr>
        <w:t xml:space="preserve"> (Facilities and Equipment for </w:t>
      </w:r>
      <w:proofErr w:type="spellStart"/>
      <w:r w:rsidRPr="00254D00">
        <w:rPr>
          <w:rFonts w:cs="Arial"/>
          <w:szCs w:val="24"/>
        </w:rPr>
        <w:t>Saniti</w:t>
      </w:r>
      <w:r w:rsidR="00DB0214">
        <w:rPr>
          <w:rFonts w:cs="Arial"/>
          <w:szCs w:val="24"/>
        </w:rPr>
        <w:t>s</w:t>
      </w:r>
      <w:r w:rsidRPr="00254D00">
        <w:rPr>
          <w:rFonts w:cs="Arial"/>
          <w:szCs w:val="24"/>
        </w:rPr>
        <w:t>ing</w:t>
      </w:r>
      <w:proofErr w:type="spellEnd"/>
      <w:r w:rsidRPr="00254D00">
        <w:rPr>
          <w:rFonts w:cs="Arial"/>
          <w:szCs w:val="24"/>
        </w:rPr>
        <w:t xml:space="preserve"> Materials).</w:t>
      </w:r>
      <w:r w:rsidR="00BD5CAA" w:rsidRPr="00254D00">
        <w:rPr>
          <w:rFonts w:cs="Arial"/>
          <w:szCs w:val="24"/>
        </w:rPr>
        <w:br/>
      </w:r>
    </w:p>
    <w:tbl>
      <w:tblPr>
        <w:tblW w:w="0" w:type="auto"/>
        <w:tblInd w:w="2875" w:type="dxa"/>
        <w:tblLook w:val="04A0" w:firstRow="1" w:lastRow="0" w:firstColumn="1" w:lastColumn="0" w:noHBand="0" w:noVBand="1"/>
      </w:tblPr>
      <w:tblGrid>
        <w:gridCol w:w="7195"/>
      </w:tblGrid>
      <w:tr w:rsidR="006914DC" w:rsidRPr="00254D00" w14:paraId="08E6EDBC" w14:textId="77777777" w:rsidTr="005B1F80">
        <w:tc>
          <w:tcPr>
            <w:tcW w:w="7195" w:type="dxa"/>
            <w:tcBorders>
              <w:top w:val="dashed" w:sz="4" w:space="0" w:color="auto"/>
              <w:left w:val="dashed" w:sz="4" w:space="0" w:color="auto"/>
              <w:bottom w:val="dashed" w:sz="4" w:space="0" w:color="auto"/>
              <w:right w:val="dashed" w:sz="4" w:space="0" w:color="auto"/>
            </w:tcBorders>
          </w:tcPr>
          <w:p w14:paraId="13DC63A2" w14:textId="77777777" w:rsidR="006914DC" w:rsidRPr="001034CA" w:rsidRDefault="006914DC" w:rsidP="00EF0757">
            <w:pPr>
              <w:spacing w:after="0"/>
              <w:rPr>
                <w:rFonts w:cs="Arial"/>
                <w:szCs w:val="24"/>
              </w:rPr>
            </w:pPr>
          </w:p>
        </w:tc>
      </w:tr>
    </w:tbl>
    <w:p w14:paraId="1E3AFB66" w14:textId="77777777" w:rsidR="006914DC" w:rsidRPr="00254D00" w:rsidRDefault="006914DC" w:rsidP="00EF0757">
      <w:pPr>
        <w:spacing w:after="0"/>
        <w:ind w:left="2880" w:hanging="360"/>
        <w:rPr>
          <w:rFonts w:cs="Arial"/>
          <w:szCs w:val="24"/>
        </w:rPr>
      </w:pPr>
    </w:p>
    <w:p w14:paraId="57CB3113" w14:textId="1FC8BC4E" w:rsidR="006914DC" w:rsidRPr="00254D00" w:rsidRDefault="004C28BF" w:rsidP="00EF0757">
      <w:pPr>
        <w:spacing w:after="0"/>
        <w:ind w:left="2880" w:hanging="360"/>
        <w:rPr>
          <w:rFonts w:cs="Arial"/>
          <w:szCs w:val="24"/>
        </w:rPr>
      </w:pPr>
      <w:r w:rsidRPr="00254D00">
        <w:rPr>
          <w:rFonts w:cs="Arial"/>
          <w:b/>
          <w:szCs w:val="24"/>
        </w:rPr>
        <w:t>ii)</w:t>
      </w:r>
      <w:r w:rsidRPr="00254D00">
        <w:rPr>
          <w:rFonts w:cs="Arial"/>
          <w:b/>
          <w:szCs w:val="24"/>
        </w:rPr>
        <w:tab/>
      </w:r>
      <w:proofErr w:type="gramStart"/>
      <w:r w:rsidRPr="00254D00">
        <w:rPr>
          <w:rFonts w:cs="Arial"/>
          <w:szCs w:val="24"/>
        </w:rPr>
        <w:t>List</w:t>
      </w:r>
      <w:proofErr w:type="gramEnd"/>
      <w:r w:rsidRPr="00254D00">
        <w:rPr>
          <w:rFonts w:cs="Arial"/>
          <w:szCs w:val="24"/>
        </w:rPr>
        <w:t xml:space="preserve"> other heavy equipment such as scrapers, tractors, and farm machinery (manufacturer name, model numbers, etc. are not necessary). Describe training </w:t>
      </w:r>
      <w:r w:rsidR="00D64AD3">
        <w:rPr>
          <w:rFonts w:cs="Arial"/>
          <w:szCs w:val="24"/>
        </w:rPr>
        <w:t>programme</w:t>
      </w:r>
      <w:r w:rsidRPr="00254D00">
        <w:rPr>
          <w:rFonts w:cs="Arial"/>
          <w:szCs w:val="24"/>
        </w:rPr>
        <w:t xml:space="preserve">s, informational signage, </w:t>
      </w:r>
      <w:r w:rsidRPr="00254D00">
        <w:rPr>
          <w:rFonts w:cs="Arial"/>
          <w:szCs w:val="24"/>
        </w:rPr>
        <w:lastRenderedPageBreak/>
        <w:t xml:space="preserve">and other </w:t>
      </w:r>
      <w:r w:rsidR="00D64AD3">
        <w:rPr>
          <w:rFonts w:cs="Arial"/>
          <w:szCs w:val="24"/>
        </w:rPr>
        <w:t>programme</w:t>
      </w:r>
      <w:r w:rsidRPr="00254D00">
        <w:rPr>
          <w:rFonts w:cs="Arial"/>
          <w:szCs w:val="24"/>
        </w:rPr>
        <w:t xml:space="preserve"> policies designed to ensure personnel safety when working with such equipment. </w:t>
      </w:r>
      <w:r w:rsidR="00CC065A" w:rsidRPr="00254D00">
        <w:rPr>
          <w:rFonts w:cs="Arial"/>
          <w:szCs w:val="24"/>
        </w:rPr>
        <w:br/>
      </w:r>
      <w:r w:rsidRPr="00254D00">
        <w:rPr>
          <w:rFonts w:cs="Arial"/>
          <w:i/>
          <w:szCs w:val="24"/>
        </w:rPr>
        <w:t>Note:</w:t>
      </w:r>
      <w:r w:rsidRPr="00254D00">
        <w:rPr>
          <w:rFonts w:cs="Arial"/>
          <w:szCs w:val="24"/>
        </w:rPr>
        <w:t xml:space="preserve"> </w:t>
      </w:r>
      <w:r w:rsidR="00B10EA0">
        <w:rPr>
          <w:rFonts w:cs="Arial"/>
          <w:szCs w:val="24"/>
        </w:rPr>
        <w:t xml:space="preserve">If preferred, </w:t>
      </w:r>
      <w:r w:rsidRPr="00254D00">
        <w:rPr>
          <w:rFonts w:cs="Arial"/>
          <w:szCs w:val="24"/>
        </w:rPr>
        <w:t xml:space="preserve">this information may be provided </w:t>
      </w:r>
      <w:r w:rsidR="00B10EA0">
        <w:rPr>
          <w:rFonts w:cs="Arial"/>
          <w:szCs w:val="24"/>
        </w:rPr>
        <w:t>in</w:t>
      </w:r>
      <w:r w:rsidRPr="00254D00">
        <w:rPr>
          <w:rFonts w:cs="Arial"/>
          <w:szCs w:val="24"/>
        </w:rPr>
        <w:t xml:space="preserve"> a </w:t>
      </w:r>
      <w:r w:rsidR="00B10EA0">
        <w:rPr>
          <w:rFonts w:cs="Arial"/>
          <w:szCs w:val="24"/>
        </w:rPr>
        <w:t>T</w:t>
      </w:r>
      <w:r w:rsidRPr="00254D00">
        <w:rPr>
          <w:rFonts w:cs="Arial"/>
          <w:szCs w:val="24"/>
        </w:rPr>
        <w:t>able</w:t>
      </w:r>
      <w:r w:rsidR="00632BA5">
        <w:rPr>
          <w:rFonts w:cs="Arial"/>
          <w:szCs w:val="24"/>
        </w:rPr>
        <w:t xml:space="preserve"> or additional Appendix</w:t>
      </w:r>
      <w:r w:rsidRPr="00254D00">
        <w:rPr>
          <w:rFonts w:cs="Arial"/>
          <w:szCs w:val="24"/>
        </w:rPr>
        <w:t>.</w:t>
      </w:r>
      <w:r w:rsidR="00BD5CAA" w:rsidRPr="00254D00">
        <w:rPr>
          <w:rFonts w:cs="Arial"/>
          <w:szCs w:val="24"/>
        </w:rPr>
        <w:br/>
      </w:r>
    </w:p>
    <w:tbl>
      <w:tblPr>
        <w:tblW w:w="0" w:type="auto"/>
        <w:tblInd w:w="2875" w:type="dxa"/>
        <w:tblLook w:val="04A0" w:firstRow="1" w:lastRow="0" w:firstColumn="1" w:lastColumn="0" w:noHBand="0" w:noVBand="1"/>
      </w:tblPr>
      <w:tblGrid>
        <w:gridCol w:w="7195"/>
      </w:tblGrid>
      <w:tr w:rsidR="006914DC" w:rsidRPr="00254D00" w14:paraId="464FBE90" w14:textId="77777777" w:rsidTr="005B1F80">
        <w:tc>
          <w:tcPr>
            <w:tcW w:w="7195" w:type="dxa"/>
            <w:tcBorders>
              <w:top w:val="dashed" w:sz="4" w:space="0" w:color="auto"/>
              <w:left w:val="dashed" w:sz="4" w:space="0" w:color="auto"/>
              <w:bottom w:val="dashed" w:sz="4" w:space="0" w:color="auto"/>
              <w:right w:val="dashed" w:sz="4" w:space="0" w:color="auto"/>
            </w:tcBorders>
          </w:tcPr>
          <w:p w14:paraId="29268882" w14:textId="77777777" w:rsidR="006914DC" w:rsidRPr="001034CA" w:rsidRDefault="006914DC" w:rsidP="00EF0757">
            <w:pPr>
              <w:spacing w:after="0"/>
              <w:rPr>
                <w:rFonts w:cs="Arial"/>
                <w:szCs w:val="24"/>
              </w:rPr>
            </w:pPr>
          </w:p>
        </w:tc>
      </w:tr>
    </w:tbl>
    <w:p w14:paraId="7C4E8442" w14:textId="77777777" w:rsidR="004C28BF" w:rsidRPr="00254D00" w:rsidRDefault="004C28BF" w:rsidP="00EF0757">
      <w:pPr>
        <w:spacing w:after="0"/>
        <w:ind w:left="2880" w:hanging="360"/>
        <w:rPr>
          <w:rFonts w:cs="Arial"/>
          <w:szCs w:val="24"/>
        </w:rPr>
      </w:pPr>
    </w:p>
    <w:p w14:paraId="6B34D208" w14:textId="77777777" w:rsidR="004C28BF" w:rsidRPr="00254D00" w:rsidRDefault="004C28BF" w:rsidP="00EF0757">
      <w:pPr>
        <w:spacing w:after="0"/>
        <w:ind w:left="2880" w:hanging="360"/>
        <w:rPr>
          <w:rFonts w:cs="Arial"/>
          <w:szCs w:val="24"/>
        </w:rPr>
      </w:pPr>
      <w:r w:rsidRPr="00254D00">
        <w:rPr>
          <w:rFonts w:cs="Arial"/>
          <w:b/>
          <w:szCs w:val="24"/>
        </w:rPr>
        <w:t>iii)</w:t>
      </w:r>
      <w:r w:rsidRPr="00254D00">
        <w:rPr>
          <w:rFonts w:cs="Arial"/>
          <w:szCs w:val="24"/>
        </w:rPr>
        <w:tab/>
        <w:t>If motorized vehicles are used for animal transport, describe how the driver is protected from exposure to hazards such as allergens or zoonoses and decontamination methods employed. Also describe instances where vehicles may be shared between animal and passenger transport.</w:t>
      </w:r>
      <w:r w:rsidR="00BD5CAA" w:rsidRPr="00254D00">
        <w:rPr>
          <w:rFonts w:cs="Arial"/>
          <w:szCs w:val="24"/>
        </w:rPr>
        <w:br/>
      </w:r>
    </w:p>
    <w:tbl>
      <w:tblPr>
        <w:tblW w:w="0" w:type="auto"/>
        <w:tblInd w:w="2875" w:type="dxa"/>
        <w:tblLook w:val="04A0" w:firstRow="1" w:lastRow="0" w:firstColumn="1" w:lastColumn="0" w:noHBand="0" w:noVBand="1"/>
      </w:tblPr>
      <w:tblGrid>
        <w:gridCol w:w="7195"/>
      </w:tblGrid>
      <w:tr w:rsidR="006914DC" w:rsidRPr="00254D00" w14:paraId="63B333E6" w14:textId="77777777" w:rsidTr="005B1F80">
        <w:tc>
          <w:tcPr>
            <w:tcW w:w="7195" w:type="dxa"/>
            <w:tcBorders>
              <w:top w:val="dashed" w:sz="4" w:space="0" w:color="auto"/>
              <w:left w:val="dashed" w:sz="4" w:space="0" w:color="auto"/>
              <w:bottom w:val="dashed" w:sz="4" w:space="0" w:color="auto"/>
              <w:right w:val="dashed" w:sz="4" w:space="0" w:color="auto"/>
            </w:tcBorders>
          </w:tcPr>
          <w:p w14:paraId="646A790F" w14:textId="77777777" w:rsidR="006914DC" w:rsidRPr="001034CA" w:rsidRDefault="006914DC" w:rsidP="00EF0757">
            <w:pPr>
              <w:spacing w:after="0"/>
              <w:rPr>
                <w:rFonts w:cs="Arial"/>
                <w:szCs w:val="24"/>
              </w:rPr>
            </w:pPr>
          </w:p>
        </w:tc>
      </w:tr>
    </w:tbl>
    <w:p w14:paraId="6CDAFDA1" w14:textId="77777777" w:rsidR="006914DC" w:rsidRPr="00254D00" w:rsidRDefault="006914DC" w:rsidP="00EF0757">
      <w:pPr>
        <w:spacing w:after="0"/>
        <w:ind w:left="2880" w:hanging="360"/>
        <w:rPr>
          <w:rFonts w:cs="Arial"/>
          <w:szCs w:val="24"/>
        </w:rPr>
      </w:pPr>
    </w:p>
    <w:p w14:paraId="28410C17" w14:textId="3E8B5912" w:rsidR="004C28BF" w:rsidRPr="00254D00" w:rsidRDefault="004C28BF" w:rsidP="00EF0757">
      <w:pPr>
        <w:spacing w:after="0"/>
        <w:ind w:left="2520" w:hanging="360"/>
        <w:rPr>
          <w:rFonts w:cs="Arial"/>
          <w:szCs w:val="24"/>
        </w:rPr>
      </w:pPr>
      <w:r w:rsidRPr="00254D00">
        <w:rPr>
          <w:rFonts w:cs="Arial"/>
          <w:b/>
          <w:szCs w:val="24"/>
        </w:rPr>
        <w:t>g)</w:t>
      </w:r>
      <w:r w:rsidRPr="00254D00">
        <w:rPr>
          <w:rFonts w:cs="Arial"/>
          <w:szCs w:val="24"/>
        </w:rPr>
        <w:tab/>
        <w:t xml:space="preserve">Describe safety procedures for using medical gases and volatile </w:t>
      </w:r>
      <w:proofErr w:type="spellStart"/>
      <w:r w:rsidRPr="00254D00">
        <w:rPr>
          <w:rFonts w:cs="Arial"/>
          <w:szCs w:val="24"/>
        </w:rPr>
        <w:t>an</w:t>
      </w:r>
      <w:r w:rsidR="00A424C6">
        <w:rPr>
          <w:rFonts w:cs="Arial"/>
          <w:szCs w:val="24"/>
        </w:rPr>
        <w:t>a</w:t>
      </w:r>
      <w:r w:rsidRPr="00254D00">
        <w:rPr>
          <w:rFonts w:cs="Arial"/>
          <w:szCs w:val="24"/>
        </w:rPr>
        <w:t>esthetics</w:t>
      </w:r>
      <w:proofErr w:type="spellEnd"/>
      <w:r w:rsidRPr="00254D00">
        <w:rPr>
          <w:rFonts w:cs="Arial"/>
          <w:szCs w:val="24"/>
        </w:rPr>
        <w:t xml:space="preserve">, including how waste </w:t>
      </w:r>
      <w:proofErr w:type="spellStart"/>
      <w:r w:rsidRPr="00254D00">
        <w:rPr>
          <w:rFonts w:cs="Arial"/>
          <w:szCs w:val="24"/>
        </w:rPr>
        <w:t>an</w:t>
      </w:r>
      <w:r w:rsidR="00A424C6">
        <w:rPr>
          <w:rFonts w:cs="Arial"/>
          <w:szCs w:val="24"/>
        </w:rPr>
        <w:t>a</w:t>
      </w:r>
      <w:r w:rsidRPr="00254D00">
        <w:rPr>
          <w:rFonts w:cs="Arial"/>
          <w:szCs w:val="24"/>
        </w:rPr>
        <w:t>esthetic</w:t>
      </w:r>
      <w:proofErr w:type="spellEnd"/>
      <w:r w:rsidRPr="00254D00">
        <w:rPr>
          <w:rFonts w:cs="Arial"/>
          <w:szCs w:val="24"/>
        </w:rPr>
        <w:t xml:space="preserve"> gases are scavenged.</w:t>
      </w:r>
      <w:r w:rsidR="00BD5CAA" w:rsidRPr="00254D00">
        <w:rPr>
          <w:rFonts w:cs="Arial"/>
          <w:szCs w:val="24"/>
        </w:rPr>
        <w:br/>
      </w:r>
    </w:p>
    <w:tbl>
      <w:tblPr>
        <w:tblW w:w="0" w:type="auto"/>
        <w:tblInd w:w="2520" w:type="dxa"/>
        <w:tblLook w:val="04A0" w:firstRow="1" w:lastRow="0" w:firstColumn="1" w:lastColumn="0" w:noHBand="0" w:noVBand="1"/>
      </w:tblPr>
      <w:tblGrid>
        <w:gridCol w:w="7550"/>
      </w:tblGrid>
      <w:tr w:rsidR="006914DC" w:rsidRPr="00254D00" w14:paraId="6DEBF237" w14:textId="77777777" w:rsidTr="006914DC">
        <w:tc>
          <w:tcPr>
            <w:tcW w:w="10070" w:type="dxa"/>
            <w:tcBorders>
              <w:top w:val="dashed" w:sz="4" w:space="0" w:color="auto"/>
              <w:left w:val="dashed" w:sz="4" w:space="0" w:color="auto"/>
              <w:bottom w:val="dashed" w:sz="4" w:space="0" w:color="auto"/>
              <w:right w:val="dashed" w:sz="4" w:space="0" w:color="auto"/>
            </w:tcBorders>
          </w:tcPr>
          <w:p w14:paraId="627998E8" w14:textId="77777777" w:rsidR="006914DC" w:rsidRPr="001034CA" w:rsidRDefault="006914DC" w:rsidP="00EF0757">
            <w:pPr>
              <w:spacing w:after="0"/>
              <w:rPr>
                <w:rFonts w:cs="Arial"/>
                <w:szCs w:val="24"/>
              </w:rPr>
            </w:pPr>
          </w:p>
        </w:tc>
      </w:tr>
    </w:tbl>
    <w:p w14:paraId="0FB82471" w14:textId="77777777" w:rsidR="006914DC" w:rsidRPr="00254D00" w:rsidRDefault="006914DC" w:rsidP="00EF0757">
      <w:pPr>
        <w:spacing w:after="0"/>
        <w:ind w:left="2520" w:hanging="360"/>
        <w:rPr>
          <w:rFonts w:cs="Arial"/>
          <w:szCs w:val="24"/>
        </w:rPr>
      </w:pPr>
    </w:p>
    <w:p w14:paraId="265AAB4A" w14:textId="77777777" w:rsidR="004C28BF" w:rsidRPr="00254D00" w:rsidRDefault="004C28BF" w:rsidP="00EF0757">
      <w:pPr>
        <w:spacing w:after="0"/>
        <w:ind w:left="2520" w:hanging="360"/>
        <w:rPr>
          <w:rFonts w:cs="Arial"/>
          <w:szCs w:val="24"/>
        </w:rPr>
      </w:pPr>
    </w:p>
    <w:p w14:paraId="7F69FE1C" w14:textId="77777777" w:rsidR="004C28BF" w:rsidRPr="00254D00" w:rsidRDefault="004C28BF" w:rsidP="00933C43">
      <w:pPr>
        <w:spacing w:after="0"/>
        <w:ind w:left="1800" w:hanging="360"/>
        <w:rPr>
          <w:rFonts w:cs="Arial"/>
          <w:szCs w:val="24"/>
        </w:rPr>
      </w:pPr>
      <w:bookmarkStart w:id="62" w:name="_Toc448399309"/>
      <w:bookmarkStart w:id="63" w:name="_Toc462733857"/>
      <w:r w:rsidRPr="00254D00">
        <w:rPr>
          <w:rStyle w:val="Heading6Char"/>
          <w:szCs w:val="24"/>
        </w:rPr>
        <w:t>iii.</w:t>
      </w:r>
      <w:r w:rsidRPr="00254D00">
        <w:rPr>
          <w:rStyle w:val="Heading6Char"/>
          <w:szCs w:val="24"/>
        </w:rPr>
        <w:tab/>
        <w:t>Animal Experimentation Involving Hazards</w:t>
      </w:r>
      <w:bookmarkEnd w:id="62"/>
      <w:bookmarkEnd w:id="63"/>
      <w:r w:rsidRPr="00254D00">
        <w:rPr>
          <w:rStyle w:val="Heading6Char"/>
          <w:szCs w:val="24"/>
        </w:rPr>
        <w:t xml:space="preserve"> </w:t>
      </w:r>
      <w:r w:rsidRPr="00254D00">
        <w:rPr>
          <w:rFonts w:cs="Arial"/>
          <w:szCs w:val="24"/>
        </w:rPr>
        <w:t>[</w:t>
      </w:r>
      <w:r w:rsidRPr="00254D00">
        <w:rPr>
          <w:rFonts w:cs="Arial"/>
          <w:i/>
          <w:szCs w:val="24"/>
        </w:rPr>
        <w:t>Guide</w:t>
      </w:r>
      <w:r w:rsidRPr="00254D00">
        <w:rPr>
          <w:rFonts w:cs="Arial"/>
          <w:szCs w:val="24"/>
        </w:rPr>
        <w:t>, pp. 20-2</w:t>
      </w:r>
      <w:r w:rsidR="00933C43" w:rsidRPr="00254D00">
        <w:rPr>
          <w:rFonts w:cs="Arial"/>
          <w:szCs w:val="24"/>
        </w:rPr>
        <w:t>1</w:t>
      </w:r>
      <w:r w:rsidRPr="00254D00">
        <w:rPr>
          <w:rFonts w:cs="Arial"/>
          <w:szCs w:val="24"/>
        </w:rPr>
        <w:t>]</w:t>
      </w:r>
      <w:r w:rsidR="00BD5CAA" w:rsidRPr="00254D00">
        <w:rPr>
          <w:rFonts w:cs="Arial"/>
          <w:szCs w:val="24"/>
        </w:rPr>
        <w:br/>
      </w:r>
    </w:p>
    <w:p w14:paraId="20467C46" w14:textId="77777777" w:rsidR="00795C5A" w:rsidRPr="00254D00" w:rsidRDefault="004C28BF" w:rsidP="00933C43">
      <w:pPr>
        <w:pStyle w:val="ListParagraph"/>
        <w:numPr>
          <w:ilvl w:val="0"/>
          <w:numId w:val="16"/>
        </w:numPr>
        <w:spacing w:after="0"/>
        <w:ind w:left="1980"/>
        <w:rPr>
          <w:rFonts w:cs="Arial"/>
          <w:szCs w:val="24"/>
        </w:rPr>
      </w:pPr>
      <w:r w:rsidRPr="00254D00">
        <w:rPr>
          <w:rFonts w:cs="Arial"/>
          <w:szCs w:val="24"/>
        </w:rPr>
        <w:t xml:space="preserve">List, according to each of the categories noted below, hazardous or potentially hazardous agents currently approved to be used in animals that are or will be maintained for more than a few hours following exposure.  If the hazardous agent cannot be listed by name for security/proprietary reasons, identify it by the general category of agent and level of hazard.  </w:t>
      </w:r>
    </w:p>
    <w:p w14:paraId="4B1A45E5" w14:textId="46F697C2" w:rsidR="004C28BF" w:rsidRPr="00254D00" w:rsidRDefault="00481DCD" w:rsidP="00933C43">
      <w:pPr>
        <w:pStyle w:val="ListParagraph"/>
        <w:spacing w:after="0"/>
        <w:ind w:left="1980"/>
        <w:rPr>
          <w:rFonts w:cs="Arial"/>
          <w:i/>
          <w:szCs w:val="24"/>
        </w:rPr>
      </w:pPr>
      <w:r w:rsidRPr="00254D00">
        <w:rPr>
          <w:rFonts w:cs="Arial"/>
          <w:i/>
          <w:szCs w:val="24"/>
        </w:rPr>
        <w:t>Note:</w:t>
      </w:r>
      <w:r>
        <w:rPr>
          <w:rFonts w:cs="Arial"/>
          <w:szCs w:val="24"/>
        </w:rPr>
        <w:t xml:space="preserve"> If preferred, this </w:t>
      </w:r>
      <w:r w:rsidRPr="00254D00">
        <w:rPr>
          <w:rFonts w:cs="Arial"/>
          <w:szCs w:val="24"/>
        </w:rPr>
        <w:t>in</w:t>
      </w:r>
      <w:r w:rsidR="00B10EA0">
        <w:rPr>
          <w:rFonts w:cs="Arial"/>
          <w:szCs w:val="24"/>
        </w:rPr>
        <w:t>formation may be provided in a T</w:t>
      </w:r>
      <w:r w:rsidRPr="00254D00">
        <w:rPr>
          <w:rFonts w:cs="Arial"/>
          <w:szCs w:val="24"/>
        </w:rPr>
        <w:t>able</w:t>
      </w:r>
      <w:r w:rsidR="004C28BF" w:rsidRPr="00254D00">
        <w:rPr>
          <w:rFonts w:cs="Arial"/>
          <w:szCs w:val="24"/>
        </w:rPr>
        <w:t xml:space="preserve"> or </w:t>
      </w:r>
      <w:r w:rsidR="00B10EA0">
        <w:rPr>
          <w:rFonts w:cs="Arial"/>
          <w:szCs w:val="24"/>
        </w:rPr>
        <w:t>additional A</w:t>
      </w:r>
      <w:r w:rsidR="004C28BF" w:rsidRPr="00254D00">
        <w:rPr>
          <w:rFonts w:cs="Arial"/>
          <w:szCs w:val="24"/>
        </w:rPr>
        <w:t>ppendix.</w:t>
      </w:r>
      <w:r w:rsidR="00BD5CAA" w:rsidRPr="00254D00">
        <w:rPr>
          <w:rFonts w:cs="Arial"/>
          <w:szCs w:val="24"/>
        </w:rPr>
        <w:br/>
      </w:r>
    </w:p>
    <w:p w14:paraId="49F8526F" w14:textId="72100817" w:rsidR="004C28BF" w:rsidRPr="00254D00" w:rsidRDefault="004C28BF" w:rsidP="00933C43">
      <w:pPr>
        <w:spacing w:after="0"/>
        <w:ind w:left="2340" w:hanging="360"/>
        <w:rPr>
          <w:rFonts w:cs="Arial"/>
          <w:szCs w:val="24"/>
        </w:rPr>
      </w:pPr>
      <w:r w:rsidRPr="00254D00">
        <w:rPr>
          <w:rFonts w:cs="Arial"/>
          <w:b/>
          <w:szCs w:val="24"/>
        </w:rPr>
        <w:t>a)</w:t>
      </w:r>
      <w:r w:rsidRPr="00254D00">
        <w:rPr>
          <w:rFonts w:cs="Arial"/>
          <w:szCs w:val="24"/>
        </w:rPr>
        <w:tab/>
      </w:r>
      <w:proofErr w:type="gramStart"/>
      <w:r w:rsidRPr="00254D00">
        <w:rPr>
          <w:rFonts w:cs="Arial"/>
          <w:szCs w:val="24"/>
        </w:rPr>
        <w:t>Biological</w:t>
      </w:r>
      <w:proofErr w:type="gramEnd"/>
      <w:r w:rsidRPr="00254D00">
        <w:rPr>
          <w:rFonts w:cs="Arial"/>
          <w:szCs w:val="24"/>
        </w:rPr>
        <w:t xml:space="preserve"> agents, </w:t>
      </w:r>
      <w:r w:rsidRPr="00254D00">
        <w:rPr>
          <w:rFonts w:cs="Arial"/>
          <w:i/>
          <w:szCs w:val="24"/>
        </w:rPr>
        <w:t>noting hazard level</w:t>
      </w:r>
      <w:r w:rsidRPr="00254D00">
        <w:rPr>
          <w:rFonts w:cs="Arial"/>
          <w:szCs w:val="24"/>
        </w:rPr>
        <w:t xml:space="preserve"> (CDC Biohazard Level, Directive </w:t>
      </w:r>
      <w:r w:rsidR="005254C2">
        <w:rPr>
          <w:rFonts w:cs="Arial"/>
          <w:szCs w:val="24"/>
        </w:rPr>
        <w:t>2000/54/EC</w:t>
      </w:r>
      <w:r w:rsidRPr="00254D00">
        <w:rPr>
          <w:rFonts w:cs="Arial"/>
          <w:szCs w:val="24"/>
        </w:rPr>
        <w:t>, CDC or USDA/DHHS Select Agent, etc.). Examples may include bacteria, viruses, viral vectors, parasites, human-origin tissues, etc.</w:t>
      </w:r>
      <w:r w:rsidR="00BD5CAA" w:rsidRPr="00254D00">
        <w:rPr>
          <w:rFonts w:cs="Arial"/>
          <w:szCs w:val="24"/>
        </w:rPr>
        <w:br/>
      </w:r>
    </w:p>
    <w:tbl>
      <w:tblPr>
        <w:tblW w:w="0" w:type="auto"/>
        <w:tblInd w:w="2335" w:type="dxa"/>
        <w:tblLook w:val="04A0" w:firstRow="1" w:lastRow="0" w:firstColumn="1" w:lastColumn="0" w:noHBand="0" w:noVBand="1"/>
      </w:tblPr>
      <w:tblGrid>
        <w:gridCol w:w="7735"/>
      </w:tblGrid>
      <w:tr w:rsidR="006914DC" w:rsidRPr="00254D00" w14:paraId="6C434476" w14:textId="77777777" w:rsidTr="00933C43">
        <w:tc>
          <w:tcPr>
            <w:tcW w:w="7735" w:type="dxa"/>
            <w:tcBorders>
              <w:top w:val="dashed" w:sz="4" w:space="0" w:color="auto"/>
              <w:left w:val="dashed" w:sz="4" w:space="0" w:color="auto"/>
              <w:bottom w:val="dashed" w:sz="4" w:space="0" w:color="auto"/>
              <w:right w:val="dashed" w:sz="4" w:space="0" w:color="auto"/>
            </w:tcBorders>
          </w:tcPr>
          <w:p w14:paraId="567F49E9" w14:textId="77777777" w:rsidR="006914DC" w:rsidRPr="001034CA" w:rsidRDefault="006914DC" w:rsidP="00EF0757">
            <w:pPr>
              <w:spacing w:after="0"/>
              <w:rPr>
                <w:rFonts w:cs="Arial"/>
                <w:szCs w:val="24"/>
              </w:rPr>
            </w:pPr>
          </w:p>
        </w:tc>
      </w:tr>
    </w:tbl>
    <w:p w14:paraId="6BA65462" w14:textId="77777777" w:rsidR="006914DC" w:rsidRPr="00254D00" w:rsidRDefault="006914DC" w:rsidP="00EF0757">
      <w:pPr>
        <w:spacing w:after="0"/>
        <w:ind w:left="2880" w:hanging="360"/>
        <w:rPr>
          <w:rFonts w:cs="Arial"/>
          <w:szCs w:val="24"/>
        </w:rPr>
      </w:pPr>
    </w:p>
    <w:p w14:paraId="670014A2" w14:textId="77777777" w:rsidR="004C28BF" w:rsidRPr="00EA354E" w:rsidRDefault="004C28BF" w:rsidP="00EA354E">
      <w:pPr>
        <w:spacing w:after="0"/>
        <w:ind w:left="2340" w:hanging="360"/>
        <w:rPr>
          <w:rFonts w:cs="Arial"/>
          <w:szCs w:val="24"/>
        </w:rPr>
      </w:pPr>
      <w:r w:rsidRPr="00EA354E">
        <w:rPr>
          <w:rFonts w:cs="Arial"/>
          <w:b/>
          <w:szCs w:val="24"/>
        </w:rPr>
        <w:t>b)</w:t>
      </w:r>
      <w:r w:rsidRPr="00EA354E">
        <w:rPr>
          <w:rFonts w:cs="Arial"/>
          <w:b/>
          <w:szCs w:val="24"/>
        </w:rPr>
        <w:tab/>
      </w:r>
      <w:r w:rsidRPr="00EA354E">
        <w:rPr>
          <w:rFonts w:cs="Arial"/>
          <w:szCs w:val="24"/>
        </w:rPr>
        <w:t xml:space="preserve">Chemical agents, </w:t>
      </w:r>
      <w:r w:rsidRPr="00EA354E">
        <w:rPr>
          <w:rFonts w:cs="Arial"/>
          <w:i/>
          <w:szCs w:val="24"/>
        </w:rPr>
        <w:t>noting general category</w:t>
      </w:r>
      <w:r w:rsidRPr="00EA354E">
        <w:rPr>
          <w:rFonts w:cs="Arial"/>
          <w:szCs w:val="24"/>
        </w:rPr>
        <w:t xml:space="preserve"> of hazard (toxicant, toxin, irritant, carcinogen, etc.). Examples may include streptozotocin, </w:t>
      </w:r>
      <w:proofErr w:type="spellStart"/>
      <w:r w:rsidRPr="00EA354E">
        <w:rPr>
          <w:rFonts w:cs="Arial"/>
          <w:szCs w:val="24"/>
        </w:rPr>
        <w:t>BrdU</w:t>
      </w:r>
      <w:proofErr w:type="spellEnd"/>
      <w:r w:rsidRPr="00EA354E">
        <w:rPr>
          <w:rFonts w:cs="Arial"/>
          <w:szCs w:val="24"/>
        </w:rPr>
        <w:t>, anti-neoplastic drugs, formalin, etc.</w:t>
      </w:r>
      <w:r w:rsidR="00BD5CAA" w:rsidRPr="00EA354E">
        <w:rPr>
          <w:rFonts w:cs="Arial"/>
          <w:szCs w:val="24"/>
        </w:rPr>
        <w:br/>
      </w:r>
    </w:p>
    <w:tbl>
      <w:tblPr>
        <w:tblW w:w="0" w:type="auto"/>
        <w:tblInd w:w="2335" w:type="dxa"/>
        <w:tblLook w:val="04A0" w:firstRow="1" w:lastRow="0" w:firstColumn="1" w:lastColumn="0" w:noHBand="0" w:noVBand="1"/>
      </w:tblPr>
      <w:tblGrid>
        <w:gridCol w:w="7735"/>
      </w:tblGrid>
      <w:tr w:rsidR="006914DC" w:rsidRPr="00EA354E" w14:paraId="55851CF8" w14:textId="77777777" w:rsidTr="00EA354E">
        <w:tc>
          <w:tcPr>
            <w:tcW w:w="7735" w:type="dxa"/>
            <w:tcBorders>
              <w:top w:val="dashed" w:sz="4" w:space="0" w:color="auto"/>
              <w:left w:val="dashed" w:sz="4" w:space="0" w:color="auto"/>
              <w:bottom w:val="dashed" w:sz="4" w:space="0" w:color="auto"/>
              <w:right w:val="dashed" w:sz="4" w:space="0" w:color="auto"/>
            </w:tcBorders>
          </w:tcPr>
          <w:p w14:paraId="09246D63" w14:textId="77777777" w:rsidR="006914DC" w:rsidRPr="001034CA" w:rsidRDefault="006914DC" w:rsidP="00EF0757">
            <w:pPr>
              <w:spacing w:after="0"/>
              <w:rPr>
                <w:rFonts w:cs="Arial"/>
                <w:szCs w:val="24"/>
              </w:rPr>
            </w:pPr>
          </w:p>
        </w:tc>
      </w:tr>
    </w:tbl>
    <w:p w14:paraId="6EB54429" w14:textId="77777777" w:rsidR="006914DC" w:rsidRPr="00EA354E" w:rsidRDefault="006914DC" w:rsidP="00EF0757">
      <w:pPr>
        <w:spacing w:after="0"/>
        <w:ind w:left="2880" w:hanging="360"/>
        <w:rPr>
          <w:rFonts w:cs="Arial"/>
          <w:szCs w:val="24"/>
        </w:rPr>
      </w:pPr>
    </w:p>
    <w:p w14:paraId="3B04D294" w14:textId="77777777" w:rsidR="004C28BF" w:rsidRPr="00254D00" w:rsidRDefault="004C28BF" w:rsidP="00EA354E">
      <w:pPr>
        <w:spacing w:after="0"/>
        <w:ind w:left="2340" w:hanging="360"/>
        <w:rPr>
          <w:rFonts w:cs="Arial"/>
          <w:szCs w:val="24"/>
        </w:rPr>
      </w:pPr>
      <w:r w:rsidRPr="00EA354E">
        <w:rPr>
          <w:rFonts w:cs="Arial"/>
          <w:b/>
          <w:szCs w:val="24"/>
        </w:rPr>
        <w:lastRenderedPageBreak/>
        <w:t>c)</w:t>
      </w:r>
      <w:r w:rsidRPr="00EA354E">
        <w:rPr>
          <w:rFonts w:cs="Arial"/>
          <w:b/>
          <w:szCs w:val="24"/>
        </w:rPr>
        <w:tab/>
      </w:r>
      <w:r w:rsidRPr="00EA354E">
        <w:rPr>
          <w:rFonts w:cs="Arial"/>
          <w:szCs w:val="24"/>
        </w:rPr>
        <w:t>Physical agents (radiation, UV light, magnetic fields, lasers, noise, etc.).</w:t>
      </w:r>
      <w:r w:rsidR="00BD5CAA" w:rsidRPr="00254D00">
        <w:rPr>
          <w:rFonts w:cs="Arial"/>
          <w:szCs w:val="24"/>
        </w:rPr>
        <w:br/>
      </w:r>
    </w:p>
    <w:tbl>
      <w:tblPr>
        <w:tblW w:w="0" w:type="auto"/>
        <w:tblInd w:w="2335" w:type="dxa"/>
        <w:tblLook w:val="04A0" w:firstRow="1" w:lastRow="0" w:firstColumn="1" w:lastColumn="0" w:noHBand="0" w:noVBand="1"/>
      </w:tblPr>
      <w:tblGrid>
        <w:gridCol w:w="7735"/>
      </w:tblGrid>
      <w:tr w:rsidR="006914DC" w:rsidRPr="00254D00" w14:paraId="3DA37A04" w14:textId="77777777" w:rsidTr="00EA354E">
        <w:tc>
          <w:tcPr>
            <w:tcW w:w="7735" w:type="dxa"/>
            <w:tcBorders>
              <w:top w:val="dashed" w:sz="4" w:space="0" w:color="auto"/>
              <w:left w:val="dashed" w:sz="4" w:space="0" w:color="auto"/>
              <w:bottom w:val="dashed" w:sz="4" w:space="0" w:color="auto"/>
              <w:right w:val="dashed" w:sz="4" w:space="0" w:color="auto"/>
            </w:tcBorders>
          </w:tcPr>
          <w:p w14:paraId="430F5101" w14:textId="77777777" w:rsidR="006914DC" w:rsidRPr="001034CA" w:rsidRDefault="006914DC" w:rsidP="00EF0757">
            <w:pPr>
              <w:spacing w:after="0"/>
              <w:rPr>
                <w:rFonts w:cs="Arial"/>
                <w:szCs w:val="24"/>
              </w:rPr>
            </w:pPr>
          </w:p>
        </w:tc>
      </w:tr>
    </w:tbl>
    <w:p w14:paraId="438CBF73" w14:textId="77777777" w:rsidR="006914DC" w:rsidRPr="00254D00" w:rsidRDefault="006914DC" w:rsidP="00EF0757">
      <w:pPr>
        <w:spacing w:after="0"/>
        <w:ind w:left="2880" w:hanging="360"/>
        <w:rPr>
          <w:rFonts w:cs="Arial"/>
          <w:szCs w:val="24"/>
        </w:rPr>
      </w:pPr>
    </w:p>
    <w:p w14:paraId="09996A02" w14:textId="2A354A55" w:rsidR="004C28BF" w:rsidRPr="00666DE8" w:rsidRDefault="004C28BF" w:rsidP="00EA354E">
      <w:pPr>
        <w:spacing w:after="0"/>
        <w:ind w:left="1980" w:hanging="360"/>
        <w:rPr>
          <w:rFonts w:cs="Arial"/>
          <w:i/>
          <w:szCs w:val="24"/>
          <w:highlight w:val="yellow"/>
        </w:rPr>
      </w:pPr>
      <w:r w:rsidRPr="00EA354E">
        <w:rPr>
          <w:rFonts w:cs="Arial"/>
          <w:b/>
          <w:szCs w:val="24"/>
        </w:rPr>
        <w:t>2)</w:t>
      </w:r>
      <w:r w:rsidRPr="00EA354E">
        <w:rPr>
          <w:rFonts w:cs="Arial"/>
          <w:b/>
          <w:szCs w:val="24"/>
        </w:rPr>
        <w:tab/>
        <w:t>Experiment-Related Hazard Use</w:t>
      </w:r>
      <w:r w:rsidRPr="00EA354E">
        <w:rPr>
          <w:rFonts w:cs="Arial"/>
          <w:szCs w:val="24"/>
        </w:rPr>
        <w:t xml:space="preserve"> [</w:t>
      </w:r>
      <w:r w:rsidRPr="00EA354E">
        <w:rPr>
          <w:rFonts w:cs="Arial"/>
          <w:i/>
          <w:szCs w:val="24"/>
        </w:rPr>
        <w:t>Guide</w:t>
      </w:r>
      <w:r w:rsidRPr="00EA354E">
        <w:rPr>
          <w:rFonts w:cs="Arial"/>
          <w:szCs w:val="24"/>
        </w:rPr>
        <w:t xml:space="preserve">, pp. 18-19; See also Chapters 2 and 3 in </w:t>
      </w:r>
      <w:r w:rsidRPr="00A446CF">
        <w:rPr>
          <w:rFonts w:cs="Arial"/>
          <w:i/>
          <w:szCs w:val="24"/>
        </w:rPr>
        <w:t>Occupational Health and Safety in the Care and Use of Research Animals</w:t>
      </w:r>
      <w:r w:rsidRPr="00EA354E">
        <w:rPr>
          <w:rFonts w:cs="Arial"/>
          <w:szCs w:val="24"/>
        </w:rPr>
        <w:t>, NRC 1997]</w:t>
      </w:r>
      <w:r w:rsidRPr="00EA354E">
        <w:rPr>
          <w:rFonts w:cs="Arial"/>
          <w:i/>
          <w:szCs w:val="24"/>
        </w:rPr>
        <w:t xml:space="preserve">. </w:t>
      </w:r>
      <w:r w:rsidR="00CC065A" w:rsidRPr="00EA354E">
        <w:rPr>
          <w:rFonts w:cs="Arial"/>
          <w:i/>
          <w:szCs w:val="24"/>
        </w:rPr>
        <w:br/>
      </w:r>
      <w:r w:rsidRPr="00EA354E">
        <w:rPr>
          <w:rFonts w:cs="Arial"/>
          <w:i/>
          <w:szCs w:val="24"/>
        </w:rPr>
        <w:t xml:space="preserve">Note: </w:t>
      </w:r>
      <w:r w:rsidRPr="00EA354E">
        <w:rPr>
          <w:rFonts w:cs="Arial"/>
          <w:szCs w:val="24"/>
        </w:rPr>
        <w:t xml:space="preserve">Written policies and standard operating procedures (SOPs) governing experimentation with hazardous biological, chemical, and physical agents should be available during the </w:t>
      </w:r>
      <w:r w:rsidR="00AA44BD" w:rsidRPr="00EA354E">
        <w:rPr>
          <w:rFonts w:cs="Arial"/>
          <w:szCs w:val="24"/>
        </w:rPr>
        <w:t>s</w:t>
      </w:r>
      <w:r w:rsidRPr="00EA354E">
        <w:rPr>
          <w:rFonts w:cs="Arial"/>
          <w:szCs w:val="24"/>
        </w:rPr>
        <w:t xml:space="preserve">ite </w:t>
      </w:r>
      <w:r w:rsidR="00AA44BD" w:rsidRPr="00EA354E">
        <w:rPr>
          <w:rFonts w:cs="Arial"/>
          <w:szCs w:val="24"/>
        </w:rPr>
        <w:t>v</w:t>
      </w:r>
      <w:r w:rsidRPr="00EA354E">
        <w:rPr>
          <w:rFonts w:cs="Arial"/>
          <w:szCs w:val="24"/>
        </w:rPr>
        <w:t>isit.</w:t>
      </w:r>
      <w:r w:rsidR="00BD5CAA" w:rsidRPr="00666DE8">
        <w:rPr>
          <w:rFonts w:cs="Arial"/>
          <w:szCs w:val="24"/>
          <w:highlight w:val="yellow"/>
        </w:rPr>
        <w:br/>
      </w:r>
    </w:p>
    <w:p w14:paraId="5D84904A" w14:textId="2F3AA085" w:rsidR="004C28BF" w:rsidRPr="00666DE8" w:rsidRDefault="004C28BF" w:rsidP="00EA354E">
      <w:pPr>
        <w:spacing w:after="0"/>
        <w:ind w:left="2340" w:hanging="360"/>
        <w:rPr>
          <w:rFonts w:cs="Arial"/>
          <w:szCs w:val="24"/>
          <w:highlight w:val="yellow"/>
        </w:rPr>
      </w:pPr>
      <w:r w:rsidRPr="00EA354E">
        <w:rPr>
          <w:rFonts w:cs="Arial"/>
          <w:b/>
          <w:szCs w:val="24"/>
        </w:rPr>
        <w:t>a)</w:t>
      </w:r>
      <w:r w:rsidRPr="00EA354E">
        <w:rPr>
          <w:rFonts w:cs="Arial"/>
          <w:szCs w:val="24"/>
        </w:rPr>
        <w:tab/>
        <w:t>Describe the process used to identify and evaluate experimental hazards.  Describe</w:t>
      </w:r>
      <w:r w:rsidR="00AA44BD" w:rsidRPr="00EA354E">
        <w:rPr>
          <w:rFonts w:cs="Arial"/>
          <w:szCs w:val="24"/>
        </w:rPr>
        <w:t xml:space="preserve"> or identify</w:t>
      </w:r>
      <w:r w:rsidRPr="00EA354E">
        <w:rPr>
          <w:rFonts w:cs="Arial"/>
          <w:szCs w:val="24"/>
        </w:rPr>
        <w:t xml:space="preserve"> the institutional entity(</w:t>
      </w:r>
      <w:proofErr w:type="spellStart"/>
      <w:r w:rsidRPr="00EA354E">
        <w:rPr>
          <w:rFonts w:cs="Arial"/>
          <w:szCs w:val="24"/>
        </w:rPr>
        <w:t>ies</w:t>
      </w:r>
      <w:proofErr w:type="spellEnd"/>
      <w:r w:rsidRPr="00EA354E">
        <w:rPr>
          <w:rFonts w:cs="Arial"/>
          <w:szCs w:val="24"/>
        </w:rPr>
        <w:t>) responsible for ensuring appropriate safety review prior to study initiation.</w:t>
      </w:r>
      <w:r w:rsidR="00BD5CAA" w:rsidRPr="00666DE8">
        <w:rPr>
          <w:rFonts w:cs="Arial"/>
          <w:szCs w:val="24"/>
          <w:highlight w:val="yellow"/>
        </w:rPr>
        <w:br/>
      </w:r>
    </w:p>
    <w:tbl>
      <w:tblPr>
        <w:tblW w:w="0" w:type="auto"/>
        <w:tblInd w:w="2245" w:type="dxa"/>
        <w:tblLook w:val="04A0" w:firstRow="1" w:lastRow="0" w:firstColumn="1" w:lastColumn="0" w:noHBand="0" w:noVBand="1"/>
      </w:tblPr>
      <w:tblGrid>
        <w:gridCol w:w="7825"/>
      </w:tblGrid>
      <w:tr w:rsidR="006D6821" w:rsidRPr="00666DE8" w14:paraId="3B80EF26" w14:textId="77777777" w:rsidTr="00923E4E">
        <w:tc>
          <w:tcPr>
            <w:tcW w:w="7825" w:type="dxa"/>
            <w:tcBorders>
              <w:top w:val="dashed" w:sz="4" w:space="0" w:color="auto"/>
              <w:left w:val="dashed" w:sz="4" w:space="0" w:color="auto"/>
              <w:bottom w:val="dashed" w:sz="4" w:space="0" w:color="auto"/>
              <w:right w:val="dashed" w:sz="4" w:space="0" w:color="auto"/>
            </w:tcBorders>
          </w:tcPr>
          <w:p w14:paraId="41A03E40" w14:textId="77777777" w:rsidR="006D6821" w:rsidRPr="00A446CF" w:rsidRDefault="006D6821" w:rsidP="00EF0757">
            <w:pPr>
              <w:spacing w:after="0"/>
              <w:rPr>
                <w:rFonts w:ascii="Times New Roman" w:hAnsi="Times New Roman" w:cs="Times New Roman"/>
                <w:szCs w:val="24"/>
                <w:highlight w:val="yellow"/>
              </w:rPr>
            </w:pPr>
          </w:p>
        </w:tc>
      </w:tr>
    </w:tbl>
    <w:p w14:paraId="5C634CBC" w14:textId="77777777" w:rsidR="00973356" w:rsidRPr="00666DE8" w:rsidRDefault="00973356" w:rsidP="00EF0757">
      <w:pPr>
        <w:spacing w:after="0"/>
        <w:ind w:left="2520" w:hanging="360"/>
        <w:rPr>
          <w:rFonts w:cs="Arial"/>
          <w:szCs w:val="24"/>
          <w:highlight w:val="yellow"/>
        </w:rPr>
      </w:pPr>
    </w:p>
    <w:p w14:paraId="6883B085" w14:textId="6ED964F8" w:rsidR="004C28BF" w:rsidRPr="00666DE8" w:rsidRDefault="004C28BF" w:rsidP="00EA354E">
      <w:pPr>
        <w:spacing w:after="0"/>
        <w:ind w:left="2340" w:hanging="360"/>
        <w:rPr>
          <w:rFonts w:cs="Arial"/>
          <w:szCs w:val="24"/>
          <w:highlight w:val="yellow"/>
        </w:rPr>
      </w:pPr>
      <w:r w:rsidRPr="00EA354E">
        <w:rPr>
          <w:rFonts w:cs="Arial"/>
          <w:b/>
          <w:szCs w:val="24"/>
        </w:rPr>
        <w:t>b)</w:t>
      </w:r>
      <w:r w:rsidRPr="00EA354E">
        <w:rPr>
          <w:rFonts w:cs="Arial"/>
          <w:szCs w:val="24"/>
        </w:rPr>
        <w:tab/>
        <w:t xml:space="preserve">Describe how risks of these hazards are assessed and how procedures are developed to manage the risks. Identify the </w:t>
      </w:r>
      <w:r w:rsidR="00AA44BD" w:rsidRPr="00EA354E">
        <w:rPr>
          <w:rFonts w:cs="Arial"/>
          <w:szCs w:val="24"/>
        </w:rPr>
        <w:t xml:space="preserve">institutional </w:t>
      </w:r>
      <w:r w:rsidRPr="00EA354E">
        <w:rPr>
          <w:rFonts w:cs="Arial"/>
          <w:szCs w:val="24"/>
        </w:rPr>
        <w:t>entity(</w:t>
      </w:r>
      <w:proofErr w:type="spellStart"/>
      <w:r w:rsidRPr="00EA354E">
        <w:rPr>
          <w:rFonts w:cs="Arial"/>
          <w:szCs w:val="24"/>
        </w:rPr>
        <w:t>ies</w:t>
      </w:r>
      <w:proofErr w:type="spellEnd"/>
      <w:r w:rsidRPr="00EA354E">
        <w:rPr>
          <w:rFonts w:cs="Arial"/>
          <w:szCs w:val="24"/>
        </w:rPr>
        <w:t xml:space="preserve">) responsible for reviewing and implementing appropriate safety or containment procedures. </w:t>
      </w:r>
      <w:r w:rsidR="00BD5CAA" w:rsidRPr="00666DE8">
        <w:rPr>
          <w:rFonts w:cs="Arial"/>
          <w:szCs w:val="24"/>
          <w:highlight w:val="yellow"/>
        </w:rPr>
        <w:br/>
      </w:r>
    </w:p>
    <w:tbl>
      <w:tblPr>
        <w:tblW w:w="0" w:type="auto"/>
        <w:tblInd w:w="2335" w:type="dxa"/>
        <w:tblLook w:val="04A0" w:firstRow="1" w:lastRow="0" w:firstColumn="1" w:lastColumn="0" w:noHBand="0" w:noVBand="1"/>
      </w:tblPr>
      <w:tblGrid>
        <w:gridCol w:w="7735"/>
      </w:tblGrid>
      <w:tr w:rsidR="006D6821" w:rsidRPr="00666DE8" w14:paraId="6FCF1C5C" w14:textId="77777777" w:rsidTr="00EA354E">
        <w:tc>
          <w:tcPr>
            <w:tcW w:w="7735" w:type="dxa"/>
            <w:tcBorders>
              <w:top w:val="dashed" w:sz="4" w:space="0" w:color="auto"/>
              <w:left w:val="dashed" w:sz="4" w:space="0" w:color="auto"/>
              <w:bottom w:val="dashed" w:sz="4" w:space="0" w:color="auto"/>
              <w:right w:val="dashed" w:sz="4" w:space="0" w:color="auto"/>
            </w:tcBorders>
          </w:tcPr>
          <w:p w14:paraId="1F17D18F" w14:textId="77777777" w:rsidR="006D6821" w:rsidRPr="001034CA" w:rsidRDefault="006D6821" w:rsidP="00EF0757">
            <w:pPr>
              <w:spacing w:after="0"/>
              <w:rPr>
                <w:rFonts w:cs="Arial"/>
                <w:szCs w:val="24"/>
                <w:highlight w:val="yellow"/>
              </w:rPr>
            </w:pPr>
          </w:p>
        </w:tc>
      </w:tr>
    </w:tbl>
    <w:p w14:paraId="777FE536" w14:textId="77777777" w:rsidR="004C28BF" w:rsidRPr="00666DE8" w:rsidRDefault="004C28BF" w:rsidP="00EF0757">
      <w:pPr>
        <w:spacing w:after="0"/>
        <w:ind w:left="2880" w:hanging="360"/>
        <w:rPr>
          <w:rFonts w:cs="Arial"/>
          <w:szCs w:val="24"/>
          <w:highlight w:val="yellow"/>
        </w:rPr>
      </w:pPr>
    </w:p>
    <w:p w14:paraId="00894920" w14:textId="77777777" w:rsidR="004C28BF" w:rsidRPr="00923E4E" w:rsidRDefault="004C28BF" w:rsidP="00EA354E">
      <w:pPr>
        <w:spacing w:after="0"/>
        <w:ind w:left="2340" w:hanging="360"/>
        <w:rPr>
          <w:rFonts w:cs="Arial"/>
          <w:szCs w:val="24"/>
        </w:rPr>
      </w:pPr>
      <w:r w:rsidRPr="00923E4E">
        <w:rPr>
          <w:rFonts w:cs="Arial"/>
          <w:b/>
          <w:szCs w:val="24"/>
        </w:rPr>
        <w:t>c)</w:t>
      </w:r>
      <w:r w:rsidRPr="00923E4E">
        <w:rPr>
          <w:rFonts w:cs="Arial"/>
          <w:szCs w:val="24"/>
        </w:rPr>
        <w:tab/>
        <w:t>Describe the handling, storage, method and frequency of disposal, and final disposal location for hazardous wastes, including infectious, toxic, radioactive carcasses, bedding, cages, medical sharps, and glass.</w:t>
      </w:r>
      <w:r w:rsidR="00BD5CAA" w:rsidRPr="00923E4E">
        <w:rPr>
          <w:rFonts w:cs="Arial"/>
          <w:szCs w:val="24"/>
        </w:rPr>
        <w:br/>
      </w:r>
    </w:p>
    <w:tbl>
      <w:tblPr>
        <w:tblW w:w="0" w:type="auto"/>
        <w:tblInd w:w="2425" w:type="dxa"/>
        <w:tblLook w:val="04A0" w:firstRow="1" w:lastRow="0" w:firstColumn="1" w:lastColumn="0" w:noHBand="0" w:noVBand="1"/>
      </w:tblPr>
      <w:tblGrid>
        <w:gridCol w:w="7645"/>
      </w:tblGrid>
      <w:tr w:rsidR="006D6821" w:rsidRPr="00923E4E" w14:paraId="442C4B31" w14:textId="77777777" w:rsidTr="00EA354E">
        <w:tc>
          <w:tcPr>
            <w:tcW w:w="7645" w:type="dxa"/>
            <w:tcBorders>
              <w:top w:val="dashed" w:sz="4" w:space="0" w:color="auto"/>
              <w:left w:val="dashed" w:sz="4" w:space="0" w:color="auto"/>
              <w:bottom w:val="dashed" w:sz="4" w:space="0" w:color="auto"/>
              <w:right w:val="dashed" w:sz="4" w:space="0" w:color="auto"/>
            </w:tcBorders>
          </w:tcPr>
          <w:p w14:paraId="2DC6F185" w14:textId="77777777" w:rsidR="006D6821" w:rsidRPr="00A446CF" w:rsidRDefault="006D6821" w:rsidP="00EF0757">
            <w:pPr>
              <w:spacing w:after="0"/>
              <w:rPr>
                <w:rFonts w:ascii="Times New Roman" w:hAnsi="Times New Roman" w:cs="Times New Roman"/>
                <w:szCs w:val="24"/>
              </w:rPr>
            </w:pPr>
          </w:p>
        </w:tc>
      </w:tr>
    </w:tbl>
    <w:p w14:paraId="724D6DE7" w14:textId="77777777" w:rsidR="004C28BF" w:rsidRPr="00923E4E" w:rsidRDefault="004C28BF" w:rsidP="00EF0757">
      <w:pPr>
        <w:spacing w:after="0"/>
        <w:ind w:left="2880" w:hanging="360"/>
        <w:rPr>
          <w:rFonts w:cs="Arial"/>
          <w:szCs w:val="24"/>
        </w:rPr>
      </w:pPr>
    </w:p>
    <w:p w14:paraId="1F7E2A03" w14:textId="00380CAD" w:rsidR="004C28BF" w:rsidRPr="00254D00" w:rsidRDefault="004C28BF" w:rsidP="00923E4E">
      <w:pPr>
        <w:spacing w:after="0"/>
        <w:ind w:left="2340" w:hanging="360"/>
        <w:rPr>
          <w:rFonts w:cs="Arial"/>
          <w:szCs w:val="24"/>
        </w:rPr>
      </w:pPr>
      <w:proofErr w:type="gramStart"/>
      <w:r w:rsidRPr="00923E4E">
        <w:rPr>
          <w:rFonts w:cs="Arial"/>
          <w:b/>
          <w:szCs w:val="24"/>
        </w:rPr>
        <w:t>d)</w:t>
      </w:r>
      <w:r w:rsidRPr="00923E4E">
        <w:rPr>
          <w:rFonts w:cs="Arial"/>
          <w:szCs w:val="24"/>
        </w:rPr>
        <w:tab/>
        <w:t>Describe</w:t>
      </w:r>
      <w:proofErr w:type="gramEnd"/>
      <w:r w:rsidRPr="00923E4E">
        <w:rPr>
          <w:rFonts w:cs="Arial"/>
          <w:szCs w:val="24"/>
        </w:rPr>
        <w:t xml:space="preserve"> aspects of the medical evaluation and preventive health </w:t>
      </w:r>
      <w:r w:rsidR="00D64AD3">
        <w:rPr>
          <w:rFonts w:cs="Arial"/>
          <w:szCs w:val="24"/>
        </w:rPr>
        <w:t>programme</w:t>
      </w:r>
      <w:r w:rsidRPr="00923E4E">
        <w:rPr>
          <w:rFonts w:cs="Arial"/>
          <w:szCs w:val="24"/>
        </w:rPr>
        <w:t xml:space="preserve"> specifically for personnel potentially exposed to hazardous agents.</w:t>
      </w:r>
      <w:r w:rsidR="00BD5CAA" w:rsidRPr="00254D00">
        <w:rPr>
          <w:rFonts w:cs="Arial"/>
          <w:szCs w:val="24"/>
        </w:rPr>
        <w:br/>
      </w:r>
    </w:p>
    <w:tbl>
      <w:tblPr>
        <w:tblW w:w="0" w:type="auto"/>
        <w:tblInd w:w="2425" w:type="dxa"/>
        <w:tblLook w:val="04A0" w:firstRow="1" w:lastRow="0" w:firstColumn="1" w:lastColumn="0" w:noHBand="0" w:noVBand="1"/>
      </w:tblPr>
      <w:tblGrid>
        <w:gridCol w:w="7645"/>
      </w:tblGrid>
      <w:tr w:rsidR="006D6821" w:rsidRPr="00254D00" w14:paraId="179E545A" w14:textId="77777777" w:rsidTr="00923E4E">
        <w:tc>
          <w:tcPr>
            <w:tcW w:w="7645" w:type="dxa"/>
            <w:tcBorders>
              <w:top w:val="dashed" w:sz="4" w:space="0" w:color="auto"/>
              <w:left w:val="dashed" w:sz="4" w:space="0" w:color="auto"/>
              <w:bottom w:val="dashed" w:sz="4" w:space="0" w:color="auto"/>
              <w:right w:val="dashed" w:sz="4" w:space="0" w:color="auto"/>
            </w:tcBorders>
          </w:tcPr>
          <w:p w14:paraId="461E6891" w14:textId="77777777" w:rsidR="006D6821" w:rsidRPr="00A446CF" w:rsidRDefault="006D6821" w:rsidP="00EF0757">
            <w:pPr>
              <w:spacing w:after="0"/>
              <w:rPr>
                <w:rFonts w:ascii="Times New Roman" w:hAnsi="Times New Roman" w:cs="Times New Roman"/>
                <w:szCs w:val="24"/>
              </w:rPr>
            </w:pPr>
          </w:p>
        </w:tc>
      </w:tr>
    </w:tbl>
    <w:p w14:paraId="3016B3B9" w14:textId="77777777" w:rsidR="004C28BF" w:rsidRPr="00254D00" w:rsidRDefault="004C28BF" w:rsidP="00EF0757">
      <w:pPr>
        <w:spacing w:after="0"/>
        <w:ind w:left="2520" w:hanging="360"/>
        <w:rPr>
          <w:rFonts w:cs="Arial"/>
          <w:szCs w:val="24"/>
        </w:rPr>
      </w:pPr>
    </w:p>
    <w:p w14:paraId="71F98E6E" w14:textId="77777777" w:rsidR="004C28BF" w:rsidRPr="00254D00" w:rsidRDefault="004C28BF" w:rsidP="00923E4E">
      <w:pPr>
        <w:spacing w:after="0"/>
        <w:ind w:left="1980" w:hanging="360"/>
        <w:rPr>
          <w:rFonts w:cs="Arial"/>
          <w:szCs w:val="24"/>
        </w:rPr>
      </w:pPr>
      <w:r w:rsidRPr="00254D00">
        <w:rPr>
          <w:rFonts w:cs="Arial"/>
          <w:b/>
          <w:szCs w:val="24"/>
        </w:rPr>
        <w:t>3)</w:t>
      </w:r>
      <w:r w:rsidRPr="00254D00">
        <w:rPr>
          <w:rFonts w:cs="Arial"/>
          <w:b/>
          <w:szCs w:val="24"/>
        </w:rPr>
        <w:tab/>
        <w:t>Hazardous Agent Training for Personnel</w:t>
      </w:r>
      <w:r w:rsidRPr="00254D00">
        <w:rPr>
          <w:rFonts w:cs="Arial"/>
          <w:szCs w:val="24"/>
        </w:rPr>
        <w:t xml:space="preserve"> [</w:t>
      </w:r>
      <w:r w:rsidRPr="00254D00">
        <w:rPr>
          <w:rFonts w:cs="Arial"/>
          <w:i/>
          <w:szCs w:val="24"/>
        </w:rPr>
        <w:t>Guide</w:t>
      </w:r>
      <w:r w:rsidRPr="00254D00">
        <w:rPr>
          <w:rFonts w:cs="Arial"/>
          <w:szCs w:val="24"/>
        </w:rPr>
        <w:t xml:space="preserve">, p. 20] </w:t>
      </w:r>
      <w:r w:rsidRPr="00254D00">
        <w:rPr>
          <w:rFonts w:cs="Arial"/>
          <w:szCs w:val="24"/>
        </w:rPr>
        <w:tab/>
      </w:r>
      <w:r w:rsidR="006D6821" w:rsidRPr="00254D00">
        <w:rPr>
          <w:rFonts w:cs="Arial"/>
          <w:szCs w:val="24"/>
        </w:rPr>
        <w:br/>
      </w:r>
      <w:r w:rsidRPr="00254D00">
        <w:rPr>
          <w:rFonts w:cs="Arial"/>
          <w:szCs w:val="24"/>
        </w:rPr>
        <w:t xml:space="preserve">Describe special qualifications and training of staff involved with the use of hazardous agents in animals.  </w:t>
      </w:r>
      <w:r w:rsidR="00BD5CAA" w:rsidRPr="00254D00">
        <w:rPr>
          <w:rFonts w:cs="Arial"/>
          <w:szCs w:val="24"/>
        </w:rPr>
        <w:br/>
      </w:r>
    </w:p>
    <w:tbl>
      <w:tblPr>
        <w:tblW w:w="0" w:type="auto"/>
        <w:tblInd w:w="2065" w:type="dxa"/>
        <w:tblLook w:val="04A0" w:firstRow="1" w:lastRow="0" w:firstColumn="1" w:lastColumn="0" w:noHBand="0" w:noVBand="1"/>
      </w:tblPr>
      <w:tblGrid>
        <w:gridCol w:w="8005"/>
      </w:tblGrid>
      <w:tr w:rsidR="006D6821" w:rsidRPr="00254D00" w14:paraId="7FDB3F50" w14:textId="77777777" w:rsidTr="00923E4E">
        <w:tc>
          <w:tcPr>
            <w:tcW w:w="8005" w:type="dxa"/>
            <w:tcBorders>
              <w:top w:val="dashed" w:sz="4" w:space="0" w:color="auto"/>
              <w:left w:val="dashed" w:sz="4" w:space="0" w:color="auto"/>
              <w:bottom w:val="dashed" w:sz="4" w:space="0" w:color="auto"/>
              <w:right w:val="dashed" w:sz="4" w:space="0" w:color="auto"/>
            </w:tcBorders>
          </w:tcPr>
          <w:p w14:paraId="0DDA0415" w14:textId="77777777" w:rsidR="006D6821" w:rsidRPr="001034CA" w:rsidRDefault="006D6821" w:rsidP="00EF0757">
            <w:pPr>
              <w:spacing w:after="0"/>
              <w:rPr>
                <w:rFonts w:cs="Arial"/>
                <w:szCs w:val="24"/>
              </w:rPr>
            </w:pPr>
          </w:p>
        </w:tc>
      </w:tr>
    </w:tbl>
    <w:p w14:paraId="1918EE47" w14:textId="77777777" w:rsidR="004C28BF" w:rsidRPr="00254D00" w:rsidRDefault="004C28BF" w:rsidP="00EF0757">
      <w:pPr>
        <w:spacing w:after="0"/>
        <w:ind w:left="2520" w:hanging="360"/>
        <w:rPr>
          <w:rFonts w:cs="Arial"/>
          <w:szCs w:val="24"/>
        </w:rPr>
      </w:pPr>
    </w:p>
    <w:p w14:paraId="6C79EA57" w14:textId="77777777" w:rsidR="004C28BF" w:rsidRPr="00254D00" w:rsidRDefault="004C28BF" w:rsidP="00923E4E">
      <w:pPr>
        <w:spacing w:after="0"/>
        <w:ind w:left="1980" w:hanging="360"/>
        <w:rPr>
          <w:rFonts w:cs="Arial"/>
          <w:szCs w:val="24"/>
        </w:rPr>
      </w:pPr>
      <w:r w:rsidRPr="00254D00">
        <w:rPr>
          <w:rFonts w:cs="Arial"/>
          <w:b/>
          <w:szCs w:val="24"/>
        </w:rPr>
        <w:t>4)</w:t>
      </w:r>
      <w:r w:rsidRPr="00254D00">
        <w:rPr>
          <w:rFonts w:cs="Arial"/>
          <w:b/>
          <w:szCs w:val="24"/>
        </w:rPr>
        <w:tab/>
        <w:t>Facilities, Equipment and Monitoring</w:t>
      </w:r>
      <w:r w:rsidRPr="00254D00">
        <w:rPr>
          <w:rFonts w:cs="Arial"/>
          <w:szCs w:val="24"/>
        </w:rPr>
        <w:t xml:space="preserve"> [</w:t>
      </w:r>
      <w:r w:rsidRPr="00254D00">
        <w:rPr>
          <w:rFonts w:cs="Arial"/>
          <w:i/>
          <w:szCs w:val="24"/>
        </w:rPr>
        <w:t>Guide</w:t>
      </w:r>
      <w:r w:rsidRPr="00254D00">
        <w:rPr>
          <w:rFonts w:cs="Arial"/>
          <w:szCs w:val="24"/>
        </w:rPr>
        <w:t>, pp. 19-20]</w:t>
      </w:r>
      <w:r w:rsidR="00BD5CAA" w:rsidRPr="00254D00">
        <w:rPr>
          <w:rFonts w:cs="Arial"/>
          <w:szCs w:val="24"/>
        </w:rPr>
        <w:br/>
      </w:r>
    </w:p>
    <w:p w14:paraId="1C1FEF90" w14:textId="3A5E4D53" w:rsidR="006D6821" w:rsidRPr="00254D00" w:rsidRDefault="004C28BF" w:rsidP="00923E4E">
      <w:pPr>
        <w:spacing w:after="0"/>
        <w:ind w:left="2340" w:hanging="360"/>
        <w:rPr>
          <w:rFonts w:cs="Arial"/>
          <w:i/>
          <w:szCs w:val="24"/>
        </w:rPr>
      </w:pPr>
      <w:r w:rsidRPr="00254D00">
        <w:rPr>
          <w:rFonts w:cs="Arial"/>
          <w:b/>
          <w:szCs w:val="24"/>
        </w:rPr>
        <w:lastRenderedPageBreak/>
        <w:t>a)</w:t>
      </w:r>
      <w:r w:rsidRPr="00254D00">
        <w:rPr>
          <w:rFonts w:cs="Arial"/>
          <w:szCs w:val="24"/>
        </w:rPr>
        <w:tab/>
        <w:t>Describe locations, rooms, or facilities used to house animals exposed to hazardous agents. Identify each facility according to the hazard(s) and containment levels (if appropriate</w:t>
      </w:r>
      <w:r w:rsidRPr="00254D00">
        <w:rPr>
          <w:rFonts w:cs="Arial"/>
          <w:i/>
          <w:szCs w:val="24"/>
        </w:rPr>
        <w:t xml:space="preserve">). </w:t>
      </w:r>
      <w:r w:rsidR="00F318F5" w:rsidRPr="00254D00">
        <w:rPr>
          <w:rFonts w:cs="Arial"/>
          <w:i/>
          <w:szCs w:val="24"/>
        </w:rPr>
        <w:br/>
      </w:r>
      <w:r w:rsidRPr="00254D00">
        <w:rPr>
          <w:rFonts w:cs="Arial"/>
          <w:i/>
          <w:szCs w:val="24"/>
        </w:rPr>
        <w:t xml:space="preserve">Note: </w:t>
      </w:r>
      <w:r w:rsidR="003647E7">
        <w:rPr>
          <w:rFonts w:cs="Arial"/>
          <w:szCs w:val="24"/>
        </w:rPr>
        <w:t xml:space="preserve">If preferred, </w:t>
      </w:r>
      <w:r w:rsidRPr="00254D00">
        <w:rPr>
          <w:rFonts w:cs="Arial"/>
          <w:szCs w:val="24"/>
        </w:rPr>
        <w:t xml:space="preserve">information may be provided </w:t>
      </w:r>
      <w:r w:rsidR="003647E7">
        <w:rPr>
          <w:rFonts w:cs="Arial"/>
          <w:szCs w:val="24"/>
        </w:rPr>
        <w:t>in a T</w:t>
      </w:r>
      <w:r w:rsidR="007D7D0C" w:rsidRPr="00254D00">
        <w:rPr>
          <w:rFonts w:cs="Arial"/>
          <w:szCs w:val="24"/>
        </w:rPr>
        <w:t>a</w:t>
      </w:r>
      <w:r w:rsidRPr="00254D00">
        <w:rPr>
          <w:rFonts w:cs="Arial"/>
          <w:szCs w:val="24"/>
        </w:rPr>
        <w:t>ble</w:t>
      </w:r>
      <w:r w:rsidR="003647E7">
        <w:rPr>
          <w:rFonts w:cs="Arial"/>
          <w:szCs w:val="24"/>
        </w:rPr>
        <w:t xml:space="preserve"> or additional Appendix</w:t>
      </w:r>
      <w:r w:rsidRPr="00254D00">
        <w:rPr>
          <w:rFonts w:cs="Arial"/>
          <w:szCs w:val="24"/>
        </w:rPr>
        <w:t>.</w:t>
      </w:r>
      <w:r w:rsidR="00BD5CAA" w:rsidRPr="00254D00">
        <w:rPr>
          <w:rFonts w:cs="Arial"/>
          <w:i/>
          <w:szCs w:val="24"/>
        </w:rPr>
        <w:br/>
      </w:r>
    </w:p>
    <w:tbl>
      <w:tblPr>
        <w:tblW w:w="0" w:type="auto"/>
        <w:tblInd w:w="2335" w:type="dxa"/>
        <w:tblLook w:val="04A0" w:firstRow="1" w:lastRow="0" w:firstColumn="1" w:lastColumn="0" w:noHBand="0" w:noVBand="1"/>
      </w:tblPr>
      <w:tblGrid>
        <w:gridCol w:w="7735"/>
      </w:tblGrid>
      <w:tr w:rsidR="006D6821" w:rsidRPr="00254D00" w14:paraId="087A745E" w14:textId="77777777" w:rsidTr="00923E4E">
        <w:tc>
          <w:tcPr>
            <w:tcW w:w="7735" w:type="dxa"/>
            <w:tcBorders>
              <w:top w:val="dashed" w:sz="4" w:space="0" w:color="auto"/>
              <w:left w:val="dashed" w:sz="4" w:space="0" w:color="auto"/>
              <w:bottom w:val="dashed" w:sz="4" w:space="0" w:color="auto"/>
              <w:right w:val="dashed" w:sz="4" w:space="0" w:color="auto"/>
            </w:tcBorders>
          </w:tcPr>
          <w:p w14:paraId="103626C8" w14:textId="77777777" w:rsidR="006D6821" w:rsidRPr="001034CA" w:rsidRDefault="006D6821" w:rsidP="00EF0757">
            <w:pPr>
              <w:spacing w:after="0"/>
              <w:rPr>
                <w:rFonts w:cs="Arial"/>
                <w:szCs w:val="24"/>
              </w:rPr>
            </w:pPr>
          </w:p>
        </w:tc>
      </w:tr>
    </w:tbl>
    <w:p w14:paraId="5CCEE5FB" w14:textId="77777777" w:rsidR="006D6821" w:rsidRPr="00254D00" w:rsidRDefault="006D6821" w:rsidP="00EF0757">
      <w:pPr>
        <w:spacing w:after="0"/>
        <w:ind w:left="2880" w:hanging="360"/>
        <w:rPr>
          <w:rFonts w:cs="Arial"/>
          <w:szCs w:val="24"/>
        </w:rPr>
      </w:pPr>
    </w:p>
    <w:p w14:paraId="0859B1FE" w14:textId="77777777" w:rsidR="004C28BF" w:rsidRPr="00254D00" w:rsidRDefault="004C28BF" w:rsidP="00923E4E">
      <w:pPr>
        <w:spacing w:after="0"/>
        <w:ind w:left="2340" w:hanging="360"/>
        <w:rPr>
          <w:rFonts w:cs="Arial"/>
          <w:szCs w:val="24"/>
        </w:rPr>
      </w:pPr>
      <w:r w:rsidRPr="00254D00">
        <w:rPr>
          <w:rFonts w:cs="Arial"/>
          <w:b/>
          <w:szCs w:val="24"/>
        </w:rPr>
        <w:t>b)</w:t>
      </w:r>
      <w:r w:rsidRPr="00254D00">
        <w:rPr>
          <w:rFonts w:cs="Arial"/>
          <w:b/>
          <w:szCs w:val="24"/>
        </w:rPr>
        <w:tab/>
      </w:r>
      <w:r w:rsidRPr="00254D00">
        <w:rPr>
          <w:rFonts w:cs="Arial"/>
          <w:szCs w:val="24"/>
        </w:rPr>
        <w:t>Describe circumstances and conditions where animals are housed in rooms outside of dedicated containment facilities (i.e., in standard animal holding rooms). Include practices and procedures used to ensure hazard containment.</w:t>
      </w:r>
      <w:r w:rsidR="00BD5CAA" w:rsidRPr="00254D00">
        <w:rPr>
          <w:rFonts w:cs="Arial"/>
          <w:szCs w:val="24"/>
        </w:rPr>
        <w:br/>
      </w:r>
    </w:p>
    <w:tbl>
      <w:tblPr>
        <w:tblW w:w="0" w:type="auto"/>
        <w:tblInd w:w="2335" w:type="dxa"/>
        <w:tblLook w:val="04A0" w:firstRow="1" w:lastRow="0" w:firstColumn="1" w:lastColumn="0" w:noHBand="0" w:noVBand="1"/>
      </w:tblPr>
      <w:tblGrid>
        <w:gridCol w:w="7735"/>
      </w:tblGrid>
      <w:tr w:rsidR="006D6821" w:rsidRPr="00254D00" w14:paraId="5A54EB0B" w14:textId="77777777" w:rsidTr="00923E4E">
        <w:tc>
          <w:tcPr>
            <w:tcW w:w="7735" w:type="dxa"/>
            <w:tcBorders>
              <w:top w:val="dashed" w:sz="4" w:space="0" w:color="auto"/>
              <w:left w:val="dashed" w:sz="4" w:space="0" w:color="auto"/>
              <w:bottom w:val="dashed" w:sz="4" w:space="0" w:color="auto"/>
              <w:right w:val="dashed" w:sz="4" w:space="0" w:color="auto"/>
            </w:tcBorders>
          </w:tcPr>
          <w:p w14:paraId="740E0EA6" w14:textId="77777777" w:rsidR="006D6821" w:rsidRPr="001034CA" w:rsidRDefault="006D6821" w:rsidP="00EF0757">
            <w:pPr>
              <w:spacing w:after="0"/>
              <w:rPr>
                <w:rFonts w:cs="Arial"/>
                <w:szCs w:val="24"/>
              </w:rPr>
            </w:pPr>
          </w:p>
        </w:tc>
      </w:tr>
    </w:tbl>
    <w:p w14:paraId="06C9DED7" w14:textId="77777777" w:rsidR="004C28BF" w:rsidRPr="00254D00" w:rsidRDefault="004C28BF" w:rsidP="00EF0757">
      <w:pPr>
        <w:spacing w:after="0"/>
        <w:ind w:left="2880" w:hanging="360"/>
        <w:rPr>
          <w:rFonts w:cs="Arial"/>
          <w:szCs w:val="24"/>
        </w:rPr>
      </w:pPr>
    </w:p>
    <w:p w14:paraId="0976896B" w14:textId="77777777" w:rsidR="004C28BF" w:rsidRPr="00254D00" w:rsidRDefault="004C28BF" w:rsidP="00923E4E">
      <w:pPr>
        <w:spacing w:after="0"/>
        <w:ind w:left="2340" w:hanging="360"/>
        <w:rPr>
          <w:rFonts w:cs="Arial"/>
          <w:szCs w:val="24"/>
        </w:rPr>
      </w:pPr>
      <w:r w:rsidRPr="00254D00">
        <w:rPr>
          <w:rFonts w:cs="Arial"/>
          <w:b/>
          <w:szCs w:val="24"/>
        </w:rPr>
        <w:t>c</w:t>
      </w:r>
      <w:proofErr w:type="gramStart"/>
      <w:r w:rsidRPr="00254D00">
        <w:rPr>
          <w:rFonts w:cs="Arial"/>
          <w:b/>
          <w:szCs w:val="24"/>
        </w:rPr>
        <w:t xml:space="preserve">) </w:t>
      </w:r>
      <w:r w:rsidRPr="00254D00">
        <w:rPr>
          <w:rFonts w:cs="Arial"/>
          <w:b/>
          <w:szCs w:val="24"/>
        </w:rPr>
        <w:tab/>
      </w:r>
      <w:r w:rsidRPr="00254D00">
        <w:rPr>
          <w:rFonts w:cs="Arial"/>
          <w:szCs w:val="24"/>
        </w:rPr>
        <w:t>Describe</w:t>
      </w:r>
      <w:proofErr w:type="gramEnd"/>
      <w:r w:rsidRPr="00254D00">
        <w:rPr>
          <w:rFonts w:cs="Arial"/>
          <w:szCs w:val="24"/>
        </w:rPr>
        <w:t xml:space="preserve"> special equipment related to hazard containment; include methods, frequency, and entity(</w:t>
      </w:r>
      <w:proofErr w:type="spellStart"/>
      <w:r w:rsidRPr="00254D00">
        <w:rPr>
          <w:rFonts w:cs="Arial"/>
          <w:szCs w:val="24"/>
        </w:rPr>
        <w:t>ies</w:t>
      </w:r>
      <w:proofErr w:type="spellEnd"/>
      <w:r w:rsidRPr="00254D00">
        <w:rPr>
          <w:rFonts w:cs="Arial"/>
          <w:szCs w:val="24"/>
        </w:rPr>
        <w:t>) responsible for assessing proper function of such equipment.</w:t>
      </w:r>
      <w:r w:rsidR="00BD5CAA" w:rsidRPr="00254D00">
        <w:rPr>
          <w:rFonts w:cs="Arial"/>
          <w:szCs w:val="24"/>
        </w:rPr>
        <w:br/>
      </w:r>
    </w:p>
    <w:tbl>
      <w:tblPr>
        <w:tblW w:w="0" w:type="auto"/>
        <w:tblInd w:w="2335" w:type="dxa"/>
        <w:tblLook w:val="04A0" w:firstRow="1" w:lastRow="0" w:firstColumn="1" w:lastColumn="0" w:noHBand="0" w:noVBand="1"/>
      </w:tblPr>
      <w:tblGrid>
        <w:gridCol w:w="7735"/>
      </w:tblGrid>
      <w:tr w:rsidR="006D6821" w:rsidRPr="00254D00" w14:paraId="6097C5C7" w14:textId="77777777" w:rsidTr="00923E4E">
        <w:tc>
          <w:tcPr>
            <w:tcW w:w="7735" w:type="dxa"/>
            <w:tcBorders>
              <w:top w:val="dashed" w:sz="4" w:space="0" w:color="auto"/>
              <w:left w:val="dashed" w:sz="4" w:space="0" w:color="auto"/>
              <w:bottom w:val="dashed" w:sz="4" w:space="0" w:color="auto"/>
              <w:right w:val="dashed" w:sz="4" w:space="0" w:color="auto"/>
            </w:tcBorders>
          </w:tcPr>
          <w:p w14:paraId="238280E6" w14:textId="77777777" w:rsidR="006D6821" w:rsidRPr="001034CA" w:rsidRDefault="006D6821" w:rsidP="00EF0757">
            <w:pPr>
              <w:spacing w:after="0"/>
              <w:rPr>
                <w:rFonts w:cs="Arial"/>
                <w:szCs w:val="24"/>
              </w:rPr>
            </w:pPr>
          </w:p>
        </w:tc>
      </w:tr>
    </w:tbl>
    <w:p w14:paraId="398B5569" w14:textId="77777777" w:rsidR="006D6821" w:rsidRPr="00254D00" w:rsidRDefault="006D6821" w:rsidP="00EF0757">
      <w:pPr>
        <w:spacing w:after="0"/>
        <w:ind w:left="2880" w:hanging="360"/>
        <w:rPr>
          <w:rFonts w:cs="Arial"/>
          <w:szCs w:val="24"/>
        </w:rPr>
      </w:pPr>
    </w:p>
    <w:p w14:paraId="3158691F" w14:textId="77777777" w:rsidR="004C28BF" w:rsidRPr="00254D00" w:rsidRDefault="004C28BF" w:rsidP="00923E4E">
      <w:pPr>
        <w:spacing w:after="0"/>
        <w:ind w:left="2340" w:hanging="360"/>
        <w:rPr>
          <w:rFonts w:cs="Arial"/>
          <w:szCs w:val="24"/>
        </w:rPr>
      </w:pPr>
      <w:proofErr w:type="gramStart"/>
      <w:r w:rsidRPr="00254D00">
        <w:rPr>
          <w:rFonts w:cs="Arial"/>
          <w:b/>
          <w:szCs w:val="24"/>
        </w:rPr>
        <w:t>d)</w:t>
      </w:r>
      <w:r w:rsidRPr="00254D00">
        <w:rPr>
          <w:rFonts w:cs="Arial"/>
          <w:b/>
          <w:szCs w:val="24"/>
        </w:rPr>
        <w:tab/>
      </w:r>
      <w:r w:rsidRPr="00254D00">
        <w:rPr>
          <w:rFonts w:cs="Arial"/>
          <w:szCs w:val="24"/>
        </w:rPr>
        <w:t>Describe</w:t>
      </w:r>
      <w:proofErr w:type="gramEnd"/>
      <w:r w:rsidRPr="00254D00">
        <w:rPr>
          <w:rFonts w:cs="Arial"/>
          <w:szCs w:val="24"/>
        </w:rPr>
        <w:t xml:space="preserve"> the husbandry practices in place to ensure personnel safety, including any additional personnel protective equipment used when work assignment involves hazardous agents.</w:t>
      </w:r>
      <w:r w:rsidR="00BD5CAA" w:rsidRPr="00254D00">
        <w:rPr>
          <w:rFonts w:cs="Arial"/>
          <w:szCs w:val="24"/>
        </w:rPr>
        <w:br/>
      </w:r>
    </w:p>
    <w:tbl>
      <w:tblPr>
        <w:tblW w:w="0" w:type="auto"/>
        <w:tblInd w:w="2335" w:type="dxa"/>
        <w:tblLook w:val="04A0" w:firstRow="1" w:lastRow="0" w:firstColumn="1" w:lastColumn="0" w:noHBand="0" w:noVBand="1"/>
      </w:tblPr>
      <w:tblGrid>
        <w:gridCol w:w="7735"/>
      </w:tblGrid>
      <w:tr w:rsidR="006D6821" w:rsidRPr="00254D00" w14:paraId="65437EF5" w14:textId="77777777" w:rsidTr="00923E4E">
        <w:tc>
          <w:tcPr>
            <w:tcW w:w="7735" w:type="dxa"/>
            <w:tcBorders>
              <w:top w:val="dashed" w:sz="4" w:space="0" w:color="auto"/>
              <w:left w:val="dashed" w:sz="4" w:space="0" w:color="auto"/>
              <w:bottom w:val="dashed" w:sz="4" w:space="0" w:color="auto"/>
              <w:right w:val="dashed" w:sz="4" w:space="0" w:color="auto"/>
            </w:tcBorders>
          </w:tcPr>
          <w:p w14:paraId="27C5AB25" w14:textId="77777777" w:rsidR="006D6821" w:rsidRPr="001034CA" w:rsidRDefault="006D6821" w:rsidP="00EF0757">
            <w:pPr>
              <w:spacing w:after="0"/>
              <w:rPr>
                <w:rFonts w:cs="Arial"/>
                <w:szCs w:val="24"/>
              </w:rPr>
            </w:pPr>
          </w:p>
        </w:tc>
      </w:tr>
    </w:tbl>
    <w:p w14:paraId="696A7902" w14:textId="77777777" w:rsidR="006D6821" w:rsidRPr="00254D00" w:rsidRDefault="006D6821" w:rsidP="00EF0757">
      <w:pPr>
        <w:spacing w:after="0"/>
        <w:ind w:left="2880" w:hanging="360"/>
        <w:rPr>
          <w:rFonts w:cs="Arial"/>
          <w:szCs w:val="24"/>
        </w:rPr>
      </w:pPr>
    </w:p>
    <w:p w14:paraId="34B1332B" w14:textId="77777777" w:rsidR="004C28BF" w:rsidRPr="00254D00" w:rsidRDefault="004C28BF" w:rsidP="00923E4E">
      <w:pPr>
        <w:spacing w:after="0"/>
        <w:ind w:left="2340" w:hanging="360"/>
        <w:rPr>
          <w:rFonts w:cs="Arial"/>
          <w:szCs w:val="24"/>
        </w:rPr>
      </w:pPr>
      <w:r w:rsidRPr="00254D00">
        <w:rPr>
          <w:rFonts w:cs="Arial"/>
          <w:b/>
          <w:szCs w:val="24"/>
        </w:rPr>
        <w:t>e)</w:t>
      </w:r>
      <w:r w:rsidRPr="00254D00">
        <w:rPr>
          <w:rFonts w:cs="Arial"/>
          <w:szCs w:val="24"/>
        </w:rPr>
        <w:tab/>
        <w:t>Incidental Animal Contact and Patient Areas</w:t>
      </w:r>
      <w:r w:rsidR="00BD5CAA" w:rsidRPr="00254D00">
        <w:rPr>
          <w:rFonts w:cs="Arial"/>
          <w:szCs w:val="24"/>
        </w:rPr>
        <w:br/>
      </w:r>
    </w:p>
    <w:p w14:paraId="0D04D29D" w14:textId="77777777" w:rsidR="004C28BF" w:rsidRPr="00254D00" w:rsidRDefault="004C28BF" w:rsidP="00923E4E">
      <w:pPr>
        <w:spacing w:after="0"/>
        <w:ind w:left="2700" w:hanging="360"/>
        <w:rPr>
          <w:rFonts w:cs="Arial"/>
          <w:szCs w:val="24"/>
        </w:rPr>
      </w:pPr>
      <w:r w:rsidRPr="00254D00">
        <w:rPr>
          <w:rFonts w:cs="Arial"/>
          <w:b/>
          <w:szCs w:val="24"/>
        </w:rPr>
        <w:t>i)</w:t>
      </w:r>
      <w:r w:rsidRPr="00254D00">
        <w:rPr>
          <w:rFonts w:cs="Arial"/>
          <w:szCs w:val="24"/>
        </w:rPr>
        <w:tab/>
        <w:t>List and describe facilities that may be used for both animal- and human-based research or patient areas, including the policies and procedures for human patient protection, facility decontamination, animal transport through common corridors or elevators, and other personnel protection procedures.</w:t>
      </w:r>
      <w:r w:rsidR="00BD5CAA" w:rsidRPr="00254D00">
        <w:rPr>
          <w:rFonts w:cs="Arial"/>
          <w:szCs w:val="24"/>
        </w:rPr>
        <w:br/>
      </w:r>
    </w:p>
    <w:tbl>
      <w:tblPr>
        <w:tblW w:w="0" w:type="auto"/>
        <w:tblInd w:w="2785" w:type="dxa"/>
        <w:tblLook w:val="04A0" w:firstRow="1" w:lastRow="0" w:firstColumn="1" w:lastColumn="0" w:noHBand="0" w:noVBand="1"/>
      </w:tblPr>
      <w:tblGrid>
        <w:gridCol w:w="7285"/>
      </w:tblGrid>
      <w:tr w:rsidR="006D6821" w:rsidRPr="00254D00" w14:paraId="618C284F" w14:textId="77777777" w:rsidTr="00FE3D86">
        <w:tc>
          <w:tcPr>
            <w:tcW w:w="7285" w:type="dxa"/>
            <w:tcBorders>
              <w:top w:val="dashed" w:sz="4" w:space="0" w:color="auto"/>
              <w:left w:val="dashed" w:sz="4" w:space="0" w:color="auto"/>
              <w:bottom w:val="dashed" w:sz="4" w:space="0" w:color="auto"/>
              <w:right w:val="dashed" w:sz="4" w:space="0" w:color="auto"/>
            </w:tcBorders>
          </w:tcPr>
          <w:p w14:paraId="4E95BD4E" w14:textId="77777777" w:rsidR="006D6821" w:rsidRPr="00A446CF" w:rsidRDefault="006D6821" w:rsidP="00EF0757">
            <w:pPr>
              <w:spacing w:after="0"/>
              <w:rPr>
                <w:rFonts w:ascii="Times New Roman" w:hAnsi="Times New Roman" w:cs="Times New Roman"/>
                <w:szCs w:val="24"/>
              </w:rPr>
            </w:pPr>
          </w:p>
        </w:tc>
      </w:tr>
    </w:tbl>
    <w:p w14:paraId="58F349C5" w14:textId="77777777" w:rsidR="006D6821" w:rsidRPr="00254D00" w:rsidRDefault="006D6821" w:rsidP="00EF0757">
      <w:pPr>
        <w:spacing w:after="0"/>
        <w:ind w:left="3240" w:hanging="360"/>
        <w:rPr>
          <w:rFonts w:cs="Arial"/>
          <w:szCs w:val="24"/>
        </w:rPr>
      </w:pPr>
    </w:p>
    <w:p w14:paraId="0861FA10" w14:textId="57C4DFBF" w:rsidR="004C28BF" w:rsidRPr="00254D00" w:rsidRDefault="004C28BF" w:rsidP="00700A2B">
      <w:pPr>
        <w:spacing w:after="0"/>
        <w:ind w:left="2693" w:hanging="353"/>
        <w:rPr>
          <w:rFonts w:cs="Arial"/>
          <w:szCs w:val="24"/>
        </w:rPr>
      </w:pPr>
      <w:r w:rsidRPr="00254D00">
        <w:rPr>
          <w:rFonts w:cs="Arial"/>
          <w:b/>
          <w:szCs w:val="24"/>
        </w:rPr>
        <w:t>ii)</w:t>
      </w:r>
      <w:r w:rsidR="001034CA">
        <w:rPr>
          <w:rFonts w:cs="Arial"/>
          <w:b/>
          <w:szCs w:val="24"/>
        </w:rPr>
        <w:tab/>
      </w:r>
      <w:r w:rsidRPr="00254D00">
        <w:rPr>
          <w:rFonts w:cs="Arial"/>
          <w:szCs w:val="24"/>
        </w:rPr>
        <w:t xml:space="preserve">Describe any </w:t>
      </w:r>
      <w:r w:rsidRPr="00254D00">
        <w:rPr>
          <w:rFonts w:cs="Arial"/>
          <w:i/>
          <w:szCs w:val="24"/>
        </w:rPr>
        <w:t>other</w:t>
      </w:r>
      <w:r w:rsidRPr="00254D00">
        <w:rPr>
          <w:rFonts w:cs="Arial"/>
          <w:szCs w:val="24"/>
        </w:rPr>
        <w:t xml:space="preserve"> circumstances in which animals or caging equipment are transported in common use corridors or elevators (e.g., have the potential to </w:t>
      </w:r>
      <w:proofErr w:type="gramStart"/>
      <w:r w:rsidRPr="00254D00">
        <w:rPr>
          <w:rFonts w:cs="Arial"/>
          <w:szCs w:val="24"/>
        </w:rPr>
        <w:t>come in contact with</w:t>
      </w:r>
      <w:proofErr w:type="gramEnd"/>
      <w:r w:rsidRPr="00254D00">
        <w:rPr>
          <w:rFonts w:cs="Arial"/>
          <w:szCs w:val="24"/>
        </w:rPr>
        <w:t xml:space="preserve"> individuals not associated with the animal care and use </w:t>
      </w:r>
      <w:r w:rsidR="00D64AD3">
        <w:rPr>
          <w:rFonts w:cs="Arial"/>
          <w:szCs w:val="24"/>
        </w:rPr>
        <w:t>programme</w:t>
      </w:r>
      <w:r w:rsidRPr="00254D00">
        <w:rPr>
          <w:rFonts w:cs="Arial"/>
          <w:szCs w:val="24"/>
        </w:rPr>
        <w:t>), and measures taken to mitigate risks associated with such use.</w:t>
      </w:r>
      <w:r w:rsidR="00033124" w:rsidRPr="00254D00">
        <w:rPr>
          <w:rFonts w:cs="Arial"/>
          <w:szCs w:val="24"/>
        </w:rPr>
        <w:br/>
      </w:r>
    </w:p>
    <w:tbl>
      <w:tblPr>
        <w:tblW w:w="0" w:type="auto"/>
        <w:tblInd w:w="2785" w:type="dxa"/>
        <w:tblLook w:val="04A0" w:firstRow="1" w:lastRow="0" w:firstColumn="1" w:lastColumn="0" w:noHBand="0" w:noVBand="1"/>
      </w:tblPr>
      <w:tblGrid>
        <w:gridCol w:w="7285"/>
      </w:tblGrid>
      <w:tr w:rsidR="006D6821" w:rsidRPr="00254D00" w14:paraId="55667C3B" w14:textId="77777777" w:rsidTr="00FE3D86">
        <w:tc>
          <w:tcPr>
            <w:tcW w:w="7285" w:type="dxa"/>
            <w:tcBorders>
              <w:top w:val="dashed" w:sz="4" w:space="0" w:color="auto"/>
              <w:left w:val="dashed" w:sz="4" w:space="0" w:color="auto"/>
              <w:bottom w:val="dashed" w:sz="4" w:space="0" w:color="auto"/>
              <w:right w:val="dashed" w:sz="4" w:space="0" w:color="auto"/>
            </w:tcBorders>
          </w:tcPr>
          <w:p w14:paraId="1F6734EF" w14:textId="77777777" w:rsidR="006D6821" w:rsidRPr="00A446CF" w:rsidRDefault="006D6821" w:rsidP="00EF0757">
            <w:pPr>
              <w:spacing w:after="0"/>
              <w:rPr>
                <w:rFonts w:ascii="Times New Roman" w:hAnsi="Times New Roman" w:cs="Times New Roman"/>
                <w:szCs w:val="24"/>
              </w:rPr>
            </w:pPr>
          </w:p>
        </w:tc>
      </w:tr>
    </w:tbl>
    <w:p w14:paraId="57B8C13E" w14:textId="77777777" w:rsidR="004C28BF" w:rsidRPr="00254D00" w:rsidRDefault="004C28BF" w:rsidP="00EF0757">
      <w:pPr>
        <w:spacing w:after="0"/>
        <w:ind w:left="2520" w:hanging="360"/>
        <w:rPr>
          <w:rFonts w:cs="Arial"/>
          <w:szCs w:val="24"/>
        </w:rPr>
      </w:pPr>
    </w:p>
    <w:p w14:paraId="65DA513F" w14:textId="77777777" w:rsidR="004C28BF" w:rsidRPr="00254D00" w:rsidRDefault="004C28BF" w:rsidP="00EF0757">
      <w:pPr>
        <w:spacing w:after="0"/>
        <w:rPr>
          <w:rFonts w:cs="Arial"/>
          <w:szCs w:val="24"/>
        </w:rPr>
      </w:pPr>
    </w:p>
    <w:p w14:paraId="1E3C3D27" w14:textId="77777777" w:rsidR="00BC4827" w:rsidRDefault="004C28BF" w:rsidP="00EF0757">
      <w:pPr>
        <w:pStyle w:val="Heading3"/>
        <w:tabs>
          <w:tab w:val="clear" w:pos="720"/>
        </w:tabs>
        <w:ind w:left="720" w:hanging="360"/>
      </w:pPr>
      <w:bookmarkStart w:id="64" w:name="_Toc448399310"/>
      <w:bookmarkStart w:id="65" w:name="_Toc462733858"/>
      <w:r w:rsidRPr="00254D00">
        <w:t>B.</w:t>
      </w:r>
      <w:r w:rsidRPr="00254D00">
        <w:tab/>
      </w:r>
      <w:r w:rsidR="00D64AD3">
        <w:t>Programme</w:t>
      </w:r>
      <w:r w:rsidRPr="00254D00">
        <w:t xml:space="preserve"> Oversight</w:t>
      </w:r>
      <w:bookmarkEnd w:id="64"/>
      <w:bookmarkEnd w:id="65"/>
    </w:p>
    <w:p w14:paraId="5A7C4435" w14:textId="77777777" w:rsidR="006B6E2A" w:rsidRDefault="006B6E2A" w:rsidP="00BC4827">
      <w:pPr>
        <w:ind w:left="900"/>
      </w:pPr>
    </w:p>
    <w:p w14:paraId="311D74D4" w14:textId="78DAB036" w:rsidR="00BC4827" w:rsidRDefault="00BC4827" w:rsidP="00BC4827">
      <w:pPr>
        <w:ind w:left="900"/>
      </w:pPr>
      <w:r>
        <w:t>Program</w:t>
      </w:r>
      <w:r w:rsidRPr="003976F1">
        <w:t xml:space="preserve">matic oversight of all aspects of the animal care and use </w:t>
      </w:r>
      <w:r>
        <w:t>programme</w:t>
      </w:r>
      <w:r w:rsidRPr="003976F1">
        <w:t xml:space="preserve"> </w:t>
      </w:r>
      <w:r>
        <w:t>must</w:t>
      </w:r>
      <w:r w:rsidRPr="003976F1">
        <w:t xml:space="preserve"> be </w:t>
      </w:r>
      <w:r>
        <w:t>described</w:t>
      </w:r>
      <w:r w:rsidRPr="003976F1">
        <w:t xml:space="preserve">. </w:t>
      </w:r>
      <w:r>
        <w:t xml:space="preserve">Irrespective </w:t>
      </w:r>
      <w:r w:rsidRPr="003976F1">
        <w:t xml:space="preserve">of </w:t>
      </w:r>
      <w:r>
        <w:t xml:space="preserve">whether </w:t>
      </w:r>
      <w:r w:rsidRPr="003976F1">
        <w:t xml:space="preserve">the </w:t>
      </w:r>
      <w:r>
        <w:t>program</w:t>
      </w:r>
      <w:r w:rsidRPr="003976F1">
        <w:t xml:space="preserve">matic oversight </w:t>
      </w:r>
      <w:r>
        <w:t xml:space="preserve">is carried out by just one body or is </w:t>
      </w:r>
      <w:r w:rsidRPr="003976F1">
        <w:t>delegated to se</w:t>
      </w:r>
      <w:r>
        <w:t>veral</w:t>
      </w:r>
      <w:r w:rsidRPr="003976F1">
        <w:t xml:space="preserve"> bodies (</w:t>
      </w:r>
      <w:r>
        <w:t>e.g.,</w:t>
      </w:r>
      <w:r w:rsidRPr="003976F1">
        <w:t xml:space="preserve"> protocol review to an </w:t>
      </w:r>
      <w:r>
        <w:t>E</w:t>
      </w:r>
      <w:r w:rsidRPr="003976F1">
        <w:t xml:space="preserve">thics </w:t>
      </w:r>
      <w:r>
        <w:t>C</w:t>
      </w:r>
      <w:r w:rsidRPr="003976F1">
        <w:t>ommittee</w:t>
      </w:r>
      <w:r w:rsidR="006C394A">
        <w:t xml:space="preserve"> either internal or external</w:t>
      </w:r>
      <w:r>
        <w:t xml:space="preserve">, </w:t>
      </w:r>
      <w:r w:rsidR="002E5D83">
        <w:t xml:space="preserve">to </w:t>
      </w:r>
      <w:r>
        <w:t xml:space="preserve">an Institutional Animal Care and Use Committee, </w:t>
      </w:r>
      <w:r w:rsidR="006C394A">
        <w:t xml:space="preserve">and/or </w:t>
      </w:r>
      <w:r w:rsidR="002E5D83">
        <w:t xml:space="preserve">to </w:t>
      </w:r>
      <w:r>
        <w:t>the Competent Authority;</w:t>
      </w:r>
      <w:r w:rsidRPr="003976F1">
        <w:t xml:space="preserve"> </w:t>
      </w:r>
      <w:r>
        <w:t xml:space="preserve">oversight of animal care and welfare </w:t>
      </w:r>
      <w:r w:rsidR="006B6E2A">
        <w:t xml:space="preserve">and promotion of the 3Rs </w:t>
      </w:r>
      <w:r>
        <w:t xml:space="preserve">to an Animal Welfare Body; </w:t>
      </w:r>
      <w:r w:rsidRPr="003976F1">
        <w:t>occupational health and safety to the Occupational Health Unit</w:t>
      </w:r>
      <w:r>
        <w:t>, etc.</w:t>
      </w:r>
      <w:r w:rsidRPr="003976F1">
        <w:t>), it must be described</w:t>
      </w:r>
      <w:r w:rsidR="006B6E2A">
        <w:t>, through the next questions,</w:t>
      </w:r>
      <w:r w:rsidRPr="003976F1">
        <w:t xml:space="preserve"> how </w:t>
      </w:r>
      <w:r>
        <w:t xml:space="preserve">the </w:t>
      </w:r>
      <w:r w:rsidRPr="003976F1">
        <w:t xml:space="preserve">comprehensive </w:t>
      </w:r>
      <w:r>
        <w:t>program</w:t>
      </w:r>
      <w:r w:rsidRPr="003976F1">
        <w:t>matic oversight</w:t>
      </w:r>
      <w:r w:rsidR="001E6ED7">
        <w:t xml:space="preserve"> is implemented</w:t>
      </w:r>
      <w:r w:rsidRPr="003976F1">
        <w:t xml:space="preserve">, </w:t>
      </w:r>
      <w:r w:rsidR="001E6ED7">
        <w:t>including</w:t>
      </w:r>
      <w:r>
        <w:t xml:space="preserve"> the </w:t>
      </w:r>
      <w:r w:rsidR="001E6ED7">
        <w:t>responsibility, functions</w:t>
      </w:r>
      <w:r w:rsidRPr="003976F1">
        <w:t xml:space="preserve"> </w:t>
      </w:r>
      <w:r w:rsidR="001E6ED7">
        <w:t xml:space="preserve">and authority </w:t>
      </w:r>
      <w:r>
        <w:t>of the body/bodies</w:t>
      </w:r>
      <w:r w:rsidR="001E6ED7">
        <w:t xml:space="preserve"> involved</w:t>
      </w:r>
      <w:r w:rsidR="006B6E2A">
        <w:t>.</w:t>
      </w:r>
    </w:p>
    <w:p w14:paraId="2C2F6409" w14:textId="77777777" w:rsidR="00BC4827" w:rsidRPr="00BC4827" w:rsidRDefault="00BC4827" w:rsidP="00A446CF"/>
    <w:p w14:paraId="036BC30B" w14:textId="4D6E1D3A" w:rsidR="004C28BF" w:rsidRPr="00254D00" w:rsidRDefault="004C28BF" w:rsidP="00A446CF">
      <w:pPr>
        <w:pStyle w:val="Heading3"/>
        <w:tabs>
          <w:tab w:val="clear" w:pos="720"/>
        </w:tabs>
      </w:pPr>
    </w:p>
    <w:p w14:paraId="582638B6" w14:textId="393BC855" w:rsidR="004C28BF" w:rsidRPr="00254D00" w:rsidRDefault="004C28BF" w:rsidP="00EF0757">
      <w:pPr>
        <w:spacing w:after="0"/>
        <w:ind w:left="1080" w:hanging="360"/>
        <w:rPr>
          <w:rFonts w:cs="Arial"/>
          <w:szCs w:val="24"/>
        </w:rPr>
      </w:pPr>
      <w:bookmarkStart w:id="66" w:name="_Toc448399311"/>
      <w:bookmarkStart w:id="67" w:name="_Toc462733859"/>
      <w:r w:rsidRPr="00254D00">
        <w:rPr>
          <w:rStyle w:val="Heading4Char"/>
          <w:szCs w:val="24"/>
        </w:rPr>
        <w:t>1.</w:t>
      </w:r>
      <w:r w:rsidRPr="00254D00">
        <w:rPr>
          <w:rStyle w:val="Heading4Char"/>
          <w:szCs w:val="24"/>
        </w:rPr>
        <w:tab/>
        <w:t>The Role of the IACUC/OB</w:t>
      </w:r>
      <w:bookmarkEnd w:id="66"/>
      <w:bookmarkEnd w:id="67"/>
      <w:r w:rsidRPr="00254D00">
        <w:rPr>
          <w:rFonts w:cs="Arial"/>
          <w:szCs w:val="24"/>
        </w:rPr>
        <w:t xml:space="preserve"> [</w:t>
      </w:r>
      <w:r w:rsidR="00BC4827" w:rsidRPr="00BC4827">
        <w:t>ETS 123, Articles 6-13;</w:t>
      </w:r>
      <w:r w:rsidR="00BC4827">
        <w:rPr>
          <w:b/>
        </w:rPr>
        <w:t xml:space="preserve"> </w:t>
      </w:r>
      <w:r w:rsidRPr="00254D00">
        <w:rPr>
          <w:rFonts w:cs="Arial"/>
          <w:i/>
          <w:szCs w:val="24"/>
        </w:rPr>
        <w:t>Guide</w:t>
      </w:r>
      <w:r w:rsidRPr="00254D00">
        <w:rPr>
          <w:rFonts w:cs="Arial"/>
          <w:szCs w:val="24"/>
        </w:rPr>
        <w:t>, pp. 24-40]</w:t>
      </w:r>
      <w:r w:rsidR="00033124" w:rsidRPr="00254D00">
        <w:rPr>
          <w:rFonts w:cs="Arial"/>
          <w:szCs w:val="24"/>
        </w:rPr>
        <w:br/>
      </w:r>
    </w:p>
    <w:p w14:paraId="2855BE35" w14:textId="77777777" w:rsidR="006C394A" w:rsidRDefault="004C28BF" w:rsidP="00EF0757">
      <w:pPr>
        <w:spacing w:after="0"/>
        <w:ind w:left="1440" w:hanging="360"/>
        <w:rPr>
          <w:rFonts w:cs="Arial"/>
          <w:szCs w:val="24"/>
        </w:rPr>
      </w:pPr>
      <w:bookmarkStart w:id="68" w:name="_Toc448399312"/>
      <w:bookmarkStart w:id="69" w:name="_Toc462733860"/>
      <w:r w:rsidRPr="00254D00">
        <w:rPr>
          <w:rStyle w:val="Heading5Char"/>
          <w:szCs w:val="24"/>
        </w:rPr>
        <w:t>a.</w:t>
      </w:r>
      <w:r w:rsidRPr="00254D00">
        <w:rPr>
          <w:rStyle w:val="Heading5Char"/>
          <w:szCs w:val="24"/>
        </w:rPr>
        <w:tab/>
        <w:t>IACUC/OB Composition and Function</w:t>
      </w:r>
      <w:bookmarkEnd w:id="68"/>
      <w:bookmarkEnd w:id="69"/>
      <w:r w:rsidRPr="00254D00">
        <w:rPr>
          <w:rFonts w:cs="Arial"/>
          <w:szCs w:val="24"/>
        </w:rPr>
        <w:t xml:space="preserve"> [</w:t>
      </w:r>
      <w:r w:rsidRPr="00254D00">
        <w:rPr>
          <w:rFonts w:cs="Arial"/>
          <w:i/>
          <w:szCs w:val="24"/>
        </w:rPr>
        <w:t>Guide</w:t>
      </w:r>
      <w:r w:rsidRPr="00254D00">
        <w:rPr>
          <w:rFonts w:cs="Arial"/>
          <w:szCs w:val="24"/>
        </w:rPr>
        <w:t>, pp. 17; 24-25]</w:t>
      </w:r>
      <w:r w:rsidR="00033124" w:rsidRPr="00254D00">
        <w:rPr>
          <w:rFonts w:cs="Arial"/>
          <w:szCs w:val="24"/>
        </w:rPr>
        <w:br/>
      </w:r>
    </w:p>
    <w:p w14:paraId="50E70991" w14:textId="3950021E" w:rsidR="006C394A" w:rsidRDefault="006C394A" w:rsidP="006C394A">
      <w:pPr>
        <w:tabs>
          <w:tab w:val="left" w:pos="360"/>
          <w:tab w:val="left" w:pos="720"/>
          <w:tab w:val="left" w:pos="1080"/>
          <w:tab w:val="left" w:pos="1440"/>
          <w:tab w:val="left" w:pos="1800"/>
          <w:tab w:val="left" w:pos="2160"/>
          <w:tab w:val="left" w:pos="2520"/>
          <w:tab w:val="left" w:pos="2880"/>
          <w:tab w:val="left" w:pos="3600"/>
        </w:tabs>
        <w:ind w:left="1440"/>
      </w:pPr>
      <w:r>
        <w:t xml:space="preserve">The next questions apply to all IACUC/OB including </w:t>
      </w:r>
      <w:r w:rsidR="0078466E">
        <w:t>internal bodies (e.g.</w:t>
      </w:r>
      <w:r w:rsidR="00A446CF">
        <w:t>,</w:t>
      </w:r>
      <w:r w:rsidR="0078466E">
        <w:t xml:space="preserve"> Ethics Committee; Animal Welfare Body) and </w:t>
      </w:r>
      <w:r>
        <w:t xml:space="preserve">equivalents external to the institution (e.g., contracted, governmental, etc.). For external equivalents to the IACUC/OB, provide </w:t>
      </w:r>
      <w:proofErr w:type="gramStart"/>
      <w:r>
        <w:t>a brief summary</w:t>
      </w:r>
      <w:proofErr w:type="gramEnd"/>
      <w:r>
        <w:t xml:space="preserve"> of the system in place.</w:t>
      </w:r>
    </w:p>
    <w:tbl>
      <w:tblPr>
        <w:tblW w:w="0" w:type="auto"/>
        <w:tblInd w:w="1435" w:type="dxa"/>
        <w:tblLook w:val="04A0" w:firstRow="1" w:lastRow="0" w:firstColumn="1" w:lastColumn="0" w:noHBand="0" w:noVBand="1"/>
      </w:tblPr>
      <w:tblGrid>
        <w:gridCol w:w="8635"/>
      </w:tblGrid>
      <w:tr w:rsidR="006C394A" w:rsidRPr="00254D00" w14:paraId="6D304B02" w14:textId="77777777" w:rsidTr="00FE3D86">
        <w:tc>
          <w:tcPr>
            <w:tcW w:w="8635" w:type="dxa"/>
            <w:tcBorders>
              <w:top w:val="dashed" w:sz="4" w:space="0" w:color="auto"/>
              <w:left w:val="dashed" w:sz="4" w:space="0" w:color="auto"/>
              <w:bottom w:val="dashed" w:sz="4" w:space="0" w:color="auto"/>
              <w:right w:val="dashed" w:sz="4" w:space="0" w:color="auto"/>
            </w:tcBorders>
          </w:tcPr>
          <w:p w14:paraId="7A3C0F9F" w14:textId="77777777" w:rsidR="006C394A" w:rsidRPr="001E2CD5" w:rsidRDefault="006C394A" w:rsidP="00EC7218">
            <w:pPr>
              <w:spacing w:after="0"/>
              <w:rPr>
                <w:rFonts w:ascii="Times New Roman" w:hAnsi="Times New Roman" w:cs="Times New Roman"/>
                <w:szCs w:val="24"/>
              </w:rPr>
            </w:pPr>
          </w:p>
        </w:tc>
      </w:tr>
    </w:tbl>
    <w:p w14:paraId="423E788E" w14:textId="77777777" w:rsidR="006C394A" w:rsidRDefault="006C394A" w:rsidP="006C394A">
      <w:pPr>
        <w:spacing w:after="0"/>
        <w:rPr>
          <w:rStyle w:val="Heading5Char"/>
          <w:szCs w:val="24"/>
        </w:rPr>
      </w:pPr>
    </w:p>
    <w:p w14:paraId="4D5A9567" w14:textId="662FFFFC" w:rsidR="004C28BF" w:rsidRPr="00254D00" w:rsidRDefault="004C28BF" w:rsidP="006B6E2A">
      <w:pPr>
        <w:spacing w:after="0"/>
        <w:ind w:left="1440" w:hanging="360"/>
        <w:rPr>
          <w:rFonts w:cs="Arial"/>
          <w:szCs w:val="24"/>
        </w:rPr>
      </w:pPr>
      <w:r w:rsidRPr="00254D00">
        <w:rPr>
          <w:rFonts w:cs="Arial"/>
          <w:szCs w:val="24"/>
        </w:rPr>
        <w:t xml:space="preserve">Please provide a </w:t>
      </w:r>
      <w:proofErr w:type="gramStart"/>
      <w:r w:rsidRPr="00254D00">
        <w:rPr>
          <w:rFonts w:cs="Arial"/>
          <w:szCs w:val="24"/>
        </w:rPr>
        <w:t>Committee</w:t>
      </w:r>
      <w:proofErr w:type="gramEnd"/>
      <w:r w:rsidRPr="00254D00">
        <w:rPr>
          <w:rFonts w:cs="Arial"/>
          <w:szCs w:val="24"/>
        </w:rPr>
        <w:t xml:space="preserve"> roster, indicating names, degrees, membership role, and affiliation (e.g., Department/Division) as </w:t>
      </w:r>
      <w:r w:rsidRPr="006A76D9">
        <w:rPr>
          <w:rFonts w:cs="Arial"/>
          <w:b/>
          <w:szCs w:val="24"/>
        </w:rPr>
        <w:t>Appendix 7</w:t>
      </w:r>
      <w:r w:rsidRPr="00254D00">
        <w:rPr>
          <w:rFonts w:cs="Arial"/>
          <w:szCs w:val="24"/>
        </w:rPr>
        <w:t>.</w:t>
      </w:r>
      <w:r w:rsidR="00033124" w:rsidRPr="00254D00">
        <w:rPr>
          <w:rFonts w:cs="Arial"/>
          <w:szCs w:val="24"/>
        </w:rPr>
        <w:br/>
      </w:r>
    </w:p>
    <w:p w14:paraId="272270DA" w14:textId="3565AE8A" w:rsidR="004C28BF" w:rsidRPr="00254D00" w:rsidRDefault="004C28BF" w:rsidP="00EF0757">
      <w:pPr>
        <w:spacing w:after="0"/>
        <w:ind w:left="1800" w:hanging="360"/>
        <w:rPr>
          <w:rFonts w:cs="Arial"/>
          <w:szCs w:val="24"/>
        </w:rPr>
      </w:pPr>
      <w:r w:rsidRPr="00254D00">
        <w:rPr>
          <w:rFonts w:cs="Arial"/>
          <w:b/>
          <w:szCs w:val="24"/>
        </w:rPr>
        <w:t>i.</w:t>
      </w:r>
      <w:r w:rsidRPr="00254D00">
        <w:rPr>
          <w:rFonts w:cs="Arial"/>
          <w:szCs w:val="24"/>
        </w:rPr>
        <w:tab/>
        <w:t xml:space="preserve">Describe Committee membership appointment procedures. </w:t>
      </w:r>
      <w:r w:rsidR="00033124" w:rsidRPr="00254D00">
        <w:rPr>
          <w:rFonts w:cs="Arial"/>
          <w:szCs w:val="24"/>
        </w:rPr>
        <w:br/>
      </w:r>
    </w:p>
    <w:tbl>
      <w:tblPr>
        <w:tblW w:w="0" w:type="auto"/>
        <w:tblInd w:w="1800" w:type="dxa"/>
        <w:tblLook w:val="04A0" w:firstRow="1" w:lastRow="0" w:firstColumn="1" w:lastColumn="0" w:noHBand="0" w:noVBand="1"/>
      </w:tblPr>
      <w:tblGrid>
        <w:gridCol w:w="8270"/>
      </w:tblGrid>
      <w:tr w:rsidR="00C4364A" w:rsidRPr="00254D00" w14:paraId="71BF1B12" w14:textId="77777777" w:rsidTr="00C4364A">
        <w:tc>
          <w:tcPr>
            <w:tcW w:w="10070" w:type="dxa"/>
            <w:tcBorders>
              <w:top w:val="dashed" w:sz="4" w:space="0" w:color="auto"/>
              <w:left w:val="dashed" w:sz="4" w:space="0" w:color="auto"/>
              <w:bottom w:val="dashed" w:sz="4" w:space="0" w:color="auto"/>
              <w:right w:val="dashed" w:sz="4" w:space="0" w:color="auto"/>
            </w:tcBorders>
          </w:tcPr>
          <w:p w14:paraId="6F502C44" w14:textId="77777777" w:rsidR="00C4364A" w:rsidRPr="0082400D" w:rsidRDefault="00C4364A" w:rsidP="00EF0757">
            <w:pPr>
              <w:spacing w:after="0"/>
              <w:rPr>
                <w:rFonts w:cs="Arial"/>
                <w:szCs w:val="24"/>
              </w:rPr>
            </w:pPr>
          </w:p>
        </w:tc>
      </w:tr>
    </w:tbl>
    <w:p w14:paraId="4B7E70CF" w14:textId="77777777" w:rsidR="00C4364A" w:rsidRPr="00254D00" w:rsidRDefault="00C4364A" w:rsidP="00EF0757">
      <w:pPr>
        <w:spacing w:after="0"/>
        <w:ind w:left="1800" w:hanging="360"/>
        <w:rPr>
          <w:rFonts w:cs="Arial"/>
          <w:szCs w:val="24"/>
        </w:rPr>
      </w:pPr>
    </w:p>
    <w:p w14:paraId="4CBA84FF" w14:textId="77777777"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szCs w:val="24"/>
        </w:rPr>
        <w:tab/>
        <w:t xml:space="preserve">Describe frequency of Committee meetings. Note that </w:t>
      </w:r>
      <w:r w:rsidRPr="00792ED1">
        <w:rPr>
          <w:rFonts w:cs="Arial"/>
          <w:b/>
          <w:szCs w:val="24"/>
        </w:rPr>
        <w:t>Appendix 8</w:t>
      </w:r>
      <w:r w:rsidRPr="00254D00">
        <w:rPr>
          <w:rFonts w:cs="Arial"/>
          <w:szCs w:val="24"/>
        </w:rPr>
        <w:t xml:space="preserve"> should contain the last two IACUC/OB meeting minutes.</w:t>
      </w:r>
      <w:r w:rsidR="00033124" w:rsidRPr="00254D00">
        <w:rPr>
          <w:rFonts w:cs="Arial"/>
          <w:szCs w:val="24"/>
        </w:rPr>
        <w:br/>
      </w:r>
    </w:p>
    <w:tbl>
      <w:tblPr>
        <w:tblW w:w="0" w:type="auto"/>
        <w:tblInd w:w="1800" w:type="dxa"/>
        <w:tblLook w:val="04A0" w:firstRow="1" w:lastRow="0" w:firstColumn="1" w:lastColumn="0" w:noHBand="0" w:noVBand="1"/>
      </w:tblPr>
      <w:tblGrid>
        <w:gridCol w:w="8270"/>
      </w:tblGrid>
      <w:tr w:rsidR="00C4364A" w:rsidRPr="00254D00" w14:paraId="0183D061" w14:textId="77777777" w:rsidTr="005B1F80">
        <w:tc>
          <w:tcPr>
            <w:tcW w:w="10070" w:type="dxa"/>
            <w:tcBorders>
              <w:top w:val="dashed" w:sz="4" w:space="0" w:color="auto"/>
              <w:left w:val="dashed" w:sz="4" w:space="0" w:color="auto"/>
              <w:bottom w:val="dashed" w:sz="4" w:space="0" w:color="auto"/>
              <w:right w:val="dashed" w:sz="4" w:space="0" w:color="auto"/>
            </w:tcBorders>
          </w:tcPr>
          <w:p w14:paraId="2A8D15A3" w14:textId="77777777" w:rsidR="00C4364A" w:rsidRPr="0082400D" w:rsidRDefault="00C4364A" w:rsidP="00EF0757">
            <w:pPr>
              <w:spacing w:after="0"/>
              <w:rPr>
                <w:rFonts w:cs="Arial"/>
                <w:szCs w:val="24"/>
              </w:rPr>
            </w:pPr>
          </w:p>
        </w:tc>
      </w:tr>
    </w:tbl>
    <w:p w14:paraId="38DDDBA0" w14:textId="77777777" w:rsidR="00C4364A" w:rsidRPr="00254D00" w:rsidRDefault="00C4364A" w:rsidP="00EF0757">
      <w:pPr>
        <w:spacing w:after="0"/>
        <w:ind w:left="1800" w:hanging="360"/>
        <w:rPr>
          <w:rFonts w:cs="Arial"/>
          <w:szCs w:val="24"/>
        </w:rPr>
      </w:pPr>
    </w:p>
    <w:p w14:paraId="323F606B" w14:textId="77777777" w:rsidR="004C28BF" w:rsidRPr="00254D00" w:rsidRDefault="004C28BF" w:rsidP="00EF0757">
      <w:pPr>
        <w:spacing w:after="0"/>
        <w:ind w:left="1800" w:hanging="360"/>
        <w:rPr>
          <w:rFonts w:cs="Arial"/>
          <w:szCs w:val="24"/>
        </w:rPr>
      </w:pPr>
      <w:r w:rsidRPr="00254D00">
        <w:rPr>
          <w:rFonts w:cs="Arial"/>
          <w:b/>
          <w:szCs w:val="24"/>
        </w:rPr>
        <w:t>iii.</w:t>
      </w:r>
      <w:r w:rsidRPr="00254D00">
        <w:rPr>
          <w:rFonts w:cs="Arial"/>
          <w:b/>
          <w:szCs w:val="24"/>
        </w:rPr>
        <w:tab/>
      </w:r>
      <w:r w:rsidRPr="00254D00">
        <w:rPr>
          <w:rFonts w:cs="Arial"/>
          <w:szCs w:val="24"/>
        </w:rPr>
        <w:t>Describe the orientation, training, and continuing education opportunities for IACUC/OB members.  [</w:t>
      </w:r>
      <w:r w:rsidRPr="00254D00">
        <w:rPr>
          <w:rFonts w:cs="Arial"/>
          <w:i/>
          <w:szCs w:val="24"/>
        </w:rPr>
        <w:t>Guide</w:t>
      </w:r>
      <w:r w:rsidRPr="00254D00">
        <w:rPr>
          <w:rFonts w:cs="Arial"/>
          <w:szCs w:val="24"/>
        </w:rPr>
        <w:t>, p. 17]</w:t>
      </w:r>
      <w:r w:rsidR="00033124" w:rsidRPr="00254D00">
        <w:rPr>
          <w:rFonts w:cs="Arial"/>
          <w:szCs w:val="24"/>
        </w:rPr>
        <w:br/>
      </w:r>
    </w:p>
    <w:tbl>
      <w:tblPr>
        <w:tblW w:w="0" w:type="auto"/>
        <w:tblInd w:w="1800" w:type="dxa"/>
        <w:tblLook w:val="04A0" w:firstRow="1" w:lastRow="0" w:firstColumn="1" w:lastColumn="0" w:noHBand="0" w:noVBand="1"/>
      </w:tblPr>
      <w:tblGrid>
        <w:gridCol w:w="8270"/>
      </w:tblGrid>
      <w:tr w:rsidR="00C4364A" w:rsidRPr="00254D00" w14:paraId="1B5057BE" w14:textId="77777777" w:rsidTr="005B1F80">
        <w:tc>
          <w:tcPr>
            <w:tcW w:w="10070" w:type="dxa"/>
            <w:tcBorders>
              <w:top w:val="dashed" w:sz="4" w:space="0" w:color="auto"/>
              <w:left w:val="dashed" w:sz="4" w:space="0" w:color="auto"/>
              <w:bottom w:val="dashed" w:sz="4" w:space="0" w:color="auto"/>
              <w:right w:val="dashed" w:sz="4" w:space="0" w:color="auto"/>
            </w:tcBorders>
          </w:tcPr>
          <w:p w14:paraId="4462BF43" w14:textId="77777777" w:rsidR="00C4364A" w:rsidRPr="0082400D" w:rsidRDefault="00C4364A" w:rsidP="00EF0757">
            <w:pPr>
              <w:spacing w:after="0"/>
              <w:rPr>
                <w:rFonts w:cs="Arial"/>
                <w:szCs w:val="24"/>
              </w:rPr>
            </w:pPr>
          </w:p>
        </w:tc>
      </w:tr>
    </w:tbl>
    <w:p w14:paraId="7442C4CD" w14:textId="77777777" w:rsidR="00C4364A" w:rsidRPr="00254D00" w:rsidRDefault="00C4364A" w:rsidP="00EF0757">
      <w:pPr>
        <w:spacing w:after="0"/>
        <w:ind w:left="1800" w:hanging="360"/>
        <w:rPr>
          <w:rFonts w:cs="Arial"/>
          <w:szCs w:val="24"/>
        </w:rPr>
      </w:pPr>
    </w:p>
    <w:p w14:paraId="4084CFD4" w14:textId="417CFC48" w:rsidR="004C28BF" w:rsidRPr="00254D00" w:rsidRDefault="004C28BF" w:rsidP="00EF0757">
      <w:pPr>
        <w:spacing w:after="0"/>
        <w:ind w:left="1440" w:hanging="360"/>
        <w:rPr>
          <w:rFonts w:cs="Arial"/>
          <w:szCs w:val="24"/>
        </w:rPr>
      </w:pPr>
      <w:bookmarkStart w:id="70" w:name="_Toc448399313"/>
      <w:bookmarkStart w:id="71" w:name="_Toc462733861"/>
      <w:r w:rsidRPr="00254D00">
        <w:rPr>
          <w:rStyle w:val="Heading5Char"/>
          <w:szCs w:val="24"/>
        </w:rPr>
        <w:lastRenderedPageBreak/>
        <w:t>b.</w:t>
      </w:r>
      <w:r w:rsidRPr="00254D00">
        <w:rPr>
          <w:rStyle w:val="Heading5Char"/>
          <w:szCs w:val="24"/>
        </w:rPr>
        <w:tab/>
        <w:t>Pro</w:t>
      </w:r>
      <w:r w:rsidR="00D55AAD" w:rsidRPr="00254D00">
        <w:rPr>
          <w:rStyle w:val="Heading5Char"/>
          <w:szCs w:val="24"/>
        </w:rPr>
        <w:t>tocol</w:t>
      </w:r>
      <w:r w:rsidR="005A5D7C">
        <w:rPr>
          <w:rStyle w:val="Heading5Char"/>
          <w:szCs w:val="24"/>
        </w:rPr>
        <w:t>/Project</w:t>
      </w:r>
      <w:r w:rsidR="00D55AAD" w:rsidRPr="00254D00">
        <w:rPr>
          <w:rStyle w:val="Heading5Char"/>
          <w:szCs w:val="24"/>
        </w:rPr>
        <w:t xml:space="preserve"> Review</w:t>
      </w:r>
      <w:bookmarkEnd w:id="70"/>
      <w:bookmarkEnd w:id="71"/>
      <w:r w:rsidR="00D55AAD" w:rsidRPr="00254D00">
        <w:rPr>
          <w:rFonts w:cs="Arial"/>
          <w:b/>
          <w:szCs w:val="24"/>
        </w:rPr>
        <w:t xml:space="preserve"> </w:t>
      </w:r>
      <w:r w:rsidR="00D55AAD" w:rsidRPr="00254D00">
        <w:rPr>
          <w:rFonts w:cs="Arial"/>
          <w:szCs w:val="24"/>
        </w:rPr>
        <w:t>[</w:t>
      </w:r>
      <w:r w:rsidR="00D55AAD" w:rsidRPr="00254D00">
        <w:rPr>
          <w:rFonts w:cs="Arial"/>
          <w:i/>
          <w:szCs w:val="24"/>
        </w:rPr>
        <w:t>Guide</w:t>
      </w:r>
      <w:r w:rsidR="00D55AAD" w:rsidRPr="00254D00">
        <w:rPr>
          <w:rFonts w:cs="Arial"/>
          <w:szCs w:val="24"/>
        </w:rPr>
        <w:t>, pp. 25-27]</w:t>
      </w:r>
      <w:r w:rsidR="00D55AAD" w:rsidRPr="00254D00">
        <w:rPr>
          <w:rFonts w:cs="Arial"/>
          <w:szCs w:val="24"/>
        </w:rPr>
        <w:br/>
      </w:r>
      <w:r w:rsidRPr="00254D00">
        <w:rPr>
          <w:rFonts w:cs="Arial"/>
          <w:szCs w:val="24"/>
        </w:rPr>
        <w:t>A blank copy of your institution’s protocol</w:t>
      </w:r>
      <w:r w:rsidR="005A5D7C">
        <w:rPr>
          <w:rFonts w:cs="Arial"/>
          <w:szCs w:val="24"/>
        </w:rPr>
        <w:t>/project</w:t>
      </w:r>
      <w:r w:rsidRPr="00254D00">
        <w:rPr>
          <w:rFonts w:cs="Arial"/>
          <w:szCs w:val="24"/>
        </w:rPr>
        <w:t xml:space="preserve"> review form should be provided as </w:t>
      </w:r>
      <w:r w:rsidRPr="00CD1F71">
        <w:rPr>
          <w:rFonts w:cs="Arial"/>
          <w:b/>
          <w:szCs w:val="24"/>
        </w:rPr>
        <w:t>Appendix 9</w:t>
      </w:r>
      <w:r w:rsidRPr="00254D00">
        <w:rPr>
          <w:rFonts w:cs="Arial"/>
          <w:szCs w:val="24"/>
        </w:rPr>
        <w:t xml:space="preserve">.  Also include forms used for annual renewal, modifications, amendments, etc., as applicable. </w:t>
      </w:r>
    </w:p>
    <w:p w14:paraId="4225CC76" w14:textId="77777777" w:rsidR="004C28BF" w:rsidRPr="00254D00" w:rsidRDefault="004C28BF" w:rsidP="00EF0757">
      <w:pPr>
        <w:spacing w:after="0"/>
        <w:ind w:left="1440" w:hanging="360"/>
        <w:rPr>
          <w:rFonts w:cs="Arial"/>
          <w:szCs w:val="24"/>
        </w:rPr>
      </w:pPr>
    </w:p>
    <w:p w14:paraId="3F21998B" w14:textId="77777777" w:rsidR="004C28BF" w:rsidRPr="00254D00" w:rsidRDefault="004C28BF" w:rsidP="00EF0757">
      <w:pPr>
        <w:spacing w:after="0"/>
        <w:ind w:left="1800" w:hanging="360"/>
        <w:rPr>
          <w:rFonts w:cs="Arial"/>
          <w:szCs w:val="24"/>
        </w:rPr>
      </w:pPr>
      <w:r w:rsidRPr="00254D00">
        <w:rPr>
          <w:rFonts w:cs="Arial"/>
          <w:b/>
          <w:szCs w:val="24"/>
        </w:rPr>
        <w:t>i.</w:t>
      </w:r>
      <w:r w:rsidRPr="00254D00">
        <w:rPr>
          <w:rFonts w:cs="Arial"/>
          <w:b/>
          <w:szCs w:val="24"/>
        </w:rPr>
        <w:tab/>
      </w:r>
      <w:r w:rsidRPr="00254D00">
        <w:rPr>
          <w:rFonts w:cs="Arial"/>
          <w:szCs w:val="24"/>
        </w:rPr>
        <w:t>Describe the process for reviewing and approving animal use. Include descriptions of how:</w:t>
      </w:r>
    </w:p>
    <w:p w14:paraId="070C38B3" w14:textId="7D55F6D0" w:rsidR="00D55AAD" w:rsidRPr="004303F5" w:rsidRDefault="004C28BF" w:rsidP="00EF0757">
      <w:pPr>
        <w:pStyle w:val="ListParagraph"/>
        <w:numPr>
          <w:ilvl w:val="0"/>
          <w:numId w:val="3"/>
        </w:numPr>
        <w:spacing w:after="0"/>
        <w:rPr>
          <w:rStyle w:val="Hyperlink"/>
          <w:rFonts w:cs="Arial"/>
          <w:szCs w:val="24"/>
        </w:rPr>
      </w:pPr>
      <w:r w:rsidRPr="00254D00">
        <w:rPr>
          <w:rFonts w:cs="Arial"/>
          <w:szCs w:val="24"/>
        </w:rPr>
        <w:t>the IACUC/OB weighs the potential adverse effects of the study against the potential benefits that may result from the use (“</w:t>
      </w:r>
      <w:r w:rsidR="004303F5">
        <w:rPr>
          <w:rStyle w:val="Hyperlink"/>
          <w:rFonts w:cs="Arial"/>
          <w:szCs w:val="24"/>
        </w:rPr>
        <w:fldChar w:fldCharType="begin"/>
      </w:r>
      <w:r w:rsidR="004303F5">
        <w:rPr>
          <w:rStyle w:val="Hyperlink"/>
          <w:rFonts w:cs="Arial"/>
          <w:szCs w:val="24"/>
        </w:rPr>
        <w:instrText xml:space="preserve"> HYPERLINK "https://www.aaalac.org/accreditation-program/faqs/" \l "B3" </w:instrText>
      </w:r>
      <w:r w:rsidR="004303F5">
        <w:rPr>
          <w:rStyle w:val="Hyperlink"/>
          <w:rFonts w:cs="Arial"/>
          <w:szCs w:val="24"/>
        </w:rPr>
      </w:r>
      <w:r w:rsidR="004303F5">
        <w:rPr>
          <w:rStyle w:val="Hyperlink"/>
          <w:rFonts w:cs="Arial"/>
          <w:szCs w:val="24"/>
        </w:rPr>
        <w:fldChar w:fldCharType="separate"/>
      </w:r>
      <w:r w:rsidRPr="004303F5">
        <w:rPr>
          <w:rStyle w:val="Hyperlink"/>
          <w:rFonts w:cs="Arial"/>
          <w:szCs w:val="24"/>
        </w:rPr>
        <w:t>harm-benefit analysis”),</w:t>
      </w:r>
    </w:p>
    <w:p w14:paraId="7AE7DE46" w14:textId="666D6279" w:rsidR="00D55AAD" w:rsidRPr="00254D00" w:rsidRDefault="004303F5" w:rsidP="00EF0757">
      <w:pPr>
        <w:pStyle w:val="ListParagraph"/>
        <w:numPr>
          <w:ilvl w:val="0"/>
          <w:numId w:val="3"/>
        </w:numPr>
        <w:spacing w:after="0"/>
        <w:rPr>
          <w:rFonts w:cs="Arial"/>
          <w:szCs w:val="24"/>
        </w:rPr>
      </w:pPr>
      <w:r>
        <w:rPr>
          <w:rStyle w:val="Hyperlink"/>
          <w:rFonts w:cs="Arial"/>
          <w:szCs w:val="24"/>
        </w:rPr>
        <w:fldChar w:fldCharType="end"/>
      </w:r>
      <w:r w:rsidR="004C28BF" w:rsidRPr="00254D00">
        <w:rPr>
          <w:rFonts w:cs="Arial"/>
          <w:szCs w:val="24"/>
        </w:rPr>
        <w:t>protocols</w:t>
      </w:r>
      <w:r w:rsidR="005A5D7C">
        <w:rPr>
          <w:rFonts w:cs="Arial"/>
          <w:szCs w:val="24"/>
        </w:rPr>
        <w:t>/projects</w:t>
      </w:r>
      <w:r w:rsidR="004C28BF" w:rsidRPr="00254D00">
        <w:rPr>
          <w:rFonts w:cs="Arial"/>
          <w:szCs w:val="24"/>
        </w:rPr>
        <w:t xml:space="preserve"> that have the potential to cause pain or distress to animals are reviewed and alternative methodologies reviewed,</w:t>
      </w:r>
    </w:p>
    <w:p w14:paraId="2C472CED" w14:textId="77777777" w:rsidR="00D55AAD" w:rsidRPr="00254D00" w:rsidRDefault="004C28BF" w:rsidP="00EF0757">
      <w:pPr>
        <w:pStyle w:val="ListParagraph"/>
        <w:numPr>
          <w:ilvl w:val="0"/>
          <w:numId w:val="3"/>
        </w:numPr>
        <w:spacing w:after="0"/>
        <w:rPr>
          <w:rFonts w:cs="Arial"/>
          <w:szCs w:val="24"/>
        </w:rPr>
      </w:pPr>
      <w:r w:rsidRPr="00254D00">
        <w:rPr>
          <w:rFonts w:cs="Arial"/>
          <w:szCs w:val="24"/>
        </w:rPr>
        <w:t>veterinary input is provided, and</w:t>
      </w:r>
    </w:p>
    <w:p w14:paraId="41933F90" w14:textId="77777777" w:rsidR="004C28BF" w:rsidRPr="00254D00" w:rsidRDefault="004C28BF" w:rsidP="00EF0757">
      <w:pPr>
        <w:pStyle w:val="ListParagraph"/>
        <w:numPr>
          <w:ilvl w:val="0"/>
          <w:numId w:val="3"/>
        </w:numPr>
        <w:spacing w:after="0"/>
        <w:rPr>
          <w:rFonts w:cs="Arial"/>
          <w:szCs w:val="24"/>
        </w:rPr>
      </w:pPr>
      <w:proofErr w:type="gramStart"/>
      <w:r w:rsidRPr="00254D00">
        <w:rPr>
          <w:rFonts w:cs="Arial"/>
          <w:szCs w:val="24"/>
        </w:rPr>
        <w:t>the</w:t>
      </w:r>
      <w:proofErr w:type="gramEnd"/>
      <w:r w:rsidRPr="00254D00">
        <w:rPr>
          <w:rFonts w:cs="Arial"/>
          <w:szCs w:val="24"/>
        </w:rPr>
        <w:t xml:space="preserve"> use of animals and experimental group sizes are justified.  </w:t>
      </w:r>
    </w:p>
    <w:p w14:paraId="48FA4B62" w14:textId="3368B0F4" w:rsidR="004C28BF" w:rsidRPr="00254D00" w:rsidRDefault="007D7D0C" w:rsidP="00F318F5">
      <w:pPr>
        <w:spacing w:after="0"/>
        <w:ind w:left="1800"/>
        <w:rPr>
          <w:rFonts w:cs="Arial"/>
          <w:i/>
          <w:szCs w:val="24"/>
        </w:rPr>
      </w:pPr>
      <w:r w:rsidRPr="00254D00">
        <w:rPr>
          <w:rFonts w:cs="Arial"/>
          <w:i/>
          <w:szCs w:val="24"/>
        </w:rPr>
        <w:br/>
      </w:r>
      <w:r w:rsidR="004C28BF" w:rsidRPr="00254D00">
        <w:rPr>
          <w:rFonts w:cs="Arial"/>
          <w:i/>
          <w:szCs w:val="24"/>
        </w:rPr>
        <w:t xml:space="preserve">Note: </w:t>
      </w:r>
      <w:r w:rsidR="001034CA">
        <w:rPr>
          <w:rFonts w:cs="Arial"/>
          <w:szCs w:val="24"/>
        </w:rPr>
        <w:t>M</w:t>
      </w:r>
      <w:r w:rsidR="004C28BF" w:rsidRPr="00254D00">
        <w:rPr>
          <w:rFonts w:cs="Arial"/>
          <w:szCs w:val="24"/>
        </w:rPr>
        <w:t>ake sure you address each of the items above.</w:t>
      </w:r>
      <w:r w:rsidR="00033124" w:rsidRPr="00254D00">
        <w:rPr>
          <w:rFonts w:cs="Arial"/>
          <w:i/>
          <w:szCs w:val="24"/>
        </w:rPr>
        <w:br/>
      </w:r>
    </w:p>
    <w:tbl>
      <w:tblPr>
        <w:tblW w:w="0" w:type="auto"/>
        <w:tblInd w:w="1800" w:type="dxa"/>
        <w:tblLook w:val="04A0" w:firstRow="1" w:lastRow="0" w:firstColumn="1" w:lastColumn="0" w:noHBand="0" w:noVBand="1"/>
      </w:tblPr>
      <w:tblGrid>
        <w:gridCol w:w="8270"/>
      </w:tblGrid>
      <w:tr w:rsidR="00C4364A" w:rsidRPr="00254D00" w14:paraId="143335EB" w14:textId="77777777" w:rsidTr="005B1F80">
        <w:tc>
          <w:tcPr>
            <w:tcW w:w="10070" w:type="dxa"/>
            <w:tcBorders>
              <w:top w:val="dashed" w:sz="4" w:space="0" w:color="auto"/>
              <w:left w:val="dashed" w:sz="4" w:space="0" w:color="auto"/>
              <w:bottom w:val="dashed" w:sz="4" w:space="0" w:color="auto"/>
              <w:right w:val="dashed" w:sz="4" w:space="0" w:color="auto"/>
            </w:tcBorders>
          </w:tcPr>
          <w:p w14:paraId="452AC0CC" w14:textId="77777777" w:rsidR="00C4364A" w:rsidRPr="0082400D" w:rsidRDefault="00C4364A" w:rsidP="00EF0757">
            <w:pPr>
              <w:spacing w:after="0"/>
              <w:rPr>
                <w:rFonts w:cs="Arial"/>
                <w:szCs w:val="24"/>
              </w:rPr>
            </w:pPr>
          </w:p>
        </w:tc>
      </w:tr>
    </w:tbl>
    <w:p w14:paraId="0BA829C1" w14:textId="77777777" w:rsidR="00C4364A" w:rsidRPr="00254D00" w:rsidRDefault="00C4364A" w:rsidP="00EF0757">
      <w:pPr>
        <w:spacing w:after="0"/>
        <w:ind w:left="1800" w:hanging="360"/>
        <w:rPr>
          <w:rFonts w:cs="Arial"/>
          <w:szCs w:val="24"/>
        </w:rPr>
      </w:pPr>
    </w:p>
    <w:p w14:paraId="4D567920" w14:textId="2799B8CC"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szCs w:val="24"/>
        </w:rPr>
        <w:tab/>
        <w:t>Describe</w:t>
      </w:r>
      <w:r w:rsidR="00AA44BD" w:rsidRPr="00254D00">
        <w:rPr>
          <w:rFonts w:cs="Arial"/>
          <w:szCs w:val="24"/>
        </w:rPr>
        <w:t xml:space="preserve"> the</w:t>
      </w:r>
      <w:r w:rsidRPr="00254D00">
        <w:rPr>
          <w:rFonts w:cs="Arial"/>
          <w:szCs w:val="24"/>
        </w:rPr>
        <w:t xml:space="preserve"> process for reviewing and approving amendments, modifications, and revised protocols</w:t>
      </w:r>
      <w:r w:rsidR="005A5D7C">
        <w:rPr>
          <w:rFonts w:cs="Arial"/>
          <w:szCs w:val="24"/>
        </w:rPr>
        <w:t>/projects</w:t>
      </w:r>
      <w:r w:rsidRPr="00254D00">
        <w:rPr>
          <w:rFonts w:cs="Arial"/>
          <w:szCs w:val="24"/>
        </w:rPr>
        <w:t xml:space="preserve">. If applicable, include a description/definition of “major” vs. “minor” amendments. </w:t>
      </w:r>
      <w:r w:rsidR="00F318F5" w:rsidRPr="00254D00">
        <w:rPr>
          <w:rFonts w:cs="Arial"/>
          <w:szCs w:val="24"/>
        </w:rPr>
        <w:br/>
      </w:r>
      <w:r w:rsidRPr="00254D00">
        <w:rPr>
          <w:rFonts w:cs="Arial"/>
          <w:i/>
          <w:szCs w:val="24"/>
        </w:rPr>
        <w:t>Note:</w:t>
      </w:r>
      <w:r w:rsidRPr="00254D00">
        <w:rPr>
          <w:rFonts w:cs="Arial"/>
          <w:szCs w:val="24"/>
        </w:rPr>
        <w:t xml:space="preserve"> </w:t>
      </w:r>
      <w:r w:rsidR="00555F39">
        <w:rPr>
          <w:rFonts w:cs="Arial"/>
          <w:szCs w:val="24"/>
        </w:rPr>
        <w:t xml:space="preserve">If preferred, </w:t>
      </w:r>
      <w:r w:rsidRPr="00254D00">
        <w:rPr>
          <w:rFonts w:cs="Arial"/>
          <w:szCs w:val="24"/>
        </w:rPr>
        <w:t xml:space="preserve">this information may be provided in </w:t>
      </w:r>
      <w:r w:rsidR="00555F39">
        <w:rPr>
          <w:rFonts w:cs="Arial"/>
          <w:szCs w:val="24"/>
        </w:rPr>
        <w:t>a T</w:t>
      </w:r>
      <w:r w:rsidR="007D7D0C" w:rsidRPr="00254D00">
        <w:rPr>
          <w:rFonts w:cs="Arial"/>
          <w:szCs w:val="24"/>
        </w:rPr>
        <w:t>able</w:t>
      </w:r>
      <w:r w:rsidR="00555F39">
        <w:rPr>
          <w:rFonts w:cs="Arial"/>
          <w:szCs w:val="24"/>
        </w:rPr>
        <w:t xml:space="preserve"> or additional Appendix.</w:t>
      </w:r>
      <w:r w:rsidR="00033124" w:rsidRPr="00254D00">
        <w:rPr>
          <w:rFonts w:cs="Arial"/>
          <w:szCs w:val="24"/>
        </w:rPr>
        <w:br/>
      </w:r>
    </w:p>
    <w:tbl>
      <w:tblPr>
        <w:tblW w:w="0" w:type="auto"/>
        <w:tblInd w:w="1800" w:type="dxa"/>
        <w:tblLook w:val="04A0" w:firstRow="1" w:lastRow="0" w:firstColumn="1" w:lastColumn="0" w:noHBand="0" w:noVBand="1"/>
      </w:tblPr>
      <w:tblGrid>
        <w:gridCol w:w="8270"/>
      </w:tblGrid>
      <w:tr w:rsidR="00C4364A" w:rsidRPr="00254D00" w14:paraId="6639D929" w14:textId="77777777" w:rsidTr="005B1F80">
        <w:tc>
          <w:tcPr>
            <w:tcW w:w="10070" w:type="dxa"/>
            <w:tcBorders>
              <w:top w:val="dashed" w:sz="4" w:space="0" w:color="auto"/>
              <w:left w:val="dashed" w:sz="4" w:space="0" w:color="auto"/>
              <w:bottom w:val="dashed" w:sz="4" w:space="0" w:color="auto"/>
              <w:right w:val="dashed" w:sz="4" w:space="0" w:color="auto"/>
            </w:tcBorders>
          </w:tcPr>
          <w:p w14:paraId="09719A51" w14:textId="77777777" w:rsidR="00C4364A" w:rsidRPr="00254D00" w:rsidRDefault="00C4364A" w:rsidP="00EF0757">
            <w:pPr>
              <w:spacing w:after="0"/>
              <w:rPr>
                <w:rFonts w:cs="Arial"/>
                <w:szCs w:val="24"/>
              </w:rPr>
            </w:pPr>
          </w:p>
        </w:tc>
      </w:tr>
    </w:tbl>
    <w:p w14:paraId="544CDB86" w14:textId="77777777" w:rsidR="00C4364A" w:rsidRPr="00254D00" w:rsidRDefault="00C4364A" w:rsidP="00EF0757">
      <w:pPr>
        <w:spacing w:after="0"/>
        <w:ind w:left="1800" w:hanging="360"/>
        <w:rPr>
          <w:rFonts w:cs="Arial"/>
          <w:szCs w:val="24"/>
        </w:rPr>
      </w:pPr>
    </w:p>
    <w:p w14:paraId="238E9785" w14:textId="77777777" w:rsidR="004C28BF" w:rsidRPr="00254D00" w:rsidRDefault="004C28BF" w:rsidP="00EF0757">
      <w:pPr>
        <w:spacing w:after="0"/>
        <w:ind w:left="1440" w:hanging="360"/>
        <w:rPr>
          <w:rFonts w:cs="Arial"/>
          <w:szCs w:val="24"/>
        </w:rPr>
      </w:pPr>
      <w:bookmarkStart w:id="72" w:name="_Toc448399314"/>
      <w:bookmarkStart w:id="73" w:name="_Toc462733862"/>
      <w:r w:rsidRPr="00254D00">
        <w:rPr>
          <w:rStyle w:val="Heading5Char"/>
          <w:szCs w:val="24"/>
        </w:rPr>
        <w:t>c.</w:t>
      </w:r>
      <w:r w:rsidRPr="00254D00">
        <w:rPr>
          <w:rStyle w:val="Heading5Char"/>
          <w:szCs w:val="24"/>
        </w:rPr>
        <w:tab/>
        <w:t>Special Considerations for IACUC/OB Review</w:t>
      </w:r>
      <w:bookmarkEnd w:id="72"/>
      <w:bookmarkEnd w:id="73"/>
      <w:r w:rsidRPr="00254D00">
        <w:rPr>
          <w:rStyle w:val="Heading4Char"/>
          <w:szCs w:val="24"/>
        </w:rPr>
        <w:t xml:space="preserve"> </w:t>
      </w:r>
      <w:r w:rsidRPr="00254D00">
        <w:rPr>
          <w:rFonts w:cs="Arial"/>
          <w:szCs w:val="24"/>
        </w:rPr>
        <w:t>[</w:t>
      </w:r>
      <w:r w:rsidRPr="00254D00">
        <w:rPr>
          <w:rFonts w:cs="Arial"/>
          <w:i/>
          <w:szCs w:val="24"/>
        </w:rPr>
        <w:t>Guide</w:t>
      </w:r>
      <w:r w:rsidRPr="00254D00">
        <w:rPr>
          <w:rFonts w:cs="Arial"/>
          <w:szCs w:val="24"/>
        </w:rPr>
        <w:t>, pp. 5; 27-33]</w:t>
      </w:r>
      <w:r w:rsidR="00033124" w:rsidRPr="00254D00">
        <w:rPr>
          <w:rFonts w:cs="Arial"/>
          <w:szCs w:val="24"/>
        </w:rPr>
        <w:br/>
      </w:r>
    </w:p>
    <w:p w14:paraId="30579C1D" w14:textId="77777777" w:rsidR="004C28BF" w:rsidRPr="00254D00" w:rsidRDefault="004C28BF" w:rsidP="00EF0757">
      <w:pPr>
        <w:spacing w:after="0"/>
        <w:ind w:left="1800" w:hanging="360"/>
        <w:rPr>
          <w:rFonts w:cs="Arial"/>
          <w:szCs w:val="24"/>
        </w:rPr>
      </w:pPr>
      <w:bookmarkStart w:id="74" w:name="_Toc448399315"/>
      <w:bookmarkStart w:id="75" w:name="_Toc462733863"/>
      <w:r w:rsidRPr="00254D00">
        <w:rPr>
          <w:rStyle w:val="Heading6Char"/>
          <w:szCs w:val="24"/>
        </w:rPr>
        <w:t>i.</w:t>
      </w:r>
      <w:r w:rsidRPr="00254D00">
        <w:rPr>
          <w:rStyle w:val="Heading6Char"/>
          <w:szCs w:val="24"/>
        </w:rPr>
        <w:tab/>
        <w:t>Experimental and Humane Endpoints</w:t>
      </w:r>
      <w:bookmarkEnd w:id="74"/>
      <w:bookmarkEnd w:id="75"/>
      <w:r w:rsidRPr="00254D00">
        <w:rPr>
          <w:rFonts w:cs="Arial"/>
          <w:szCs w:val="24"/>
        </w:rPr>
        <w:t xml:space="preserve"> [</w:t>
      </w:r>
      <w:r w:rsidRPr="00254D00">
        <w:rPr>
          <w:rFonts w:cs="Arial"/>
          <w:i/>
          <w:szCs w:val="24"/>
        </w:rPr>
        <w:t>Guide</w:t>
      </w:r>
      <w:r w:rsidRPr="00254D00">
        <w:rPr>
          <w:rFonts w:cs="Arial"/>
          <w:szCs w:val="24"/>
        </w:rPr>
        <w:t xml:space="preserve">, pp. 27-28] </w:t>
      </w:r>
      <w:r w:rsidR="00033124" w:rsidRPr="00254D00">
        <w:rPr>
          <w:rFonts w:cs="Arial"/>
          <w:szCs w:val="24"/>
        </w:rPr>
        <w:br/>
      </w:r>
    </w:p>
    <w:p w14:paraId="2C0CD35C" w14:textId="77777777" w:rsidR="004C28BF" w:rsidRPr="00254D00" w:rsidRDefault="004C28BF" w:rsidP="00EF0757">
      <w:pPr>
        <w:spacing w:after="0"/>
        <w:ind w:left="2160" w:hanging="360"/>
        <w:rPr>
          <w:rFonts w:cs="Arial"/>
          <w:szCs w:val="24"/>
        </w:rPr>
      </w:pPr>
      <w:r w:rsidRPr="00254D00">
        <w:rPr>
          <w:rFonts w:cs="Arial"/>
          <w:b/>
          <w:szCs w:val="24"/>
        </w:rPr>
        <w:t>1)</w:t>
      </w:r>
      <w:r w:rsidRPr="00254D00">
        <w:rPr>
          <w:rFonts w:cs="Arial"/>
          <w:szCs w:val="24"/>
        </w:rPr>
        <w:tab/>
        <w:t>Describe the IACUC/OB’s review of “humane endpoints,” i.e., alternatives to experimental endpoints to prevent or in response to unrelieved animal pain and distress.</w:t>
      </w:r>
      <w:r w:rsidR="00033124" w:rsidRPr="00254D00">
        <w:rPr>
          <w:rFonts w:cs="Arial"/>
          <w:szCs w:val="24"/>
        </w:rPr>
        <w:br/>
      </w:r>
    </w:p>
    <w:tbl>
      <w:tblPr>
        <w:tblW w:w="0" w:type="auto"/>
        <w:tblInd w:w="2155" w:type="dxa"/>
        <w:tblLook w:val="04A0" w:firstRow="1" w:lastRow="0" w:firstColumn="1" w:lastColumn="0" w:noHBand="0" w:noVBand="1"/>
      </w:tblPr>
      <w:tblGrid>
        <w:gridCol w:w="7915"/>
      </w:tblGrid>
      <w:tr w:rsidR="00C4364A" w:rsidRPr="00254D00" w14:paraId="634D3852" w14:textId="77777777" w:rsidTr="00C4364A">
        <w:tc>
          <w:tcPr>
            <w:tcW w:w="7915" w:type="dxa"/>
            <w:tcBorders>
              <w:top w:val="dashed" w:sz="4" w:space="0" w:color="auto"/>
              <w:left w:val="dashed" w:sz="4" w:space="0" w:color="auto"/>
              <w:bottom w:val="dashed" w:sz="4" w:space="0" w:color="auto"/>
              <w:right w:val="dashed" w:sz="4" w:space="0" w:color="auto"/>
            </w:tcBorders>
          </w:tcPr>
          <w:p w14:paraId="03154D90" w14:textId="77777777" w:rsidR="00C4364A" w:rsidRPr="00254D00" w:rsidRDefault="00C4364A" w:rsidP="00EF0757">
            <w:pPr>
              <w:spacing w:after="0"/>
              <w:rPr>
                <w:rFonts w:cs="Arial"/>
                <w:szCs w:val="24"/>
              </w:rPr>
            </w:pPr>
          </w:p>
        </w:tc>
      </w:tr>
    </w:tbl>
    <w:p w14:paraId="247685AC" w14:textId="77777777" w:rsidR="00C4364A" w:rsidRPr="00254D00" w:rsidRDefault="00C4364A" w:rsidP="00EF0757">
      <w:pPr>
        <w:spacing w:after="0"/>
        <w:ind w:left="2160" w:hanging="360"/>
        <w:rPr>
          <w:rFonts w:cs="Arial"/>
          <w:szCs w:val="24"/>
        </w:rPr>
      </w:pPr>
    </w:p>
    <w:p w14:paraId="71F2E6D5" w14:textId="77777777" w:rsidR="004C28BF" w:rsidRPr="00254D00" w:rsidRDefault="004C28BF" w:rsidP="00EF0757">
      <w:pPr>
        <w:spacing w:after="0"/>
        <w:ind w:left="2160" w:hanging="360"/>
        <w:rPr>
          <w:rFonts w:cs="Arial"/>
          <w:szCs w:val="24"/>
        </w:rPr>
      </w:pPr>
      <w:r w:rsidRPr="00254D00">
        <w:rPr>
          <w:rFonts w:cs="Arial"/>
          <w:b/>
          <w:szCs w:val="24"/>
        </w:rPr>
        <w:t>2)</w:t>
      </w:r>
      <w:r w:rsidRPr="00254D00">
        <w:rPr>
          <w:rFonts w:cs="Arial"/>
          <w:szCs w:val="24"/>
        </w:rPr>
        <w:tab/>
        <w:t xml:space="preserve">For studies in which humane alternative endpoints are not available, describe the IACUC/OB’s consideration of animal monitoring and other means used to minimize pain and distress (e.g., pilot studies, special monitoring, other alternatives). </w:t>
      </w:r>
      <w:r w:rsidR="00033124" w:rsidRPr="00254D00">
        <w:rPr>
          <w:rFonts w:cs="Arial"/>
          <w:szCs w:val="24"/>
        </w:rPr>
        <w:br/>
      </w:r>
    </w:p>
    <w:tbl>
      <w:tblPr>
        <w:tblW w:w="0" w:type="auto"/>
        <w:tblInd w:w="2155" w:type="dxa"/>
        <w:tblLook w:val="04A0" w:firstRow="1" w:lastRow="0" w:firstColumn="1" w:lastColumn="0" w:noHBand="0" w:noVBand="1"/>
      </w:tblPr>
      <w:tblGrid>
        <w:gridCol w:w="7915"/>
      </w:tblGrid>
      <w:tr w:rsidR="00C4364A" w:rsidRPr="00254D00" w14:paraId="07296581" w14:textId="77777777" w:rsidTr="005B1F80">
        <w:tc>
          <w:tcPr>
            <w:tcW w:w="7915" w:type="dxa"/>
            <w:tcBorders>
              <w:top w:val="dashed" w:sz="4" w:space="0" w:color="auto"/>
              <w:left w:val="dashed" w:sz="4" w:space="0" w:color="auto"/>
              <w:bottom w:val="dashed" w:sz="4" w:space="0" w:color="auto"/>
              <w:right w:val="dashed" w:sz="4" w:space="0" w:color="auto"/>
            </w:tcBorders>
          </w:tcPr>
          <w:p w14:paraId="0E8E60EF" w14:textId="77777777" w:rsidR="00C4364A" w:rsidRPr="00254D00" w:rsidRDefault="00C4364A" w:rsidP="00EF0757">
            <w:pPr>
              <w:spacing w:after="0"/>
              <w:rPr>
                <w:rFonts w:cs="Arial"/>
                <w:szCs w:val="24"/>
              </w:rPr>
            </w:pPr>
          </w:p>
        </w:tc>
      </w:tr>
    </w:tbl>
    <w:p w14:paraId="5A27AD93" w14:textId="77777777" w:rsidR="00C4364A" w:rsidRPr="00254D00" w:rsidRDefault="00C4364A" w:rsidP="00EF0757">
      <w:pPr>
        <w:spacing w:after="0"/>
        <w:ind w:left="2160" w:hanging="360"/>
        <w:rPr>
          <w:rFonts w:cs="Arial"/>
          <w:szCs w:val="24"/>
        </w:rPr>
      </w:pPr>
    </w:p>
    <w:p w14:paraId="3F3AC495" w14:textId="77777777" w:rsidR="004C28BF" w:rsidRPr="00254D00" w:rsidRDefault="004C28BF" w:rsidP="00EF0757">
      <w:pPr>
        <w:spacing w:after="0"/>
        <w:ind w:left="2160" w:hanging="360"/>
        <w:rPr>
          <w:rFonts w:cs="Arial"/>
          <w:szCs w:val="24"/>
        </w:rPr>
      </w:pPr>
      <w:r w:rsidRPr="00254D00">
        <w:rPr>
          <w:rFonts w:cs="Arial"/>
          <w:b/>
          <w:szCs w:val="24"/>
        </w:rPr>
        <w:lastRenderedPageBreak/>
        <w:t>3)</w:t>
      </w:r>
      <w:r w:rsidRPr="00254D00">
        <w:rPr>
          <w:rFonts w:cs="Arial"/>
          <w:szCs w:val="24"/>
        </w:rPr>
        <w:tab/>
        <w:t>Identify personnel responsible for monitoring animals for potential pain and distress and describe any mechanisms in place to ensure that the personnel have received appropriate species- and study-specific training.</w:t>
      </w:r>
      <w:r w:rsidR="00033124" w:rsidRPr="00254D00">
        <w:rPr>
          <w:rFonts w:cs="Arial"/>
          <w:szCs w:val="24"/>
        </w:rPr>
        <w:br/>
      </w:r>
    </w:p>
    <w:tbl>
      <w:tblPr>
        <w:tblW w:w="0" w:type="auto"/>
        <w:tblInd w:w="2155" w:type="dxa"/>
        <w:tblLook w:val="04A0" w:firstRow="1" w:lastRow="0" w:firstColumn="1" w:lastColumn="0" w:noHBand="0" w:noVBand="1"/>
      </w:tblPr>
      <w:tblGrid>
        <w:gridCol w:w="7915"/>
      </w:tblGrid>
      <w:tr w:rsidR="00C4364A" w:rsidRPr="00254D00" w14:paraId="72A7A276" w14:textId="77777777" w:rsidTr="005B1F80">
        <w:tc>
          <w:tcPr>
            <w:tcW w:w="7915" w:type="dxa"/>
            <w:tcBorders>
              <w:top w:val="dashed" w:sz="4" w:space="0" w:color="auto"/>
              <w:left w:val="dashed" w:sz="4" w:space="0" w:color="auto"/>
              <w:bottom w:val="dashed" w:sz="4" w:space="0" w:color="auto"/>
              <w:right w:val="dashed" w:sz="4" w:space="0" w:color="auto"/>
            </w:tcBorders>
          </w:tcPr>
          <w:p w14:paraId="4C945C59" w14:textId="77777777" w:rsidR="00C4364A" w:rsidRPr="00254D00" w:rsidRDefault="00C4364A" w:rsidP="00EF0757">
            <w:pPr>
              <w:spacing w:after="0"/>
              <w:rPr>
                <w:rFonts w:cs="Arial"/>
                <w:szCs w:val="24"/>
              </w:rPr>
            </w:pPr>
          </w:p>
        </w:tc>
      </w:tr>
    </w:tbl>
    <w:p w14:paraId="24108ACB" w14:textId="77777777" w:rsidR="00C4364A" w:rsidRPr="00254D00" w:rsidRDefault="00C4364A" w:rsidP="00EF0757">
      <w:pPr>
        <w:spacing w:after="0"/>
        <w:ind w:left="2160" w:hanging="360"/>
        <w:rPr>
          <w:rFonts w:cs="Arial"/>
          <w:szCs w:val="24"/>
        </w:rPr>
      </w:pPr>
    </w:p>
    <w:p w14:paraId="29A96663" w14:textId="77777777" w:rsidR="004C28BF" w:rsidRPr="00254D00" w:rsidRDefault="004C28BF" w:rsidP="00EF0757">
      <w:pPr>
        <w:spacing w:after="0"/>
        <w:ind w:left="1800" w:hanging="360"/>
        <w:rPr>
          <w:rFonts w:cs="Arial"/>
          <w:szCs w:val="24"/>
        </w:rPr>
      </w:pPr>
      <w:bookmarkStart w:id="76" w:name="_Toc448399316"/>
      <w:bookmarkStart w:id="77" w:name="_Toc462733864"/>
      <w:r w:rsidRPr="00254D00">
        <w:rPr>
          <w:rStyle w:val="Heading6Char"/>
          <w:szCs w:val="24"/>
        </w:rPr>
        <w:t>ii.</w:t>
      </w:r>
      <w:r w:rsidRPr="00254D00">
        <w:rPr>
          <w:rStyle w:val="Heading6Char"/>
          <w:szCs w:val="24"/>
        </w:rPr>
        <w:tab/>
        <w:t>Unexpected Outcomes that Affect Animal Well-being</w:t>
      </w:r>
      <w:bookmarkEnd w:id="76"/>
      <w:bookmarkEnd w:id="77"/>
      <w:r w:rsidRPr="00254D00">
        <w:rPr>
          <w:rFonts w:cs="Arial"/>
          <w:b/>
          <w:szCs w:val="24"/>
        </w:rPr>
        <w:t xml:space="preserve"> </w:t>
      </w:r>
      <w:r w:rsidRPr="00254D00">
        <w:rPr>
          <w:rFonts w:cs="Arial"/>
          <w:szCs w:val="24"/>
        </w:rPr>
        <w:t>[</w:t>
      </w:r>
      <w:r w:rsidRPr="00254D00">
        <w:rPr>
          <w:rFonts w:cs="Arial"/>
          <w:i/>
          <w:szCs w:val="24"/>
        </w:rPr>
        <w:t>Guide</w:t>
      </w:r>
      <w:r w:rsidRPr="00254D00">
        <w:rPr>
          <w:rFonts w:cs="Arial"/>
          <w:szCs w:val="24"/>
        </w:rPr>
        <w:t>, pp. 28-29]</w:t>
      </w:r>
      <w:r w:rsidR="00D55AAD" w:rsidRPr="00254D00">
        <w:rPr>
          <w:rFonts w:cs="Arial"/>
          <w:szCs w:val="24"/>
        </w:rPr>
        <w:br/>
      </w:r>
      <w:r w:rsidRPr="00254D00">
        <w:rPr>
          <w:rFonts w:cs="Arial"/>
          <w:szCs w:val="24"/>
        </w:rPr>
        <w:t xml:space="preserve">Describe how unexpected outcomes of experimental procedures (e.g., unexpected morbidity or mortality, unanticipated phenotypes in </w:t>
      </w:r>
      <w:proofErr w:type="gramStart"/>
      <w:r w:rsidRPr="00254D00">
        <w:rPr>
          <w:rFonts w:cs="Arial"/>
          <w:szCs w:val="24"/>
        </w:rPr>
        <w:t>genetically-modified</w:t>
      </w:r>
      <w:proofErr w:type="gramEnd"/>
      <w:r w:rsidRPr="00254D00">
        <w:rPr>
          <w:rFonts w:cs="Arial"/>
          <w:szCs w:val="24"/>
        </w:rPr>
        <w:t xml:space="preserve"> animals) are identified, interpreted, and reported to the IACUC/OB.</w:t>
      </w:r>
      <w:r w:rsidR="00033124" w:rsidRPr="00254D00">
        <w:rPr>
          <w:rFonts w:cs="Arial"/>
          <w:szCs w:val="24"/>
        </w:rPr>
        <w:br/>
      </w:r>
    </w:p>
    <w:tbl>
      <w:tblPr>
        <w:tblW w:w="0" w:type="auto"/>
        <w:tblInd w:w="1800" w:type="dxa"/>
        <w:tblLook w:val="04A0" w:firstRow="1" w:lastRow="0" w:firstColumn="1" w:lastColumn="0" w:noHBand="0" w:noVBand="1"/>
      </w:tblPr>
      <w:tblGrid>
        <w:gridCol w:w="8270"/>
      </w:tblGrid>
      <w:tr w:rsidR="00C4364A" w:rsidRPr="00254D00" w14:paraId="6FD40165" w14:textId="77777777" w:rsidTr="005B1F80">
        <w:tc>
          <w:tcPr>
            <w:tcW w:w="10070" w:type="dxa"/>
            <w:tcBorders>
              <w:top w:val="dashed" w:sz="4" w:space="0" w:color="auto"/>
              <w:left w:val="dashed" w:sz="4" w:space="0" w:color="auto"/>
              <w:bottom w:val="dashed" w:sz="4" w:space="0" w:color="auto"/>
              <w:right w:val="dashed" w:sz="4" w:space="0" w:color="auto"/>
            </w:tcBorders>
          </w:tcPr>
          <w:p w14:paraId="62C9B93B" w14:textId="77777777" w:rsidR="00C4364A" w:rsidRPr="00254D00" w:rsidRDefault="00C4364A" w:rsidP="00EF0757">
            <w:pPr>
              <w:spacing w:after="0"/>
              <w:rPr>
                <w:rFonts w:cs="Arial"/>
                <w:szCs w:val="24"/>
              </w:rPr>
            </w:pPr>
          </w:p>
        </w:tc>
      </w:tr>
    </w:tbl>
    <w:p w14:paraId="33466E49" w14:textId="77777777" w:rsidR="00C4364A" w:rsidRPr="00254D00" w:rsidRDefault="00C4364A" w:rsidP="00EF0757">
      <w:pPr>
        <w:spacing w:after="0"/>
        <w:ind w:left="1800" w:hanging="360"/>
        <w:rPr>
          <w:rFonts w:cs="Arial"/>
          <w:szCs w:val="24"/>
        </w:rPr>
      </w:pPr>
    </w:p>
    <w:p w14:paraId="3001C442" w14:textId="77777777" w:rsidR="004C28BF" w:rsidRPr="00254D00" w:rsidRDefault="004C28BF" w:rsidP="00EF0757">
      <w:pPr>
        <w:spacing w:after="0"/>
        <w:ind w:left="1800" w:hanging="360"/>
        <w:rPr>
          <w:rFonts w:cs="Arial"/>
          <w:szCs w:val="24"/>
        </w:rPr>
      </w:pPr>
      <w:bookmarkStart w:id="78" w:name="_Toc448399317"/>
      <w:bookmarkStart w:id="79" w:name="_Toc462733865"/>
      <w:r w:rsidRPr="00254D00">
        <w:rPr>
          <w:rStyle w:val="Heading6Char"/>
          <w:szCs w:val="24"/>
        </w:rPr>
        <w:t>iii.</w:t>
      </w:r>
      <w:r w:rsidRPr="00254D00">
        <w:rPr>
          <w:rStyle w:val="Heading6Char"/>
          <w:szCs w:val="24"/>
        </w:rPr>
        <w:tab/>
        <w:t>Physical Restraint</w:t>
      </w:r>
      <w:bookmarkEnd w:id="78"/>
      <w:bookmarkEnd w:id="79"/>
      <w:r w:rsidRPr="00254D00">
        <w:rPr>
          <w:rStyle w:val="Heading5Char"/>
          <w:szCs w:val="24"/>
        </w:rPr>
        <w:t xml:space="preserve"> </w:t>
      </w:r>
      <w:r w:rsidRPr="00254D00">
        <w:rPr>
          <w:rFonts w:cs="Arial"/>
          <w:szCs w:val="24"/>
        </w:rPr>
        <w:t>[</w:t>
      </w:r>
      <w:r w:rsidRPr="00254D00">
        <w:rPr>
          <w:rFonts w:cs="Arial"/>
          <w:i/>
          <w:szCs w:val="24"/>
        </w:rPr>
        <w:t>Guide</w:t>
      </w:r>
      <w:r w:rsidRPr="00254D00">
        <w:rPr>
          <w:rFonts w:cs="Arial"/>
          <w:szCs w:val="24"/>
        </w:rPr>
        <w:t>, pp. 29-30]</w:t>
      </w:r>
    </w:p>
    <w:p w14:paraId="4ED2D45E" w14:textId="77777777" w:rsidR="004C28BF" w:rsidRPr="00254D00" w:rsidRDefault="004C28BF" w:rsidP="007D7D0C">
      <w:pPr>
        <w:spacing w:after="0"/>
        <w:ind w:left="2520" w:hanging="720"/>
        <w:rPr>
          <w:rFonts w:cs="Arial"/>
          <w:szCs w:val="24"/>
        </w:rPr>
      </w:pPr>
      <w:r w:rsidRPr="00254D00">
        <w:rPr>
          <w:rFonts w:cs="Arial"/>
          <w:i/>
          <w:szCs w:val="24"/>
        </w:rPr>
        <w:t>Note</w:t>
      </w:r>
      <w:proofErr w:type="gramStart"/>
      <w:r w:rsidRPr="00254D00">
        <w:rPr>
          <w:rFonts w:cs="Arial"/>
          <w:i/>
          <w:szCs w:val="24"/>
        </w:rPr>
        <w:t>:</w:t>
      </w:r>
      <w:r w:rsidRPr="00254D00">
        <w:rPr>
          <w:rFonts w:cs="Arial"/>
          <w:szCs w:val="24"/>
        </w:rPr>
        <w:t xml:space="preserve">  This</w:t>
      </w:r>
      <w:proofErr w:type="gramEnd"/>
      <w:r w:rsidRPr="00254D00">
        <w:rPr>
          <w:rFonts w:cs="Arial"/>
          <w:szCs w:val="24"/>
        </w:rPr>
        <w:t xml:space="preserve"> section is to include only those protocols that require prolonged restraint.  Brief restraint for the purpose of performing routine clinical or experimental procedures need not be described.</w:t>
      </w:r>
      <w:r w:rsidR="00210C33" w:rsidRPr="00254D00">
        <w:rPr>
          <w:rFonts w:cs="Arial"/>
          <w:szCs w:val="24"/>
        </w:rPr>
        <w:br/>
      </w:r>
    </w:p>
    <w:p w14:paraId="092A036D" w14:textId="77777777" w:rsidR="004C28BF" w:rsidRPr="00254D00" w:rsidRDefault="00351F8D" w:rsidP="00210C33">
      <w:pPr>
        <w:spacing w:after="0"/>
        <w:ind w:left="2160" w:hanging="360"/>
        <w:rPr>
          <w:rFonts w:cs="Arial"/>
          <w:szCs w:val="24"/>
        </w:rPr>
      </w:pPr>
      <w:r w:rsidRPr="00254D00">
        <w:rPr>
          <w:rFonts w:cs="Arial"/>
          <w:b/>
          <w:szCs w:val="24"/>
        </w:rPr>
        <w:t>1)</w:t>
      </w:r>
      <w:r w:rsidRPr="00254D00">
        <w:rPr>
          <w:rFonts w:cs="Arial"/>
          <w:b/>
          <w:szCs w:val="24"/>
        </w:rPr>
        <w:tab/>
      </w:r>
      <w:r w:rsidR="004C28BF" w:rsidRPr="00254D00">
        <w:rPr>
          <w:rFonts w:cs="Arial"/>
          <w:szCs w:val="24"/>
        </w:rPr>
        <w:t>Briefly describe the policies for the use of physical restraint procedures or devices. Include, if applicable, the IACUC/OB definition of “prolonged.”</w:t>
      </w:r>
      <w:r w:rsidR="00210C33" w:rsidRPr="00254D00">
        <w:rPr>
          <w:rFonts w:cs="Arial"/>
          <w:szCs w:val="24"/>
        </w:rPr>
        <w:br/>
      </w:r>
    </w:p>
    <w:tbl>
      <w:tblPr>
        <w:tblW w:w="0" w:type="auto"/>
        <w:tblInd w:w="2155" w:type="dxa"/>
        <w:tblLook w:val="04A0" w:firstRow="1" w:lastRow="0" w:firstColumn="1" w:lastColumn="0" w:noHBand="0" w:noVBand="1"/>
      </w:tblPr>
      <w:tblGrid>
        <w:gridCol w:w="7915"/>
      </w:tblGrid>
      <w:tr w:rsidR="00C4364A" w:rsidRPr="00254D00" w14:paraId="38531CFF" w14:textId="77777777" w:rsidTr="005B1F80">
        <w:tc>
          <w:tcPr>
            <w:tcW w:w="7915" w:type="dxa"/>
            <w:tcBorders>
              <w:top w:val="dashed" w:sz="4" w:space="0" w:color="auto"/>
              <w:left w:val="dashed" w:sz="4" w:space="0" w:color="auto"/>
              <w:bottom w:val="dashed" w:sz="4" w:space="0" w:color="auto"/>
              <w:right w:val="dashed" w:sz="4" w:space="0" w:color="auto"/>
            </w:tcBorders>
          </w:tcPr>
          <w:p w14:paraId="2BD227F1" w14:textId="77777777" w:rsidR="00C4364A" w:rsidRPr="00254D00" w:rsidRDefault="00C4364A" w:rsidP="00EF0757">
            <w:pPr>
              <w:spacing w:after="0"/>
              <w:rPr>
                <w:rFonts w:cs="Arial"/>
                <w:szCs w:val="24"/>
              </w:rPr>
            </w:pPr>
          </w:p>
        </w:tc>
      </w:tr>
    </w:tbl>
    <w:p w14:paraId="678C314F" w14:textId="77777777" w:rsidR="00C4364A" w:rsidRPr="00254D00" w:rsidRDefault="00C4364A" w:rsidP="00EF0757">
      <w:pPr>
        <w:pStyle w:val="ListParagraph"/>
        <w:spacing w:after="0"/>
        <w:ind w:left="2160"/>
        <w:rPr>
          <w:rFonts w:cs="Arial"/>
          <w:szCs w:val="24"/>
        </w:rPr>
      </w:pPr>
    </w:p>
    <w:p w14:paraId="084C9944" w14:textId="77777777" w:rsidR="004C28BF" w:rsidRPr="00254D00" w:rsidRDefault="004C28BF" w:rsidP="00EF0757">
      <w:pPr>
        <w:spacing w:after="0"/>
        <w:ind w:left="2160" w:hanging="360"/>
        <w:rPr>
          <w:rFonts w:cs="Arial"/>
          <w:szCs w:val="24"/>
        </w:rPr>
      </w:pPr>
      <w:r w:rsidRPr="00254D00">
        <w:rPr>
          <w:rFonts w:cs="Arial"/>
          <w:b/>
          <w:szCs w:val="24"/>
        </w:rPr>
        <w:t>2)</w:t>
      </w:r>
      <w:r w:rsidRPr="00254D00">
        <w:rPr>
          <w:rFonts w:cs="Arial"/>
          <w:szCs w:val="24"/>
        </w:rPr>
        <w:tab/>
        <w:t>Describe animal restraint devices that are used or have been used within the last three years.  For each device, briefly describe</w:t>
      </w:r>
    </w:p>
    <w:p w14:paraId="7DA078F3" w14:textId="77777777" w:rsidR="00D55AAD" w:rsidRPr="00254D00" w:rsidRDefault="004C28BF" w:rsidP="00EF0757">
      <w:pPr>
        <w:pStyle w:val="ListParagraph"/>
        <w:numPr>
          <w:ilvl w:val="0"/>
          <w:numId w:val="4"/>
        </w:numPr>
        <w:spacing w:after="0"/>
        <w:rPr>
          <w:rFonts w:cs="Arial"/>
          <w:szCs w:val="24"/>
        </w:rPr>
      </w:pPr>
      <w:r w:rsidRPr="00254D00">
        <w:rPr>
          <w:rFonts w:cs="Arial"/>
          <w:szCs w:val="24"/>
        </w:rPr>
        <w:t>the duration of confinement</w:t>
      </w:r>
      <w:r w:rsidR="00D55AAD" w:rsidRPr="00254D00">
        <w:rPr>
          <w:rFonts w:cs="Arial"/>
          <w:szCs w:val="24"/>
        </w:rPr>
        <w:t xml:space="preserve">  </w:t>
      </w:r>
    </w:p>
    <w:p w14:paraId="104D0BC6" w14:textId="77777777" w:rsidR="00D55AAD" w:rsidRPr="00254D00" w:rsidRDefault="004C28BF" w:rsidP="00EF0757">
      <w:pPr>
        <w:pStyle w:val="ListParagraph"/>
        <w:numPr>
          <w:ilvl w:val="0"/>
          <w:numId w:val="4"/>
        </w:numPr>
        <w:spacing w:after="0"/>
        <w:rPr>
          <w:rFonts w:cs="Arial"/>
          <w:szCs w:val="24"/>
        </w:rPr>
      </w:pPr>
      <w:r w:rsidRPr="00254D00">
        <w:rPr>
          <w:rFonts w:cs="Arial"/>
          <w:szCs w:val="24"/>
        </w:rPr>
        <w:t>acclimation procedures</w:t>
      </w:r>
      <w:r w:rsidR="00D55AAD" w:rsidRPr="00254D00">
        <w:rPr>
          <w:rFonts w:cs="Arial"/>
          <w:szCs w:val="24"/>
        </w:rPr>
        <w:t xml:space="preserve">  </w:t>
      </w:r>
    </w:p>
    <w:p w14:paraId="76C96A64" w14:textId="77777777" w:rsidR="00D55AAD" w:rsidRPr="00254D00" w:rsidRDefault="004C28BF" w:rsidP="00EF0757">
      <w:pPr>
        <w:pStyle w:val="ListParagraph"/>
        <w:numPr>
          <w:ilvl w:val="0"/>
          <w:numId w:val="4"/>
        </w:numPr>
        <w:spacing w:after="0"/>
        <w:rPr>
          <w:rFonts w:cs="Arial"/>
          <w:szCs w:val="24"/>
        </w:rPr>
      </w:pPr>
      <w:r w:rsidRPr="00254D00">
        <w:rPr>
          <w:rFonts w:cs="Arial"/>
          <w:szCs w:val="24"/>
        </w:rPr>
        <w:t>monitoring procedures</w:t>
      </w:r>
      <w:r w:rsidR="00D55AAD" w:rsidRPr="00254D00">
        <w:rPr>
          <w:rFonts w:cs="Arial"/>
          <w:szCs w:val="24"/>
        </w:rPr>
        <w:t xml:space="preserve">  </w:t>
      </w:r>
    </w:p>
    <w:p w14:paraId="280378C3" w14:textId="77777777" w:rsidR="00D55AAD" w:rsidRPr="00254D00" w:rsidRDefault="004C28BF" w:rsidP="00EF0757">
      <w:pPr>
        <w:pStyle w:val="ListParagraph"/>
        <w:numPr>
          <w:ilvl w:val="0"/>
          <w:numId w:val="4"/>
        </w:numPr>
        <w:spacing w:after="0"/>
        <w:rPr>
          <w:rFonts w:cs="Arial"/>
          <w:szCs w:val="24"/>
        </w:rPr>
      </w:pPr>
      <w:r w:rsidRPr="00254D00">
        <w:rPr>
          <w:rFonts w:cs="Arial"/>
          <w:szCs w:val="24"/>
        </w:rPr>
        <w:t xml:space="preserve">criteria for removing animals that do not adapt or acclimate, and </w:t>
      </w:r>
      <w:r w:rsidR="00D55AAD" w:rsidRPr="00254D00">
        <w:rPr>
          <w:rFonts w:cs="Arial"/>
          <w:szCs w:val="24"/>
        </w:rPr>
        <w:t xml:space="preserve"> </w:t>
      </w:r>
    </w:p>
    <w:p w14:paraId="283CA330" w14:textId="77777777" w:rsidR="004C28BF" w:rsidRPr="00254D00" w:rsidRDefault="004C28BF" w:rsidP="00EF0757">
      <w:pPr>
        <w:pStyle w:val="ListParagraph"/>
        <w:numPr>
          <w:ilvl w:val="0"/>
          <w:numId w:val="4"/>
        </w:numPr>
        <w:spacing w:after="0"/>
        <w:rPr>
          <w:rFonts w:cs="Arial"/>
          <w:szCs w:val="24"/>
        </w:rPr>
      </w:pPr>
      <w:r w:rsidRPr="00254D00">
        <w:rPr>
          <w:rFonts w:cs="Arial"/>
          <w:szCs w:val="24"/>
        </w:rPr>
        <w:t xml:space="preserve">provision of veterinary care for animals with adverse clinical consequences. </w:t>
      </w:r>
    </w:p>
    <w:p w14:paraId="394D33D1" w14:textId="3E5B4509" w:rsidR="004C28BF" w:rsidRPr="00254D00" w:rsidRDefault="00E72CD5" w:rsidP="00EF0757">
      <w:pPr>
        <w:spacing w:after="0"/>
        <w:ind w:left="2160"/>
        <w:rPr>
          <w:rFonts w:cs="Arial"/>
          <w:szCs w:val="24"/>
        </w:rPr>
      </w:pPr>
      <w:r w:rsidRPr="00254D00">
        <w:rPr>
          <w:rFonts w:cs="Arial"/>
          <w:i/>
          <w:szCs w:val="24"/>
        </w:rPr>
        <w:br/>
      </w:r>
      <w:r w:rsidR="004C28BF" w:rsidRPr="00254D00">
        <w:rPr>
          <w:rFonts w:cs="Arial"/>
          <w:i/>
          <w:szCs w:val="24"/>
        </w:rPr>
        <w:t>Note:</w:t>
      </w:r>
      <w:r w:rsidR="004C28BF" w:rsidRPr="00254D00">
        <w:rPr>
          <w:rFonts w:cs="Arial"/>
          <w:szCs w:val="24"/>
        </w:rPr>
        <w:t xml:space="preserve"> </w:t>
      </w:r>
      <w:r w:rsidR="00BB4778">
        <w:rPr>
          <w:rFonts w:cs="Arial"/>
          <w:szCs w:val="24"/>
        </w:rPr>
        <w:t xml:space="preserve">If preferred, </w:t>
      </w:r>
      <w:r w:rsidR="004C28BF" w:rsidRPr="00254D00">
        <w:rPr>
          <w:rFonts w:cs="Arial"/>
          <w:szCs w:val="24"/>
        </w:rPr>
        <w:t xml:space="preserve">this information may be provided in </w:t>
      </w:r>
      <w:r w:rsidR="00BB4778">
        <w:rPr>
          <w:rFonts w:cs="Arial"/>
          <w:szCs w:val="24"/>
        </w:rPr>
        <w:t>a T</w:t>
      </w:r>
      <w:r w:rsidR="004C28BF" w:rsidRPr="00254D00">
        <w:rPr>
          <w:rFonts w:cs="Arial"/>
          <w:szCs w:val="24"/>
        </w:rPr>
        <w:t>ab</w:t>
      </w:r>
      <w:r w:rsidR="00BB4778">
        <w:rPr>
          <w:rFonts w:cs="Arial"/>
          <w:szCs w:val="24"/>
        </w:rPr>
        <w:t>le</w:t>
      </w:r>
      <w:r w:rsidR="00353992">
        <w:rPr>
          <w:rFonts w:cs="Arial"/>
          <w:szCs w:val="24"/>
        </w:rPr>
        <w:t xml:space="preserve"> or additional Appendix</w:t>
      </w:r>
      <w:r w:rsidR="004C28BF" w:rsidRPr="00254D00">
        <w:rPr>
          <w:rFonts w:cs="Arial"/>
          <w:szCs w:val="24"/>
        </w:rPr>
        <w:t>.</w:t>
      </w:r>
      <w:r w:rsidR="00210C33" w:rsidRPr="00254D00">
        <w:rPr>
          <w:rFonts w:cs="Arial"/>
          <w:szCs w:val="24"/>
        </w:rPr>
        <w:br/>
      </w:r>
    </w:p>
    <w:tbl>
      <w:tblPr>
        <w:tblW w:w="0" w:type="auto"/>
        <w:tblInd w:w="2155" w:type="dxa"/>
        <w:tblLook w:val="04A0" w:firstRow="1" w:lastRow="0" w:firstColumn="1" w:lastColumn="0" w:noHBand="0" w:noVBand="1"/>
      </w:tblPr>
      <w:tblGrid>
        <w:gridCol w:w="7915"/>
      </w:tblGrid>
      <w:tr w:rsidR="00C4364A" w:rsidRPr="00254D00" w14:paraId="104F2CBA" w14:textId="77777777" w:rsidTr="005B1F80">
        <w:tc>
          <w:tcPr>
            <w:tcW w:w="7915" w:type="dxa"/>
            <w:tcBorders>
              <w:top w:val="dashed" w:sz="4" w:space="0" w:color="auto"/>
              <w:left w:val="dashed" w:sz="4" w:space="0" w:color="auto"/>
              <w:bottom w:val="dashed" w:sz="4" w:space="0" w:color="auto"/>
              <w:right w:val="dashed" w:sz="4" w:space="0" w:color="auto"/>
            </w:tcBorders>
          </w:tcPr>
          <w:p w14:paraId="61C9A86C" w14:textId="77777777" w:rsidR="00C4364A" w:rsidRPr="00254D00" w:rsidRDefault="00C4364A" w:rsidP="00EF0757">
            <w:pPr>
              <w:spacing w:after="0"/>
              <w:rPr>
                <w:rFonts w:cs="Arial"/>
                <w:szCs w:val="24"/>
              </w:rPr>
            </w:pPr>
          </w:p>
        </w:tc>
      </w:tr>
    </w:tbl>
    <w:p w14:paraId="487387DA" w14:textId="77777777" w:rsidR="00C4364A" w:rsidRPr="00254D00" w:rsidRDefault="00C4364A" w:rsidP="00EF0757">
      <w:pPr>
        <w:spacing w:after="0"/>
        <w:ind w:left="2160" w:hanging="360"/>
        <w:rPr>
          <w:rFonts w:cs="Arial"/>
          <w:i/>
          <w:szCs w:val="24"/>
        </w:rPr>
      </w:pPr>
    </w:p>
    <w:p w14:paraId="132F9D73" w14:textId="77777777" w:rsidR="004C28BF" w:rsidRPr="00254D00" w:rsidRDefault="004C28BF" w:rsidP="00EF0757">
      <w:pPr>
        <w:spacing w:after="0"/>
        <w:ind w:left="1800" w:hanging="360"/>
        <w:rPr>
          <w:rFonts w:cs="Arial"/>
          <w:szCs w:val="24"/>
        </w:rPr>
      </w:pPr>
      <w:bookmarkStart w:id="80" w:name="_Toc448399318"/>
      <w:bookmarkStart w:id="81" w:name="_Toc462733866"/>
      <w:r w:rsidRPr="00254D00">
        <w:rPr>
          <w:rStyle w:val="Heading6Char"/>
          <w:szCs w:val="24"/>
        </w:rPr>
        <w:t>iv.</w:t>
      </w:r>
      <w:r w:rsidRPr="00254D00">
        <w:rPr>
          <w:rStyle w:val="Heading6Char"/>
          <w:szCs w:val="24"/>
        </w:rPr>
        <w:tab/>
        <w:t>Multiple Survival Surgical Procedures</w:t>
      </w:r>
      <w:bookmarkEnd w:id="80"/>
      <w:bookmarkEnd w:id="81"/>
      <w:r w:rsidRPr="00254D00">
        <w:rPr>
          <w:rFonts w:cs="Arial"/>
          <w:b/>
          <w:szCs w:val="24"/>
        </w:rPr>
        <w:t xml:space="preserve"> </w:t>
      </w:r>
      <w:r w:rsidRPr="00254D00">
        <w:rPr>
          <w:rFonts w:cs="Arial"/>
          <w:szCs w:val="24"/>
        </w:rPr>
        <w:t>[</w:t>
      </w:r>
      <w:r w:rsidRPr="00254D00">
        <w:rPr>
          <w:rFonts w:cs="Arial"/>
          <w:i/>
          <w:szCs w:val="24"/>
        </w:rPr>
        <w:t>Guide</w:t>
      </w:r>
      <w:r w:rsidRPr="00254D00">
        <w:rPr>
          <w:rFonts w:cs="Arial"/>
          <w:szCs w:val="24"/>
        </w:rPr>
        <w:t>, p. 30]</w:t>
      </w:r>
    </w:p>
    <w:p w14:paraId="24B803CB" w14:textId="52596232" w:rsidR="004C28BF" w:rsidRPr="00254D00" w:rsidRDefault="004C28BF" w:rsidP="00E72CD5">
      <w:pPr>
        <w:spacing w:after="0"/>
        <w:ind w:left="2520" w:hanging="720"/>
        <w:rPr>
          <w:rFonts w:cs="Arial"/>
          <w:szCs w:val="24"/>
        </w:rPr>
      </w:pPr>
      <w:r w:rsidRPr="00254D00">
        <w:rPr>
          <w:rFonts w:cs="Arial"/>
          <w:i/>
          <w:szCs w:val="24"/>
        </w:rPr>
        <w:t>Note</w:t>
      </w:r>
      <w:proofErr w:type="gramStart"/>
      <w:r w:rsidRPr="00254D00">
        <w:rPr>
          <w:rFonts w:cs="Arial"/>
          <w:i/>
          <w:szCs w:val="24"/>
        </w:rPr>
        <w:t>:</w:t>
      </w:r>
      <w:r w:rsidRPr="00254D00">
        <w:rPr>
          <w:rFonts w:cs="Arial"/>
          <w:szCs w:val="24"/>
        </w:rPr>
        <w:t xml:space="preserve">  One</w:t>
      </w:r>
      <w:proofErr w:type="gramEnd"/>
      <w:r w:rsidRPr="00254D00">
        <w:rPr>
          <w:rFonts w:cs="Arial"/>
          <w:szCs w:val="24"/>
        </w:rPr>
        <w:t xml:space="preserve"> survival surgical procedure followed by a non-</w:t>
      </w:r>
      <w:r w:rsidR="005A5D7C">
        <w:rPr>
          <w:rFonts w:cs="Arial"/>
          <w:szCs w:val="24"/>
        </w:rPr>
        <w:t>recovery</w:t>
      </w:r>
      <w:r w:rsidR="005A5D7C" w:rsidRPr="00254D00">
        <w:rPr>
          <w:rFonts w:cs="Arial"/>
          <w:szCs w:val="24"/>
        </w:rPr>
        <w:t xml:space="preserve"> </w:t>
      </w:r>
      <w:r w:rsidRPr="00254D00">
        <w:rPr>
          <w:rFonts w:cs="Arial"/>
          <w:szCs w:val="24"/>
        </w:rPr>
        <w:t>procedure is not included in this category.</w:t>
      </w:r>
      <w:r w:rsidR="00B456C6" w:rsidRPr="00254D00">
        <w:rPr>
          <w:rFonts w:cs="Arial"/>
          <w:szCs w:val="24"/>
        </w:rPr>
        <w:br/>
      </w:r>
    </w:p>
    <w:p w14:paraId="4276535E" w14:textId="77777777" w:rsidR="004C28BF" w:rsidRPr="00254D00" w:rsidRDefault="00351F8D" w:rsidP="00EF0757">
      <w:pPr>
        <w:spacing w:after="0"/>
        <w:ind w:left="2160" w:hanging="360"/>
        <w:rPr>
          <w:rFonts w:cs="Arial"/>
          <w:szCs w:val="24"/>
        </w:rPr>
      </w:pPr>
      <w:r w:rsidRPr="00254D00">
        <w:rPr>
          <w:rFonts w:cs="Arial"/>
          <w:b/>
          <w:szCs w:val="24"/>
        </w:rPr>
        <w:t>1)</w:t>
      </w:r>
      <w:r w:rsidRPr="00254D00">
        <w:rPr>
          <w:rFonts w:cs="Arial"/>
          <w:szCs w:val="24"/>
        </w:rPr>
        <w:tab/>
      </w:r>
      <w:r w:rsidR="004C28BF" w:rsidRPr="00254D00">
        <w:rPr>
          <w:rFonts w:cs="Arial"/>
          <w:szCs w:val="24"/>
        </w:rPr>
        <w:t>Describe the IACUC/OB’s expectations regarding multiple survival surgery (major or minor) on a single animal.</w:t>
      </w:r>
      <w:r w:rsidR="00B456C6" w:rsidRPr="00254D00">
        <w:rPr>
          <w:rFonts w:cs="Arial"/>
          <w:szCs w:val="24"/>
        </w:rPr>
        <w:br/>
      </w:r>
    </w:p>
    <w:tbl>
      <w:tblPr>
        <w:tblW w:w="0" w:type="auto"/>
        <w:tblInd w:w="2155" w:type="dxa"/>
        <w:tblLook w:val="04A0" w:firstRow="1" w:lastRow="0" w:firstColumn="1" w:lastColumn="0" w:noHBand="0" w:noVBand="1"/>
      </w:tblPr>
      <w:tblGrid>
        <w:gridCol w:w="7915"/>
      </w:tblGrid>
      <w:tr w:rsidR="00C4364A" w:rsidRPr="00254D00" w14:paraId="6D331C18" w14:textId="77777777" w:rsidTr="005B1F80">
        <w:tc>
          <w:tcPr>
            <w:tcW w:w="7915" w:type="dxa"/>
            <w:tcBorders>
              <w:top w:val="dashed" w:sz="4" w:space="0" w:color="auto"/>
              <w:left w:val="dashed" w:sz="4" w:space="0" w:color="auto"/>
              <w:bottom w:val="dashed" w:sz="4" w:space="0" w:color="auto"/>
              <w:right w:val="dashed" w:sz="4" w:space="0" w:color="auto"/>
            </w:tcBorders>
          </w:tcPr>
          <w:p w14:paraId="50692812" w14:textId="77777777" w:rsidR="00C4364A" w:rsidRPr="00254D00" w:rsidRDefault="00C4364A" w:rsidP="00EF0757">
            <w:pPr>
              <w:spacing w:after="0"/>
              <w:rPr>
                <w:rFonts w:cs="Arial"/>
                <w:szCs w:val="24"/>
              </w:rPr>
            </w:pPr>
          </w:p>
        </w:tc>
      </w:tr>
    </w:tbl>
    <w:p w14:paraId="5CC9B197" w14:textId="77777777" w:rsidR="00C4364A" w:rsidRPr="00254D00" w:rsidRDefault="00C4364A" w:rsidP="00EF0757">
      <w:pPr>
        <w:pStyle w:val="ListParagraph"/>
        <w:spacing w:after="0"/>
        <w:ind w:left="2160"/>
        <w:rPr>
          <w:rFonts w:cs="Arial"/>
          <w:szCs w:val="24"/>
        </w:rPr>
      </w:pPr>
    </w:p>
    <w:p w14:paraId="40AEC4D9" w14:textId="4A190509" w:rsidR="004C28BF" w:rsidRPr="00254D00" w:rsidRDefault="004C28BF" w:rsidP="00EF0757">
      <w:pPr>
        <w:spacing w:after="0"/>
        <w:ind w:left="2160" w:hanging="360"/>
        <w:rPr>
          <w:rFonts w:cs="Arial"/>
          <w:szCs w:val="24"/>
        </w:rPr>
      </w:pPr>
      <w:r w:rsidRPr="00254D00">
        <w:rPr>
          <w:rFonts w:cs="Arial"/>
          <w:b/>
          <w:szCs w:val="24"/>
        </w:rPr>
        <w:t>2)</w:t>
      </w:r>
      <w:r w:rsidRPr="00254D00">
        <w:rPr>
          <w:rFonts w:cs="Arial"/>
          <w:szCs w:val="24"/>
        </w:rPr>
        <w:tab/>
      </w:r>
      <w:proofErr w:type="spellStart"/>
      <w:r w:rsidRPr="00254D00">
        <w:rPr>
          <w:rFonts w:cs="Arial"/>
          <w:szCs w:val="24"/>
        </w:rPr>
        <w:t>Summari</w:t>
      </w:r>
      <w:r w:rsidR="00DB0214">
        <w:rPr>
          <w:rFonts w:cs="Arial"/>
          <w:szCs w:val="24"/>
        </w:rPr>
        <w:t>s</w:t>
      </w:r>
      <w:r w:rsidRPr="00254D00">
        <w:rPr>
          <w:rFonts w:cs="Arial"/>
          <w:szCs w:val="24"/>
        </w:rPr>
        <w:t>e</w:t>
      </w:r>
      <w:proofErr w:type="spellEnd"/>
      <w:r w:rsidRPr="00254D00">
        <w:rPr>
          <w:rFonts w:cs="Arial"/>
          <w:szCs w:val="24"/>
        </w:rPr>
        <w:t xml:space="preserve"> the types of protocols currently approved that involve multiple major survival surgical procedures  </w:t>
      </w:r>
    </w:p>
    <w:p w14:paraId="0BC28E41" w14:textId="77777777" w:rsidR="00E72CD5" w:rsidRPr="00254D00" w:rsidRDefault="00E72CD5" w:rsidP="00EF0757">
      <w:pPr>
        <w:spacing w:after="0"/>
        <w:ind w:left="2520" w:hanging="360"/>
        <w:rPr>
          <w:rFonts w:cs="Arial"/>
          <w:i/>
          <w:szCs w:val="24"/>
        </w:rPr>
      </w:pPr>
    </w:p>
    <w:p w14:paraId="41D809C9" w14:textId="57D6055B" w:rsidR="004C28BF" w:rsidRPr="00254D00" w:rsidRDefault="004C28BF" w:rsidP="00EF0757">
      <w:pPr>
        <w:spacing w:after="0"/>
        <w:ind w:left="2520" w:hanging="360"/>
        <w:rPr>
          <w:rFonts w:cs="Arial"/>
          <w:szCs w:val="24"/>
        </w:rPr>
      </w:pPr>
      <w:r w:rsidRPr="00254D00">
        <w:rPr>
          <w:rFonts w:cs="Arial"/>
          <w:i/>
          <w:szCs w:val="24"/>
        </w:rPr>
        <w:t>Note:</w:t>
      </w:r>
      <w:r w:rsidRPr="00254D00">
        <w:rPr>
          <w:rFonts w:cs="Arial"/>
          <w:szCs w:val="24"/>
        </w:rPr>
        <w:t xml:space="preserve"> </w:t>
      </w:r>
      <w:r w:rsidR="006A76D9">
        <w:rPr>
          <w:rFonts w:cs="Arial"/>
          <w:szCs w:val="24"/>
        </w:rPr>
        <w:t xml:space="preserve">If preferred, </w:t>
      </w:r>
      <w:r w:rsidRPr="00254D00">
        <w:rPr>
          <w:rFonts w:cs="Arial"/>
          <w:szCs w:val="24"/>
        </w:rPr>
        <w:t xml:space="preserve">this information may be provided in </w:t>
      </w:r>
      <w:r w:rsidR="006A76D9">
        <w:rPr>
          <w:rFonts w:cs="Arial"/>
          <w:szCs w:val="24"/>
        </w:rPr>
        <w:t>a Table or additional Appendix</w:t>
      </w:r>
      <w:r w:rsidRPr="00254D00">
        <w:rPr>
          <w:rFonts w:cs="Arial"/>
          <w:szCs w:val="24"/>
        </w:rPr>
        <w:t>.</w:t>
      </w:r>
      <w:r w:rsidR="00B456C6" w:rsidRPr="00254D00">
        <w:rPr>
          <w:rFonts w:cs="Arial"/>
          <w:szCs w:val="24"/>
        </w:rPr>
        <w:br/>
      </w:r>
    </w:p>
    <w:tbl>
      <w:tblPr>
        <w:tblW w:w="0" w:type="auto"/>
        <w:tblInd w:w="2155" w:type="dxa"/>
        <w:tblLook w:val="04A0" w:firstRow="1" w:lastRow="0" w:firstColumn="1" w:lastColumn="0" w:noHBand="0" w:noVBand="1"/>
      </w:tblPr>
      <w:tblGrid>
        <w:gridCol w:w="7915"/>
      </w:tblGrid>
      <w:tr w:rsidR="00C4364A" w:rsidRPr="00254D00" w14:paraId="44BDFCFF" w14:textId="77777777" w:rsidTr="005B1F80">
        <w:tc>
          <w:tcPr>
            <w:tcW w:w="7915" w:type="dxa"/>
            <w:tcBorders>
              <w:top w:val="dashed" w:sz="4" w:space="0" w:color="auto"/>
              <w:left w:val="dashed" w:sz="4" w:space="0" w:color="auto"/>
              <w:bottom w:val="dashed" w:sz="4" w:space="0" w:color="auto"/>
              <w:right w:val="dashed" w:sz="4" w:space="0" w:color="auto"/>
            </w:tcBorders>
          </w:tcPr>
          <w:p w14:paraId="17FC4A60" w14:textId="77777777" w:rsidR="00C4364A" w:rsidRPr="00254D00" w:rsidRDefault="00C4364A" w:rsidP="00EF0757">
            <w:pPr>
              <w:spacing w:after="0"/>
              <w:rPr>
                <w:rFonts w:cs="Arial"/>
                <w:szCs w:val="24"/>
              </w:rPr>
            </w:pPr>
          </w:p>
        </w:tc>
      </w:tr>
    </w:tbl>
    <w:p w14:paraId="479F9E59" w14:textId="77777777" w:rsidR="00C4364A" w:rsidRPr="00254D00" w:rsidRDefault="00C4364A" w:rsidP="00EF0757">
      <w:pPr>
        <w:spacing w:after="0"/>
        <w:ind w:left="2520" w:hanging="360"/>
        <w:rPr>
          <w:rFonts w:cs="Arial"/>
          <w:szCs w:val="24"/>
        </w:rPr>
      </w:pPr>
    </w:p>
    <w:p w14:paraId="518AA2C2" w14:textId="3CE30130" w:rsidR="004C28BF" w:rsidRPr="00254D00" w:rsidRDefault="004C28BF" w:rsidP="00EF0757">
      <w:pPr>
        <w:spacing w:after="0"/>
        <w:ind w:left="1800" w:hanging="360"/>
        <w:rPr>
          <w:rFonts w:cs="Arial"/>
          <w:szCs w:val="24"/>
        </w:rPr>
      </w:pPr>
      <w:bookmarkStart w:id="82" w:name="_Toc448399319"/>
      <w:bookmarkStart w:id="83" w:name="_Toc462733867"/>
      <w:r w:rsidRPr="00254D00">
        <w:rPr>
          <w:rStyle w:val="Heading6Char"/>
          <w:szCs w:val="24"/>
        </w:rPr>
        <w:t>v.</w:t>
      </w:r>
      <w:r w:rsidRPr="00254D00">
        <w:rPr>
          <w:rStyle w:val="Heading6Char"/>
          <w:szCs w:val="24"/>
        </w:rPr>
        <w:tab/>
        <w:t>Food and Fluid Regulation</w:t>
      </w:r>
      <w:bookmarkEnd w:id="82"/>
      <w:bookmarkEnd w:id="83"/>
      <w:r w:rsidRPr="00254D00">
        <w:rPr>
          <w:rFonts w:cs="Arial"/>
          <w:b/>
          <w:szCs w:val="24"/>
        </w:rPr>
        <w:t xml:space="preserve"> </w:t>
      </w:r>
      <w:r w:rsidRPr="00254D00">
        <w:rPr>
          <w:rFonts w:cs="Arial"/>
          <w:szCs w:val="24"/>
        </w:rPr>
        <w:t>[</w:t>
      </w:r>
      <w:r w:rsidRPr="00254D00">
        <w:rPr>
          <w:rFonts w:cs="Arial"/>
          <w:i/>
          <w:szCs w:val="24"/>
        </w:rPr>
        <w:t>Guide</w:t>
      </w:r>
      <w:r w:rsidRPr="00254D00">
        <w:rPr>
          <w:rFonts w:cs="Arial"/>
          <w:szCs w:val="24"/>
        </w:rPr>
        <w:t xml:space="preserve">, pp. 30-31]. </w:t>
      </w:r>
      <w:r w:rsidR="00E72CD5" w:rsidRPr="00254D00">
        <w:rPr>
          <w:rFonts w:cs="Arial"/>
          <w:i/>
          <w:szCs w:val="24"/>
        </w:rPr>
        <w:t xml:space="preserve">Note: </w:t>
      </w:r>
      <w:r w:rsidR="00E72CD5" w:rsidRPr="00254D00">
        <w:rPr>
          <w:rFonts w:cs="Arial"/>
          <w:szCs w:val="24"/>
        </w:rPr>
        <w:t xml:space="preserve">This does not include pre-surgical fast. </w:t>
      </w:r>
      <w:r w:rsidR="00E72CD5" w:rsidRPr="00254D00">
        <w:rPr>
          <w:rFonts w:cs="Arial"/>
          <w:szCs w:val="24"/>
        </w:rPr>
        <w:br/>
      </w:r>
      <w:r w:rsidR="00E72CD5" w:rsidRPr="00254D00">
        <w:rPr>
          <w:rFonts w:cs="Arial"/>
          <w:szCs w:val="24"/>
        </w:rPr>
        <w:br/>
      </w:r>
      <w:proofErr w:type="spellStart"/>
      <w:r w:rsidRPr="00254D00">
        <w:rPr>
          <w:rFonts w:cs="Arial"/>
          <w:szCs w:val="24"/>
        </w:rPr>
        <w:t>Summari</w:t>
      </w:r>
      <w:r w:rsidR="00DB0214">
        <w:rPr>
          <w:rFonts w:cs="Arial"/>
          <w:szCs w:val="24"/>
        </w:rPr>
        <w:t>s</w:t>
      </w:r>
      <w:r w:rsidRPr="00254D00">
        <w:rPr>
          <w:rFonts w:cs="Arial"/>
          <w:szCs w:val="24"/>
        </w:rPr>
        <w:t>e</w:t>
      </w:r>
      <w:proofErr w:type="spellEnd"/>
      <w:r w:rsidRPr="00254D00">
        <w:rPr>
          <w:rFonts w:cs="Arial"/>
          <w:szCs w:val="24"/>
        </w:rPr>
        <w:t xml:space="preserve"> the types of protocols</w:t>
      </w:r>
      <w:r w:rsidR="00673FBA">
        <w:rPr>
          <w:rFonts w:cs="Arial"/>
          <w:szCs w:val="24"/>
        </w:rPr>
        <w:t>/projects</w:t>
      </w:r>
      <w:r w:rsidRPr="00254D00">
        <w:rPr>
          <w:rFonts w:cs="Arial"/>
          <w:szCs w:val="24"/>
        </w:rPr>
        <w:t xml:space="preserve"> that require food and/or fluid regulation or restriction, including:</w:t>
      </w:r>
    </w:p>
    <w:p w14:paraId="4E92D1EE" w14:textId="77777777" w:rsidR="00E80CDC" w:rsidRPr="00254D00" w:rsidRDefault="004C28BF" w:rsidP="00E72CD5">
      <w:pPr>
        <w:pStyle w:val="ListParagraph"/>
        <w:numPr>
          <w:ilvl w:val="0"/>
          <w:numId w:val="5"/>
        </w:numPr>
        <w:spacing w:after="0"/>
        <w:ind w:left="2880"/>
        <w:rPr>
          <w:rFonts w:cs="Arial"/>
          <w:szCs w:val="24"/>
        </w:rPr>
      </w:pPr>
      <w:r w:rsidRPr="00254D00">
        <w:rPr>
          <w:rFonts w:cs="Arial"/>
          <w:szCs w:val="24"/>
        </w:rPr>
        <w:t>justification</w:t>
      </w:r>
      <w:r w:rsidR="00E80CDC" w:rsidRPr="00254D00">
        <w:rPr>
          <w:rFonts w:cs="Arial"/>
          <w:szCs w:val="24"/>
        </w:rPr>
        <w:t xml:space="preserve">    </w:t>
      </w:r>
    </w:p>
    <w:p w14:paraId="718C6F0D" w14:textId="77777777" w:rsidR="00E80CDC" w:rsidRPr="00254D00" w:rsidRDefault="00E80CDC" w:rsidP="00E72CD5">
      <w:pPr>
        <w:pStyle w:val="ListParagraph"/>
        <w:numPr>
          <w:ilvl w:val="0"/>
          <w:numId w:val="5"/>
        </w:numPr>
        <w:spacing w:after="0"/>
        <w:ind w:left="2880"/>
        <w:rPr>
          <w:rFonts w:cs="Arial"/>
          <w:szCs w:val="24"/>
        </w:rPr>
      </w:pPr>
      <w:r w:rsidRPr="00254D00">
        <w:rPr>
          <w:rFonts w:cs="Arial"/>
          <w:szCs w:val="24"/>
        </w:rPr>
        <w:t>s</w:t>
      </w:r>
      <w:r w:rsidR="004C28BF" w:rsidRPr="00254D00">
        <w:rPr>
          <w:rFonts w:cs="Arial"/>
          <w:szCs w:val="24"/>
        </w:rPr>
        <w:t>pecies involved</w:t>
      </w:r>
      <w:r w:rsidRPr="00254D00">
        <w:rPr>
          <w:rFonts w:cs="Arial"/>
          <w:szCs w:val="24"/>
        </w:rPr>
        <w:t xml:space="preserve">   </w:t>
      </w:r>
    </w:p>
    <w:p w14:paraId="338D2C86" w14:textId="77777777" w:rsidR="00E80CDC" w:rsidRPr="00254D00" w:rsidRDefault="004C28BF" w:rsidP="00E72CD5">
      <w:pPr>
        <w:pStyle w:val="ListParagraph"/>
        <w:numPr>
          <w:ilvl w:val="0"/>
          <w:numId w:val="5"/>
        </w:numPr>
        <w:spacing w:after="0"/>
        <w:ind w:left="2880"/>
        <w:rPr>
          <w:rFonts w:cs="Arial"/>
          <w:szCs w:val="24"/>
        </w:rPr>
      </w:pPr>
      <w:r w:rsidRPr="00254D00">
        <w:rPr>
          <w:rFonts w:cs="Arial"/>
          <w:szCs w:val="24"/>
        </w:rPr>
        <w:t>length and type of food/fluid regulation</w:t>
      </w:r>
      <w:r w:rsidR="00E80CDC" w:rsidRPr="00254D00">
        <w:rPr>
          <w:rFonts w:cs="Arial"/>
          <w:szCs w:val="24"/>
        </w:rPr>
        <w:t xml:space="preserve">   </w:t>
      </w:r>
    </w:p>
    <w:p w14:paraId="49F1F29C" w14:textId="77777777" w:rsidR="00E80CDC" w:rsidRPr="00254D00" w:rsidRDefault="004C28BF" w:rsidP="00E72CD5">
      <w:pPr>
        <w:pStyle w:val="ListParagraph"/>
        <w:numPr>
          <w:ilvl w:val="0"/>
          <w:numId w:val="5"/>
        </w:numPr>
        <w:spacing w:after="0"/>
        <w:ind w:left="2880"/>
        <w:rPr>
          <w:rFonts w:cs="Arial"/>
          <w:szCs w:val="24"/>
        </w:rPr>
      </w:pPr>
      <w:r w:rsidRPr="00254D00">
        <w:rPr>
          <w:rFonts w:cs="Arial"/>
          <w:szCs w:val="24"/>
        </w:rPr>
        <w:t>animal health monitoring procedures and frequency (e.g., body weight, blood urea nitrogen, urine/fecal output, food/fluid consumption).</w:t>
      </w:r>
      <w:r w:rsidR="00E80CDC" w:rsidRPr="00254D00">
        <w:rPr>
          <w:rFonts w:cs="Arial"/>
          <w:szCs w:val="24"/>
        </w:rPr>
        <w:t xml:space="preserve">   </w:t>
      </w:r>
    </w:p>
    <w:p w14:paraId="61F53405" w14:textId="77777777" w:rsidR="004C28BF" w:rsidRPr="00254D00" w:rsidRDefault="004C28BF" w:rsidP="00E72CD5">
      <w:pPr>
        <w:pStyle w:val="ListParagraph"/>
        <w:numPr>
          <w:ilvl w:val="0"/>
          <w:numId w:val="5"/>
        </w:numPr>
        <w:spacing w:after="0"/>
        <w:ind w:left="2880"/>
        <w:rPr>
          <w:rFonts w:cs="Arial"/>
          <w:szCs w:val="24"/>
        </w:rPr>
      </w:pPr>
      <w:r w:rsidRPr="00254D00">
        <w:rPr>
          <w:rFonts w:cs="Arial"/>
          <w:szCs w:val="24"/>
        </w:rPr>
        <w:t>methods of ensuring adequate nutrition and hydration during the regulated period.</w:t>
      </w:r>
    </w:p>
    <w:p w14:paraId="16D98C7E" w14:textId="6BB15CE3" w:rsidR="004C28BF" w:rsidRPr="00254D00" w:rsidRDefault="00E80CDC" w:rsidP="00EF0757">
      <w:pPr>
        <w:spacing w:after="0"/>
        <w:ind w:left="1800"/>
        <w:rPr>
          <w:rFonts w:cs="Arial"/>
          <w:szCs w:val="24"/>
        </w:rPr>
      </w:pPr>
      <w:r w:rsidRPr="00254D00">
        <w:rPr>
          <w:rFonts w:cs="Arial"/>
          <w:szCs w:val="24"/>
        </w:rPr>
        <w:br/>
      </w:r>
      <w:r w:rsidR="00DA1744" w:rsidRPr="00254D00">
        <w:rPr>
          <w:rFonts w:cs="Arial"/>
          <w:i/>
          <w:szCs w:val="24"/>
        </w:rPr>
        <w:t>Note:</w:t>
      </w:r>
      <w:r w:rsidR="0082400D">
        <w:rPr>
          <w:rFonts w:cs="Arial"/>
          <w:i/>
          <w:szCs w:val="24"/>
        </w:rPr>
        <w:t xml:space="preserve"> </w:t>
      </w:r>
      <w:r w:rsidR="00DA1744">
        <w:rPr>
          <w:rFonts w:cs="Arial"/>
          <w:szCs w:val="24"/>
        </w:rPr>
        <w:t xml:space="preserve">If preferred, this </w:t>
      </w:r>
      <w:r w:rsidR="00DA1744" w:rsidRPr="00254D00">
        <w:rPr>
          <w:rFonts w:cs="Arial"/>
          <w:szCs w:val="24"/>
        </w:rPr>
        <w:t>in</w:t>
      </w:r>
      <w:r w:rsidR="006D5A03">
        <w:rPr>
          <w:rFonts w:cs="Arial"/>
          <w:szCs w:val="24"/>
        </w:rPr>
        <w:t>formation may be provided in a T</w:t>
      </w:r>
      <w:r w:rsidR="00DA1744" w:rsidRPr="00254D00">
        <w:rPr>
          <w:rFonts w:cs="Arial"/>
          <w:szCs w:val="24"/>
        </w:rPr>
        <w:t>able</w:t>
      </w:r>
      <w:r w:rsidR="006A76D9">
        <w:rPr>
          <w:rFonts w:cs="Arial"/>
          <w:szCs w:val="24"/>
        </w:rPr>
        <w:t xml:space="preserve"> or additional Appendix</w:t>
      </w:r>
      <w:r w:rsidR="004C28BF" w:rsidRPr="00254D00">
        <w:rPr>
          <w:rFonts w:cs="Arial"/>
          <w:szCs w:val="24"/>
        </w:rPr>
        <w:t>.</w:t>
      </w:r>
      <w:r w:rsidR="00B456C6" w:rsidRPr="00254D00">
        <w:rPr>
          <w:rFonts w:cs="Arial"/>
          <w:szCs w:val="24"/>
        </w:rPr>
        <w:br/>
      </w:r>
    </w:p>
    <w:tbl>
      <w:tblPr>
        <w:tblW w:w="0" w:type="auto"/>
        <w:tblInd w:w="1795" w:type="dxa"/>
        <w:tblLook w:val="04A0" w:firstRow="1" w:lastRow="0" w:firstColumn="1" w:lastColumn="0" w:noHBand="0" w:noVBand="1"/>
      </w:tblPr>
      <w:tblGrid>
        <w:gridCol w:w="8275"/>
      </w:tblGrid>
      <w:tr w:rsidR="00C4364A" w:rsidRPr="00254D00" w14:paraId="2B2B2422" w14:textId="77777777" w:rsidTr="00C4364A">
        <w:tc>
          <w:tcPr>
            <w:tcW w:w="8275" w:type="dxa"/>
            <w:tcBorders>
              <w:top w:val="dashed" w:sz="4" w:space="0" w:color="auto"/>
              <w:left w:val="dashed" w:sz="4" w:space="0" w:color="auto"/>
              <w:bottom w:val="dashed" w:sz="4" w:space="0" w:color="auto"/>
              <w:right w:val="dashed" w:sz="4" w:space="0" w:color="auto"/>
            </w:tcBorders>
          </w:tcPr>
          <w:p w14:paraId="32EF8E19" w14:textId="77777777" w:rsidR="00C4364A" w:rsidRPr="00254D00" w:rsidRDefault="00C4364A" w:rsidP="00EF0757">
            <w:pPr>
              <w:spacing w:after="0"/>
              <w:rPr>
                <w:rFonts w:cs="Arial"/>
                <w:szCs w:val="24"/>
              </w:rPr>
            </w:pPr>
          </w:p>
        </w:tc>
      </w:tr>
    </w:tbl>
    <w:p w14:paraId="3115F808" w14:textId="77777777" w:rsidR="00C4364A" w:rsidRPr="00254D00" w:rsidRDefault="00C4364A" w:rsidP="00EF0757">
      <w:pPr>
        <w:spacing w:after="0"/>
        <w:ind w:left="1800"/>
        <w:rPr>
          <w:rFonts w:cs="Arial"/>
          <w:szCs w:val="24"/>
        </w:rPr>
      </w:pPr>
    </w:p>
    <w:p w14:paraId="32D90FEB" w14:textId="70A08A27" w:rsidR="00E80CDC" w:rsidRPr="00254D00" w:rsidRDefault="004C28BF" w:rsidP="00EF0757">
      <w:pPr>
        <w:spacing w:after="0"/>
        <w:ind w:left="1800" w:hanging="360"/>
        <w:rPr>
          <w:rFonts w:cs="Arial"/>
          <w:szCs w:val="24"/>
        </w:rPr>
      </w:pPr>
      <w:bookmarkStart w:id="84" w:name="_Toc448399320"/>
      <w:bookmarkStart w:id="85" w:name="_Toc462733868"/>
      <w:r w:rsidRPr="00047656">
        <w:rPr>
          <w:rStyle w:val="Heading6Char"/>
        </w:rPr>
        <w:t>vi.</w:t>
      </w:r>
      <w:r w:rsidRPr="00047656">
        <w:rPr>
          <w:rStyle w:val="Heading6Char"/>
        </w:rPr>
        <w:tab/>
      </w:r>
      <w:r w:rsidRPr="003A7AF0">
        <w:rPr>
          <w:rStyle w:val="Heading6Char"/>
        </w:rPr>
        <w:t xml:space="preserve">Use of </w:t>
      </w:r>
      <w:hyperlink r:id="rId21" w:anchor="B9" w:history="1">
        <w:r w:rsidRPr="00076B67">
          <w:rPr>
            <w:rStyle w:val="Heading6Char"/>
            <w:color w:val="5B9BD5" w:themeColor="accent1"/>
            <w:u w:val="single"/>
          </w:rPr>
          <w:t>Non-Pharmaceutical-Grade Drugs</w:t>
        </w:r>
      </w:hyperlink>
      <w:r w:rsidRPr="00047656">
        <w:rPr>
          <w:rStyle w:val="Heading6Char"/>
        </w:rPr>
        <w:t xml:space="preserve"> and </w:t>
      </w:r>
      <w:r w:rsidR="00E80CDC" w:rsidRPr="00047656">
        <w:rPr>
          <w:rStyle w:val="Heading6Char"/>
        </w:rPr>
        <w:t>Other Substances</w:t>
      </w:r>
      <w:bookmarkEnd w:id="84"/>
      <w:bookmarkEnd w:id="85"/>
      <w:r w:rsidR="00E80CDC" w:rsidRPr="00254D00">
        <w:rPr>
          <w:rFonts w:cs="Arial"/>
          <w:b/>
          <w:szCs w:val="24"/>
        </w:rPr>
        <w:t xml:space="preserve"> </w:t>
      </w:r>
      <w:r w:rsidR="00E80CDC" w:rsidRPr="00254D00">
        <w:rPr>
          <w:rFonts w:cs="Arial"/>
          <w:szCs w:val="24"/>
        </w:rPr>
        <w:t>[</w:t>
      </w:r>
      <w:r w:rsidR="00E80CDC" w:rsidRPr="00254D00">
        <w:rPr>
          <w:rFonts w:cs="Arial"/>
          <w:i/>
          <w:szCs w:val="24"/>
        </w:rPr>
        <w:t>Guide</w:t>
      </w:r>
      <w:r w:rsidR="00E80CDC" w:rsidRPr="00254D00">
        <w:rPr>
          <w:rFonts w:cs="Arial"/>
          <w:szCs w:val="24"/>
        </w:rPr>
        <w:t>, p. 31]</w:t>
      </w:r>
    </w:p>
    <w:p w14:paraId="4C446903" w14:textId="77777777" w:rsidR="004C28BF" w:rsidRPr="00254D00" w:rsidRDefault="004C28BF" w:rsidP="00EF0757">
      <w:pPr>
        <w:spacing w:after="0"/>
        <w:ind w:left="1800"/>
        <w:rPr>
          <w:rFonts w:cs="Arial"/>
          <w:szCs w:val="24"/>
        </w:rPr>
      </w:pPr>
      <w:r w:rsidRPr="00254D00">
        <w:rPr>
          <w:rFonts w:cs="Arial"/>
          <w:szCs w:val="24"/>
        </w:rPr>
        <w:t xml:space="preserve">Describe the IACUC/OB’s expectations regarding the justification for using non-pharmaceutical-grade drugs or other substances, if applicable. </w:t>
      </w:r>
      <w:r w:rsidR="00B456C6" w:rsidRPr="00254D00">
        <w:rPr>
          <w:rFonts w:cs="Arial"/>
          <w:szCs w:val="24"/>
        </w:rPr>
        <w:br/>
      </w:r>
    </w:p>
    <w:tbl>
      <w:tblPr>
        <w:tblW w:w="0" w:type="auto"/>
        <w:tblInd w:w="1795" w:type="dxa"/>
        <w:tblLook w:val="04A0" w:firstRow="1" w:lastRow="0" w:firstColumn="1" w:lastColumn="0" w:noHBand="0" w:noVBand="1"/>
      </w:tblPr>
      <w:tblGrid>
        <w:gridCol w:w="8275"/>
      </w:tblGrid>
      <w:tr w:rsidR="00C4364A" w:rsidRPr="00254D00" w14:paraId="21AE12F7" w14:textId="77777777" w:rsidTr="005B1F80">
        <w:tc>
          <w:tcPr>
            <w:tcW w:w="8275" w:type="dxa"/>
            <w:tcBorders>
              <w:top w:val="dashed" w:sz="4" w:space="0" w:color="auto"/>
              <w:left w:val="dashed" w:sz="4" w:space="0" w:color="auto"/>
              <w:bottom w:val="dashed" w:sz="4" w:space="0" w:color="auto"/>
              <w:right w:val="dashed" w:sz="4" w:space="0" w:color="auto"/>
            </w:tcBorders>
          </w:tcPr>
          <w:p w14:paraId="777D6C3B" w14:textId="77777777" w:rsidR="00C4364A" w:rsidRPr="00254D00" w:rsidRDefault="00C4364A" w:rsidP="00EF0757">
            <w:pPr>
              <w:spacing w:after="0"/>
              <w:rPr>
                <w:rFonts w:cs="Arial"/>
                <w:szCs w:val="24"/>
              </w:rPr>
            </w:pPr>
          </w:p>
        </w:tc>
      </w:tr>
    </w:tbl>
    <w:p w14:paraId="2E1A4734" w14:textId="77777777" w:rsidR="00C4364A" w:rsidRPr="00254D00" w:rsidRDefault="00C4364A" w:rsidP="00EF0757">
      <w:pPr>
        <w:spacing w:after="0"/>
        <w:ind w:left="1800"/>
        <w:rPr>
          <w:rFonts w:cs="Arial"/>
          <w:szCs w:val="24"/>
        </w:rPr>
      </w:pPr>
    </w:p>
    <w:p w14:paraId="412A5594" w14:textId="77777777" w:rsidR="00E80CDC" w:rsidRPr="00254D00" w:rsidRDefault="00E80CDC" w:rsidP="00EF0757">
      <w:pPr>
        <w:spacing w:after="0"/>
        <w:ind w:left="1800" w:hanging="360"/>
        <w:rPr>
          <w:rFonts w:cs="Arial"/>
          <w:szCs w:val="24"/>
        </w:rPr>
      </w:pPr>
      <w:bookmarkStart w:id="86" w:name="_Toc448399321"/>
      <w:bookmarkStart w:id="87" w:name="_Toc462733869"/>
      <w:r w:rsidRPr="00254D00">
        <w:rPr>
          <w:rStyle w:val="Heading6Char"/>
          <w:szCs w:val="24"/>
        </w:rPr>
        <w:t>vii</w:t>
      </w:r>
      <w:proofErr w:type="gramStart"/>
      <w:r w:rsidRPr="00254D00">
        <w:rPr>
          <w:rStyle w:val="Heading6Char"/>
          <w:szCs w:val="24"/>
        </w:rPr>
        <w:t>.</w:t>
      </w:r>
      <w:r w:rsidRPr="00254D00">
        <w:rPr>
          <w:rStyle w:val="Heading6Char"/>
          <w:szCs w:val="24"/>
        </w:rPr>
        <w:tab/>
      </w:r>
      <w:r w:rsidR="00012D45" w:rsidRPr="00254D00">
        <w:rPr>
          <w:rStyle w:val="Heading6Char"/>
          <w:szCs w:val="24"/>
        </w:rPr>
        <w:t xml:space="preserve"> </w:t>
      </w:r>
      <w:r w:rsidR="004C28BF" w:rsidRPr="00254D00">
        <w:rPr>
          <w:rStyle w:val="Heading6Char"/>
          <w:szCs w:val="24"/>
        </w:rPr>
        <w:t>Fiel</w:t>
      </w:r>
      <w:r w:rsidRPr="00254D00">
        <w:rPr>
          <w:rStyle w:val="Heading6Char"/>
          <w:szCs w:val="24"/>
        </w:rPr>
        <w:t>d</w:t>
      </w:r>
      <w:proofErr w:type="gramEnd"/>
      <w:r w:rsidRPr="00254D00">
        <w:rPr>
          <w:rStyle w:val="Heading6Char"/>
          <w:szCs w:val="24"/>
        </w:rPr>
        <w:t xml:space="preserve"> Investigations</w:t>
      </w:r>
      <w:bookmarkEnd w:id="86"/>
      <w:bookmarkEnd w:id="87"/>
      <w:r w:rsidRPr="00254D00">
        <w:rPr>
          <w:rStyle w:val="Heading6Char"/>
          <w:szCs w:val="24"/>
        </w:rPr>
        <w:t xml:space="preserve"> </w:t>
      </w:r>
      <w:r w:rsidRPr="00254D00">
        <w:rPr>
          <w:rFonts w:cs="Arial"/>
          <w:szCs w:val="24"/>
        </w:rPr>
        <w:t>[</w:t>
      </w:r>
      <w:r w:rsidRPr="00254D00">
        <w:rPr>
          <w:rFonts w:cs="Arial"/>
          <w:i/>
          <w:szCs w:val="24"/>
        </w:rPr>
        <w:t>Guide</w:t>
      </w:r>
      <w:r w:rsidRPr="00254D00">
        <w:rPr>
          <w:rFonts w:cs="Arial"/>
          <w:szCs w:val="24"/>
        </w:rPr>
        <w:t>, p. 32]</w:t>
      </w:r>
    </w:p>
    <w:p w14:paraId="1021F7BE" w14:textId="77777777" w:rsidR="004C28BF" w:rsidRPr="00254D00" w:rsidRDefault="004C28BF" w:rsidP="00EF0757">
      <w:pPr>
        <w:spacing w:after="0"/>
        <w:ind w:left="1800"/>
        <w:rPr>
          <w:rFonts w:cs="Arial"/>
          <w:szCs w:val="24"/>
        </w:rPr>
      </w:pPr>
      <w:r w:rsidRPr="00254D00">
        <w:rPr>
          <w:rFonts w:cs="Arial"/>
          <w:szCs w:val="24"/>
        </w:rPr>
        <w:t xml:space="preserve">Describe any additional considerations used by the IACUC/OB when reviewing field investigations of animals (non-domesticated vertebrate species), if applicable. </w:t>
      </w:r>
    </w:p>
    <w:p w14:paraId="09FF208E" w14:textId="77777777" w:rsidR="00AA44BD" w:rsidRPr="00254D00" w:rsidRDefault="00AA44BD" w:rsidP="00EF0757">
      <w:pPr>
        <w:spacing w:after="0"/>
        <w:ind w:left="1800"/>
        <w:rPr>
          <w:rFonts w:cs="Arial"/>
          <w:szCs w:val="24"/>
        </w:rPr>
      </w:pPr>
    </w:p>
    <w:tbl>
      <w:tblPr>
        <w:tblW w:w="0" w:type="auto"/>
        <w:tblInd w:w="1795" w:type="dxa"/>
        <w:tblLook w:val="04A0" w:firstRow="1" w:lastRow="0" w:firstColumn="1" w:lastColumn="0" w:noHBand="0" w:noVBand="1"/>
      </w:tblPr>
      <w:tblGrid>
        <w:gridCol w:w="8275"/>
      </w:tblGrid>
      <w:tr w:rsidR="00C4364A" w:rsidRPr="00254D00" w14:paraId="1F632B7D" w14:textId="77777777" w:rsidTr="005B1F80">
        <w:tc>
          <w:tcPr>
            <w:tcW w:w="8275" w:type="dxa"/>
            <w:tcBorders>
              <w:top w:val="dashed" w:sz="4" w:space="0" w:color="auto"/>
              <w:left w:val="dashed" w:sz="4" w:space="0" w:color="auto"/>
              <w:bottom w:val="dashed" w:sz="4" w:space="0" w:color="auto"/>
              <w:right w:val="dashed" w:sz="4" w:space="0" w:color="auto"/>
            </w:tcBorders>
          </w:tcPr>
          <w:p w14:paraId="0229F9DC" w14:textId="77777777" w:rsidR="00C4364A" w:rsidRPr="00254D00" w:rsidRDefault="00C4364A" w:rsidP="00EF0757">
            <w:pPr>
              <w:spacing w:after="0"/>
              <w:rPr>
                <w:rFonts w:cs="Arial"/>
                <w:szCs w:val="24"/>
              </w:rPr>
            </w:pPr>
          </w:p>
        </w:tc>
      </w:tr>
    </w:tbl>
    <w:p w14:paraId="3A882797" w14:textId="77777777" w:rsidR="00C4364A" w:rsidRPr="00254D00" w:rsidRDefault="00C4364A" w:rsidP="00EF0757">
      <w:pPr>
        <w:spacing w:after="0"/>
        <w:ind w:left="1800"/>
        <w:rPr>
          <w:rFonts w:cs="Arial"/>
          <w:szCs w:val="24"/>
        </w:rPr>
      </w:pPr>
    </w:p>
    <w:p w14:paraId="146399C9" w14:textId="3713A966" w:rsidR="004C28BF" w:rsidRPr="00254D00" w:rsidRDefault="00012D45" w:rsidP="00EF0757">
      <w:pPr>
        <w:spacing w:after="0"/>
        <w:ind w:left="1800" w:hanging="360"/>
        <w:rPr>
          <w:rFonts w:cs="Arial"/>
          <w:szCs w:val="24"/>
        </w:rPr>
      </w:pPr>
      <w:bookmarkStart w:id="88" w:name="_Toc448399322"/>
      <w:bookmarkStart w:id="89" w:name="_Toc462733870"/>
      <w:r w:rsidRPr="00254D00">
        <w:rPr>
          <w:rStyle w:val="Heading6Char"/>
          <w:szCs w:val="24"/>
        </w:rPr>
        <w:t>viii</w:t>
      </w:r>
      <w:proofErr w:type="gramStart"/>
      <w:r w:rsidRPr="00254D00">
        <w:rPr>
          <w:rStyle w:val="Heading6Char"/>
          <w:szCs w:val="24"/>
        </w:rPr>
        <w:t xml:space="preserve">.  </w:t>
      </w:r>
      <w:r w:rsidR="004C28BF" w:rsidRPr="00254D00">
        <w:rPr>
          <w:rStyle w:val="Heading6Char"/>
          <w:szCs w:val="24"/>
        </w:rPr>
        <w:t>Animal</w:t>
      </w:r>
      <w:proofErr w:type="gramEnd"/>
      <w:r w:rsidR="004C28BF" w:rsidRPr="00254D00">
        <w:rPr>
          <w:rStyle w:val="Heading6Char"/>
          <w:szCs w:val="24"/>
        </w:rPr>
        <w:t xml:space="preserve"> Reuse</w:t>
      </w:r>
      <w:bookmarkEnd w:id="88"/>
      <w:bookmarkEnd w:id="89"/>
      <w:r w:rsidR="004C28BF" w:rsidRPr="00254D00">
        <w:rPr>
          <w:rFonts w:cs="Arial"/>
          <w:b/>
          <w:szCs w:val="24"/>
        </w:rPr>
        <w:t xml:space="preserve"> </w:t>
      </w:r>
      <w:r w:rsidR="004C28BF" w:rsidRPr="00254D00">
        <w:rPr>
          <w:rFonts w:cs="Arial"/>
          <w:szCs w:val="24"/>
        </w:rPr>
        <w:t>[</w:t>
      </w:r>
      <w:r w:rsidR="00673FBA">
        <w:t>ETS 123,</w:t>
      </w:r>
      <w:r w:rsidR="00673FBA" w:rsidRPr="00D0180E">
        <w:t xml:space="preserve"> Article 11;</w:t>
      </w:r>
      <w:r w:rsidR="00673FBA">
        <w:rPr>
          <w:b/>
        </w:rPr>
        <w:t xml:space="preserve"> </w:t>
      </w:r>
      <w:r w:rsidR="004C28BF" w:rsidRPr="00254D00">
        <w:rPr>
          <w:rFonts w:cs="Arial"/>
          <w:i/>
          <w:szCs w:val="24"/>
        </w:rPr>
        <w:t>Guide</w:t>
      </w:r>
      <w:r w:rsidR="004C28BF" w:rsidRPr="00254D00">
        <w:rPr>
          <w:rFonts w:cs="Arial"/>
          <w:szCs w:val="24"/>
        </w:rPr>
        <w:t>, p. 5]</w:t>
      </w:r>
    </w:p>
    <w:p w14:paraId="4C0F63E6" w14:textId="788046B1" w:rsidR="004C28BF" w:rsidRPr="00254D00" w:rsidRDefault="000672B9" w:rsidP="00EF0757">
      <w:pPr>
        <w:pStyle w:val="ListParagraph"/>
        <w:spacing w:after="0"/>
        <w:ind w:left="2160" w:hanging="360"/>
        <w:rPr>
          <w:rFonts w:cs="Arial"/>
          <w:szCs w:val="24"/>
        </w:rPr>
      </w:pPr>
      <w:r w:rsidRPr="00254D00">
        <w:rPr>
          <w:rFonts w:cs="Arial"/>
          <w:b/>
          <w:szCs w:val="24"/>
        </w:rPr>
        <w:lastRenderedPageBreak/>
        <w:t>1)</w:t>
      </w:r>
      <w:r w:rsidRPr="00254D00">
        <w:rPr>
          <w:rFonts w:cs="Arial"/>
          <w:b/>
          <w:szCs w:val="24"/>
        </w:rPr>
        <w:tab/>
      </w:r>
      <w:r w:rsidR="004C28BF" w:rsidRPr="00254D00">
        <w:rPr>
          <w:rFonts w:cs="Arial"/>
          <w:szCs w:val="24"/>
        </w:rPr>
        <w:t>Describe institutional policies regarding, and oversight of, animal reuse (i.e., on multiple teaching or research protocols</w:t>
      </w:r>
      <w:r w:rsidR="00673FBA">
        <w:rPr>
          <w:rFonts w:cs="Arial"/>
          <w:szCs w:val="24"/>
        </w:rPr>
        <w:t>/projects</w:t>
      </w:r>
      <w:r w:rsidR="004C28BF" w:rsidRPr="00254D00">
        <w:rPr>
          <w:rFonts w:cs="Arial"/>
          <w:szCs w:val="24"/>
        </w:rPr>
        <w:t>).</w:t>
      </w:r>
      <w:r w:rsidR="00E72CD5" w:rsidRPr="00254D00">
        <w:rPr>
          <w:rFonts w:cs="Arial"/>
          <w:szCs w:val="24"/>
        </w:rPr>
        <w:br/>
      </w:r>
    </w:p>
    <w:tbl>
      <w:tblPr>
        <w:tblW w:w="0" w:type="auto"/>
        <w:tblInd w:w="2155" w:type="dxa"/>
        <w:tblLook w:val="04A0" w:firstRow="1" w:lastRow="0" w:firstColumn="1" w:lastColumn="0" w:noHBand="0" w:noVBand="1"/>
      </w:tblPr>
      <w:tblGrid>
        <w:gridCol w:w="7915"/>
      </w:tblGrid>
      <w:tr w:rsidR="00C4364A" w:rsidRPr="00254D00" w14:paraId="72E2B7D6" w14:textId="77777777" w:rsidTr="00C4364A">
        <w:tc>
          <w:tcPr>
            <w:tcW w:w="7915" w:type="dxa"/>
            <w:tcBorders>
              <w:top w:val="dashed" w:sz="4" w:space="0" w:color="auto"/>
              <w:left w:val="dashed" w:sz="4" w:space="0" w:color="auto"/>
              <w:bottom w:val="dashed" w:sz="4" w:space="0" w:color="auto"/>
              <w:right w:val="dashed" w:sz="4" w:space="0" w:color="auto"/>
            </w:tcBorders>
          </w:tcPr>
          <w:p w14:paraId="05784B05" w14:textId="77777777" w:rsidR="00C4364A" w:rsidRPr="00254D00" w:rsidRDefault="00C4364A" w:rsidP="00EF0757">
            <w:pPr>
              <w:spacing w:after="0"/>
              <w:rPr>
                <w:rFonts w:cs="Arial"/>
                <w:szCs w:val="24"/>
              </w:rPr>
            </w:pPr>
          </w:p>
        </w:tc>
      </w:tr>
    </w:tbl>
    <w:p w14:paraId="7EB36F58" w14:textId="77777777" w:rsidR="00C4364A" w:rsidRPr="00254D00" w:rsidRDefault="00C4364A" w:rsidP="00EF0757">
      <w:pPr>
        <w:pStyle w:val="ListParagraph"/>
        <w:spacing w:after="0"/>
        <w:ind w:left="2160"/>
        <w:rPr>
          <w:rFonts w:cs="Arial"/>
          <w:szCs w:val="24"/>
        </w:rPr>
      </w:pPr>
    </w:p>
    <w:p w14:paraId="44C384AB" w14:textId="0E455120" w:rsidR="004C28BF" w:rsidRPr="00254D00" w:rsidRDefault="004C28BF" w:rsidP="00EF0757">
      <w:pPr>
        <w:spacing w:after="0"/>
        <w:ind w:left="2160" w:hanging="360"/>
        <w:rPr>
          <w:rFonts w:cs="Arial"/>
          <w:szCs w:val="24"/>
        </w:rPr>
      </w:pPr>
      <w:r w:rsidRPr="00254D00">
        <w:rPr>
          <w:rFonts w:cs="Arial"/>
          <w:b/>
          <w:szCs w:val="24"/>
        </w:rPr>
        <w:t>2)</w:t>
      </w:r>
      <w:r w:rsidRPr="00254D00">
        <w:rPr>
          <w:rFonts w:cs="Arial"/>
          <w:szCs w:val="24"/>
        </w:rPr>
        <w:tab/>
        <w:t xml:space="preserve">Briefly describe the types of activities currently approved that involve the reuse of individual animals. </w:t>
      </w:r>
      <w:r w:rsidR="00F318F5" w:rsidRPr="00254D00">
        <w:rPr>
          <w:rFonts w:cs="Arial"/>
          <w:szCs w:val="24"/>
        </w:rPr>
        <w:br/>
      </w:r>
      <w:r w:rsidRPr="00254D00">
        <w:rPr>
          <w:rFonts w:cs="Arial"/>
          <w:i/>
          <w:szCs w:val="24"/>
        </w:rPr>
        <w:t>Note</w:t>
      </w:r>
      <w:r w:rsidRPr="00254D00">
        <w:rPr>
          <w:rFonts w:cs="Arial"/>
          <w:szCs w:val="24"/>
        </w:rPr>
        <w:t xml:space="preserve">: </w:t>
      </w:r>
      <w:r w:rsidR="0082400D">
        <w:rPr>
          <w:rFonts w:cs="Arial"/>
          <w:szCs w:val="24"/>
        </w:rPr>
        <w:t>A</w:t>
      </w:r>
      <w:r w:rsidRPr="00254D00">
        <w:rPr>
          <w:rFonts w:cs="Arial"/>
          <w:szCs w:val="24"/>
        </w:rPr>
        <w:t xml:space="preserve"> list of specific protocols</w:t>
      </w:r>
      <w:r w:rsidR="00673FBA">
        <w:rPr>
          <w:rFonts w:cs="Arial"/>
          <w:szCs w:val="24"/>
        </w:rPr>
        <w:t>/projects</w:t>
      </w:r>
      <w:r w:rsidRPr="00254D00">
        <w:rPr>
          <w:rFonts w:cs="Arial"/>
          <w:szCs w:val="24"/>
        </w:rPr>
        <w:t xml:space="preserve"> involving reuse of animals </w:t>
      </w:r>
      <w:r w:rsidR="00E72CD5" w:rsidRPr="00254D00">
        <w:rPr>
          <w:rFonts w:cs="Arial"/>
          <w:szCs w:val="24"/>
        </w:rPr>
        <w:t>should be available during the site vi</w:t>
      </w:r>
      <w:r w:rsidRPr="00254D00">
        <w:rPr>
          <w:rFonts w:cs="Arial"/>
          <w:szCs w:val="24"/>
        </w:rPr>
        <w:t>sit.</w:t>
      </w:r>
      <w:r w:rsidR="00E72CD5" w:rsidRPr="00254D00">
        <w:rPr>
          <w:rFonts w:cs="Arial"/>
          <w:szCs w:val="24"/>
        </w:rPr>
        <w:br/>
      </w:r>
    </w:p>
    <w:tbl>
      <w:tblPr>
        <w:tblW w:w="0" w:type="auto"/>
        <w:tblInd w:w="2155" w:type="dxa"/>
        <w:tblLook w:val="04A0" w:firstRow="1" w:lastRow="0" w:firstColumn="1" w:lastColumn="0" w:noHBand="0" w:noVBand="1"/>
      </w:tblPr>
      <w:tblGrid>
        <w:gridCol w:w="7915"/>
      </w:tblGrid>
      <w:tr w:rsidR="00C4364A" w:rsidRPr="00254D00" w14:paraId="02852C1C" w14:textId="77777777" w:rsidTr="005B1F80">
        <w:tc>
          <w:tcPr>
            <w:tcW w:w="7915" w:type="dxa"/>
            <w:tcBorders>
              <w:top w:val="dashed" w:sz="4" w:space="0" w:color="auto"/>
              <w:left w:val="dashed" w:sz="4" w:space="0" w:color="auto"/>
              <w:bottom w:val="dashed" w:sz="4" w:space="0" w:color="auto"/>
              <w:right w:val="dashed" w:sz="4" w:space="0" w:color="auto"/>
            </w:tcBorders>
          </w:tcPr>
          <w:p w14:paraId="1BC57E26" w14:textId="77777777" w:rsidR="00C4364A" w:rsidRPr="00254D00" w:rsidRDefault="00C4364A" w:rsidP="00EF0757">
            <w:pPr>
              <w:spacing w:after="0"/>
              <w:rPr>
                <w:rFonts w:cs="Arial"/>
                <w:szCs w:val="24"/>
              </w:rPr>
            </w:pPr>
          </w:p>
        </w:tc>
      </w:tr>
    </w:tbl>
    <w:p w14:paraId="49F9D968" w14:textId="77777777" w:rsidR="004C28BF" w:rsidRPr="00254D00" w:rsidRDefault="004C28BF" w:rsidP="00EF0757">
      <w:pPr>
        <w:spacing w:after="0"/>
        <w:ind w:left="2160" w:hanging="360"/>
        <w:rPr>
          <w:rFonts w:cs="Arial"/>
          <w:szCs w:val="24"/>
        </w:rPr>
      </w:pPr>
    </w:p>
    <w:p w14:paraId="11163D35" w14:textId="1445F864" w:rsidR="004C28BF" w:rsidRPr="00254D00" w:rsidRDefault="00C4364A" w:rsidP="00EF0757">
      <w:pPr>
        <w:spacing w:after="0"/>
        <w:ind w:left="2160" w:hanging="360"/>
        <w:rPr>
          <w:rFonts w:cs="Arial"/>
          <w:szCs w:val="24"/>
        </w:rPr>
      </w:pPr>
      <w:r w:rsidRPr="00254D00">
        <w:rPr>
          <w:rFonts w:cs="Arial"/>
          <w:b/>
          <w:szCs w:val="24"/>
        </w:rPr>
        <w:t>3)</w:t>
      </w:r>
      <w:r w:rsidRPr="00254D00">
        <w:rPr>
          <w:rFonts w:cs="Arial"/>
          <w:b/>
          <w:szCs w:val="24"/>
        </w:rPr>
        <w:tab/>
      </w:r>
      <w:r w:rsidR="004C28BF" w:rsidRPr="00254D00">
        <w:rPr>
          <w:rFonts w:cs="Arial"/>
          <w:szCs w:val="24"/>
        </w:rPr>
        <w:t xml:space="preserve">Describe other instances where the final disposition of animals following study does not involve euthanasia, including adoption, re-homing, rehabilitation, etc. </w:t>
      </w:r>
      <w:r w:rsidR="00F318F5" w:rsidRPr="00254D00">
        <w:rPr>
          <w:rFonts w:cs="Arial"/>
          <w:szCs w:val="24"/>
        </w:rPr>
        <w:br/>
      </w:r>
      <w:r w:rsidR="004C28BF" w:rsidRPr="00254D00">
        <w:rPr>
          <w:rFonts w:cs="Arial"/>
          <w:i/>
          <w:szCs w:val="24"/>
        </w:rPr>
        <w:t>Note</w:t>
      </w:r>
      <w:r w:rsidR="004C28BF" w:rsidRPr="00254D00">
        <w:rPr>
          <w:rFonts w:cs="Arial"/>
          <w:szCs w:val="24"/>
        </w:rPr>
        <w:t xml:space="preserve">: </w:t>
      </w:r>
      <w:r w:rsidR="0082400D">
        <w:rPr>
          <w:rFonts w:cs="Arial"/>
          <w:szCs w:val="24"/>
        </w:rPr>
        <w:t>A</w:t>
      </w:r>
      <w:r w:rsidR="004C28BF" w:rsidRPr="00254D00">
        <w:rPr>
          <w:rFonts w:cs="Arial"/>
          <w:szCs w:val="24"/>
        </w:rPr>
        <w:t xml:space="preserve"> list of specific protocols</w:t>
      </w:r>
      <w:r w:rsidR="00673FBA">
        <w:rPr>
          <w:rFonts w:cs="Arial"/>
          <w:szCs w:val="24"/>
        </w:rPr>
        <w:t>/projects</w:t>
      </w:r>
      <w:r w:rsidR="004C28BF" w:rsidRPr="00254D00">
        <w:rPr>
          <w:rFonts w:cs="Arial"/>
          <w:szCs w:val="24"/>
        </w:rPr>
        <w:t xml:space="preserve"> involving reuse of animals should be available during the </w:t>
      </w:r>
      <w:r w:rsidR="00E72CD5" w:rsidRPr="00254D00">
        <w:rPr>
          <w:rFonts w:cs="Arial"/>
          <w:szCs w:val="24"/>
        </w:rPr>
        <w:t>s</w:t>
      </w:r>
      <w:r w:rsidR="004C28BF" w:rsidRPr="00254D00">
        <w:rPr>
          <w:rFonts w:cs="Arial"/>
          <w:szCs w:val="24"/>
        </w:rPr>
        <w:t xml:space="preserve">ite </w:t>
      </w:r>
      <w:r w:rsidR="00E72CD5" w:rsidRPr="00254D00">
        <w:rPr>
          <w:rFonts w:cs="Arial"/>
          <w:szCs w:val="24"/>
        </w:rPr>
        <w:t>v</w:t>
      </w:r>
      <w:r w:rsidR="004C28BF" w:rsidRPr="00254D00">
        <w:rPr>
          <w:rFonts w:cs="Arial"/>
          <w:szCs w:val="24"/>
        </w:rPr>
        <w:t>isit.</w:t>
      </w:r>
      <w:r w:rsidR="00E72CD5" w:rsidRPr="00254D00">
        <w:rPr>
          <w:rFonts w:cs="Arial"/>
          <w:szCs w:val="24"/>
        </w:rPr>
        <w:br/>
      </w:r>
    </w:p>
    <w:tbl>
      <w:tblPr>
        <w:tblW w:w="0" w:type="auto"/>
        <w:tblInd w:w="2155" w:type="dxa"/>
        <w:tblLook w:val="04A0" w:firstRow="1" w:lastRow="0" w:firstColumn="1" w:lastColumn="0" w:noHBand="0" w:noVBand="1"/>
      </w:tblPr>
      <w:tblGrid>
        <w:gridCol w:w="7915"/>
      </w:tblGrid>
      <w:tr w:rsidR="00C4364A" w:rsidRPr="00254D00" w14:paraId="5CD255D5" w14:textId="77777777" w:rsidTr="005B1F80">
        <w:tc>
          <w:tcPr>
            <w:tcW w:w="7915" w:type="dxa"/>
            <w:tcBorders>
              <w:top w:val="dashed" w:sz="4" w:space="0" w:color="auto"/>
              <w:left w:val="dashed" w:sz="4" w:space="0" w:color="auto"/>
              <w:bottom w:val="dashed" w:sz="4" w:space="0" w:color="auto"/>
              <w:right w:val="dashed" w:sz="4" w:space="0" w:color="auto"/>
            </w:tcBorders>
          </w:tcPr>
          <w:p w14:paraId="1D36DD3E" w14:textId="77777777" w:rsidR="00C4364A" w:rsidRPr="00254D00" w:rsidRDefault="00C4364A" w:rsidP="00EF0757">
            <w:pPr>
              <w:spacing w:after="0"/>
              <w:rPr>
                <w:rFonts w:cs="Arial"/>
                <w:szCs w:val="24"/>
              </w:rPr>
            </w:pPr>
          </w:p>
        </w:tc>
      </w:tr>
    </w:tbl>
    <w:p w14:paraId="0C33C312" w14:textId="77777777" w:rsidR="00C4364A" w:rsidRPr="00254D00" w:rsidRDefault="00C4364A" w:rsidP="00EF0757">
      <w:pPr>
        <w:pStyle w:val="ListParagraph"/>
        <w:spacing w:after="0"/>
        <w:ind w:left="2160"/>
        <w:rPr>
          <w:rFonts w:cs="Arial"/>
          <w:szCs w:val="24"/>
        </w:rPr>
      </w:pPr>
    </w:p>
    <w:p w14:paraId="38CF323A" w14:textId="77777777" w:rsidR="004C28BF" w:rsidRPr="00254D00" w:rsidRDefault="004C28BF" w:rsidP="00EF0757">
      <w:pPr>
        <w:spacing w:after="0"/>
        <w:ind w:left="1080" w:hanging="360"/>
        <w:rPr>
          <w:rFonts w:cs="Arial"/>
          <w:szCs w:val="24"/>
        </w:rPr>
      </w:pPr>
    </w:p>
    <w:p w14:paraId="7FC6A6BF" w14:textId="5B2DB40B" w:rsidR="004C28BF" w:rsidRPr="00254D00" w:rsidRDefault="004C28BF" w:rsidP="00EF0757">
      <w:pPr>
        <w:spacing w:after="0"/>
        <w:ind w:left="1080" w:hanging="360"/>
        <w:rPr>
          <w:rFonts w:cs="Arial"/>
          <w:szCs w:val="24"/>
        </w:rPr>
      </w:pPr>
      <w:bookmarkStart w:id="90" w:name="_Toc448399323"/>
      <w:bookmarkStart w:id="91" w:name="_Toc462733871"/>
      <w:r w:rsidRPr="00254D00">
        <w:rPr>
          <w:rStyle w:val="Heading4Char"/>
          <w:szCs w:val="24"/>
        </w:rPr>
        <w:t>2.</w:t>
      </w:r>
      <w:r w:rsidRPr="00254D00">
        <w:rPr>
          <w:rStyle w:val="Heading4Char"/>
          <w:szCs w:val="24"/>
        </w:rPr>
        <w:tab/>
      </w:r>
      <w:hyperlink r:id="rId22" w:anchor="B5" w:history="1">
        <w:r w:rsidRPr="008175EC">
          <w:rPr>
            <w:rStyle w:val="Hyperlink"/>
            <w:rFonts w:eastAsiaTheme="majorEastAsia" w:cstheme="majorBidi"/>
            <w:szCs w:val="24"/>
          </w:rPr>
          <w:t>Post-Approval Monitoring</w:t>
        </w:r>
        <w:bookmarkEnd w:id="90"/>
        <w:bookmarkEnd w:id="91"/>
      </w:hyperlink>
      <w:r w:rsidRPr="00254D00">
        <w:rPr>
          <w:rFonts w:cs="Arial"/>
          <w:szCs w:val="24"/>
        </w:rPr>
        <w:t xml:space="preserve"> [</w:t>
      </w:r>
      <w:r w:rsidRPr="00254D00">
        <w:rPr>
          <w:rFonts w:cs="Arial"/>
          <w:i/>
          <w:szCs w:val="24"/>
        </w:rPr>
        <w:t>Guide</w:t>
      </w:r>
      <w:r w:rsidRPr="00254D00">
        <w:rPr>
          <w:rFonts w:cs="Arial"/>
          <w:szCs w:val="24"/>
        </w:rPr>
        <w:t>, pp. 33-34]</w:t>
      </w:r>
      <w:r w:rsidR="00B456C6" w:rsidRPr="00254D00">
        <w:rPr>
          <w:rFonts w:cs="Arial"/>
          <w:szCs w:val="24"/>
        </w:rPr>
        <w:br/>
      </w:r>
    </w:p>
    <w:p w14:paraId="02F7D8C3" w14:textId="77777777" w:rsidR="004C28BF" w:rsidRPr="00254D00" w:rsidRDefault="004C28BF" w:rsidP="00EF0757">
      <w:pPr>
        <w:spacing w:after="0"/>
        <w:ind w:left="1440" w:hanging="360"/>
        <w:rPr>
          <w:rFonts w:cs="Arial"/>
          <w:szCs w:val="24"/>
        </w:rPr>
      </w:pPr>
      <w:r w:rsidRPr="00254D00">
        <w:rPr>
          <w:rFonts w:cs="Arial"/>
          <w:b/>
          <w:szCs w:val="24"/>
        </w:rPr>
        <w:t>a.</w:t>
      </w:r>
      <w:r w:rsidRPr="00254D00">
        <w:rPr>
          <w:rFonts w:cs="Arial"/>
          <w:szCs w:val="24"/>
        </w:rPr>
        <w:tab/>
        <w:t xml:space="preserve">Describe mechanisms for IACUC/OB review of ongoing studies and periodic proposal/protocol reviews (e.g., annual, biennial, triennial, or other frequency). </w:t>
      </w:r>
      <w:r w:rsidR="00B456C6" w:rsidRPr="00254D00">
        <w:rPr>
          <w:rFonts w:cs="Arial"/>
          <w:szCs w:val="24"/>
        </w:rPr>
        <w:br/>
      </w:r>
    </w:p>
    <w:tbl>
      <w:tblPr>
        <w:tblW w:w="0" w:type="auto"/>
        <w:tblInd w:w="1435" w:type="dxa"/>
        <w:tblLook w:val="04A0" w:firstRow="1" w:lastRow="0" w:firstColumn="1" w:lastColumn="0" w:noHBand="0" w:noVBand="1"/>
      </w:tblPr>
      <w:tblGrid>
        <w:gridCol w:w="8635"/>
      </w:tblGrid>
      <w:tr w:rsidR="00C4364A" w:rsidRPr="00254D00" w14:paraId="2B1B75B4" w14:textId="77777777" w:rsidTr="00C4364A">
        <w:tc>
          <w:tcPr>
            <w:tcW w:w="8635" w:type="dxa"/>
            <w:tcBorders>
              <w:top w:val="dashed" w:sz="4" w:space="0" w:color="auto"/>
              <w:left w:val="dashed" w:sz="4" w:space="0" w:color="auto"/>
              <w:bottom w:val="dashed" w:sz="4" w:space="0" w:color="auto"/>
              <w:right w:val="dashed" w:sz="4" w:space="0" w:color="auto"/>
            </w:tcBorders>
          </w:tcPr>
          <w:p w14:paraId="79436F8D" w14:textId="77777777" w:rsidR="00C4364A" w:rsidRPr="00254D00" w:rsidRDefault="00C4364A" w:rsidP="00EF0757">
            <w:pPr>
              <w:spacing w:after="0"/>
              <w:rPr>
                <w:rFonts w:cs="Arial"/>
                <w:szCs w:val="24"/>
              </w:rPr>
            </w:pPr>
          </w:p>
        </w:tc>
      </w:tr>
    </w:tbl>
    <w:p w14:paraId="577F4026" w14:textId="77777777" w:rsidR="00C4364A" w:rsidRPr="00254D00" w:rsidRDefault="00C4364A" w:rsidP="00EF0757">
      <w:pPr>
        <w:spacing w:after="0"/>
        <w:ind w:left="1440" w:hanging="360"/>
        <w:rPr>
          <w:rFonts w:cs="Arial"/>
          <w:szCs w:val="24"/>
        </w:rPr>
      </w:pPr>
    </w:p>
    <w:p w14:paraId="47CCCFC4" w14:textId="4CCABDB8" w:rsidR="004C28BF" w:rsidRPr="00254D00" w:rsidRDefault="004C28BF" w:rsidP="00EF0757">
      <w:pPr>
        <w:spacing w:after="0"/>
        <w:ind w:left="1440" w:hanging="360"/>
        <w:rPr>
          <w:rFonts w:cs="Arial"/>
          <w:szCs w:val="24"/>
        </w:rPr>
      </w:pPr>
      <w:r w:rsidRPr="00254D00">
        <w:rPr>
          <w:rFonts w:cs="Arial"/>
          <w:b/>
          <w:szCs w:val="24"/>
        </w:rPr>
        <w:t>b.</w:t>
      </w:r>
      <w:r w:rsidRPr="00254D00">
        <w:rPr>
          <w:rFonts w:cs="Arial"/>
          <w:szCs w:val="24"/>
        </w:rPr>
        <w:tab/>
        <w:t xml:space="preserve">Describe the process and frequency with which the IACUC/OB reviews the </w:t>
      </w:r>
      <w:r w:rsidR="00D64AD3">
        <w:rPr>
          <w:rFonts w:cs="Arial"/>
          <w:szCs w:val="24"/>
        </w:rPr>
        <w:t>programme</w:t>
      </w:r>
      <w:r w:rsidRPr="00254D00">
        <w:rPr>
          <w:rFonts w:cs="Arial"/>
          <w:szCs w:val="24"/>
        </w:rPr>
        <w:t xml:space="preserve"> of animal care and use.</w:t>
      </w:r>
      <w:r w:rsidR="00B456C6" w:rsidRPr="00254D00">
        <w:rPr>
          <w:rFonts w:cs="Arial"/>
          <w:szCs w:val="24"/>
        </w:rPr>
        <w:br/>
      </w:r>
    </w:p>
    <w:tbl>
      <w:tblPr>
        <w:tblW w:w="0" w:type="auto"/>
        <w:tblInd w:w="1435" w:type="dxa"/>
        <w:tblLook w:val="04A0" w:firstRow="1" w:lastRow="0" w:firstColumn="1" w:lastColumn="0" w:noHBand="0" w:noVBand="1"/>
      </w:tblPr>
      <w:tblGrid>
        <w:gridCol w:w="8635"/>
      </w:tblGrid>
      <w:tr w:rsidR="00C4364A" w:rsidRPr="00254D00" w14:paraId="42350269" w14:textId="77777777" w:rsidTr="005B1F80">
        <w:tc>
          <w:tcPr>
            <w:tcW w:w="8635" w:type="dxa"/>
            <w:tcBorders>
              <w:top w:val="dashed" w:sz="4" w:space="0" w:color="auto"/>
              <w:left w:val="dashed" w:sz="4" w:space="0" w:color="auto"/>
              <w:bottom w:val="dashed" w:sz="4" w:space="0" w:color="auto"/>
              <w:right w:val="dashed" w:sz="4" w:space="0" w:color="auto"/>
            </w:tcBorders>
          </w:tcPr>
          <w:p w14:paraId="174B6381" w14:textId="77777777" w:rsidR="00C4364A" w:rsidRPr="00254D00" w:rsidRDefault="00C4364A" w:rsidP="00EF0757">
            <w:pPr>
              <w:spacing w:after="0"/>
              <w:rPr>
                <w:rFonts w:cs="Arial"/>
                <w:szCs w:val="24"/>
              </w:rPr>
            </w:pPr>
          </w:p>
        </w:tc>
      </w:tr>
    </w:tbl>
    <w:p w14:paraId="06AA58FB" w14:textId="77777777" w:rsidR="00C4364A" w:rsidRPr="00254D00" w:rsidRDefault="00C4364A" w:rsidP="00EF0757">
      <w:pPr>
        <w:spacing w:after="0"/>
        <w:ind w:left="1440" w:hanging="360"/>
        <w:rPr>
          <w:rFonts w:cs="Arial"/>
          <w:szCs w:val="24"/>
        </w:rPr>
      </w:pPr>
    </w:p>
    <w:p w14:paraId="502438B3" w14:textId="77777777" w:rsidR="004C28BF" w:rsidRPr="00254D00" w:rsidRDefault="004C28BF" w:rsidP="00EF0757">
      <w:pPr>
        <w:spacing w:after="0"/>
        <w:ind w:left="1440" w:hanging="360"/>
        <w:rPr>
          <w:rFonts w:cs="Arial"/>
          <w:szCs w:val="24"/>
        </w:rPr>
      </w:pPr>
      <w:proofErr w:type="gramStart"/>
      <w:r w:rsidRPr="00254D00">
        <w:rPr>
          <w:rFonts w:cs="Arial"/>
          <w:b/>
          <w:szCs w:val="24"/>
        </w:rPr>
        <w:t>c.</w:t>
      </w:r>
      <w:r w:rsidRPr="00254D00">
        <w:rPr>
          <w:rFonts w:cs="Arial"/>
          <w:szCs w:val="24"/>
        </w:rPr>
        <w:tab/>
        <w:t>Describe</w:t>
      </w:r>
      <w:proofErr w:type="gramEnd"/>
      <w:r w:rsidRPr="00254D00">
        <w:rPr>
          <w:rFonts w:cs="Arial"/>
          <w:szCs w:val="24"/>
        </w:rPr>
        <w:t xml:space="preserve"> the process and frequency with which the IACUC/OB conducts facility and laboratory inspections. </w:t>
      </w:r>
    </w:p>
    <w:p w14:paraId="18A0089E" w14:textId="77777777" w:rsidR="00E80CDC" w:rsidRPr="00254D00" w:rsidRDefault="004C28BF" w:rsidP="00EF0757">
      <w:pPr>
        <w:pStyle w:val="ListParagraph"/>
        <w:numPr>
          <w:ilvl w:val="0"/>
          <w:numId w:val="6"/>
        </w:numPr>
        <w:spacing w:after="0"/>
        <w:rPr>
          <w:rFonts w:cs="Arial"/>
          <w:szCs w:val="24"/>
        </w:rPr>
      </w:pPr>
      <w:r w:rsidRPr="00254D00">
        <w:rPr>
          <w:rFonts w:cs="Arial"/>
          <w:szCs w:val="24"/>
        </w:rPr>
        <w:t xml:space="preserve">Describe the rationale or criteria used for exempting or varying the frequency of reviewing satellite holding facilities and/or animal use areas.  </w:t>
      </w:r>
      <w:r w:rsidR="00E80CDC" w:rsidRPr="00254D00">
        <w:rPr>
          <w:rFonts w:cs="Arial"/>
          <w:szCs w:val="24"/>
        </w:rPr>
        <w:t xml:space="preserve">    </w:t>
      </w:r>
    </w:p>
    <w:p w14:paraId="4E7743DA" w14:textId="76561811" w:rsidR="004C28BF" w:rsidRPr="00254D00" w:rsidRDefault="004C28BF" w:rsidP="00EF0757">
      <w:pPr>
        <w:pStyle w:val="ListParagraph"/>
        <w:numPr>
          <w:ilvl w:val="0"/>
          <w:numId w:val="6"/>
        </w:numPr>
        <w:spacing w:after="0"/>
        <w:rPr>
          <w:rFonts w:cs="Arial"/>
          <w:szCs w:val="24"/>
        </w:rPr>
      </w:pPr>
      <w:r w:rsidRPr="00254D00">
        <w:rPr>
          <w:rFonts w:cs="Arial"/>
          <w:szCs w:val="24"/>
        </w:rPr>
        <w:t xml:space="preserve">If contract facilities or contractor-provided personnel are used, describe procedures used by the IACUC/OB to review such </w:t>
      </w:r>
      <w:r w:rsidR="00D64AD3">
        <w:rPr>
          <w:rFonts w:cs="Arial"/>
          <w:szCs w:val="24"/>
        </w:rPr>
        <w:t>programme</w:t>
      </w:r>
      <w:r w:rsidRPr="00254D00">
        <w:rPr>
          <w:rFonts w:cs="Arial"/>
          <w:szCs w:val="24"/>
        </w:rPr>
        <w:t xml:space="preserve">s and facilities. </w:t>
      </w:r>
    </w:p>
    <w:p w14:paraId="5072F3B6" w14:textId="77777777" w:rsidR="004C28BF" w:rsidRPr="00254D00" w:rsidRDefault="004C28BF" w:rsidP="00EF0757">
      <w:pPr>
        <w:spacing w:after="0"/>
        <w:ind w:left="1440"/>
        <w:rPr>
          <w:rFonts w:cs="Arial"/>
          <w:i/>
          <w:szCs w:val="24"/>
        </w:rPr>
      </w:pPr>
      <w:r w:rsidRPr="00254D00">
        <w:rPr>
          <w:rFonts w:cs="Arial"/>
          <w:i/>
          <w:szCs w:val="24"/>
        </w:rPr>
        <w:t xml:space="preserve">Note: </w:t>
      </w:r>
      <w:r w:rsidRPr="00792ED1">
        <w:rPr>
          <w:rFonts w:cs="Arial"/>
          <w:szCs w:val="24"/>
        </w:rPr>
        <w:t>A copy of the last report of these reviews should be included as</w:t>
      </w:r>
      <w:r w:rsidRPr="00254D00">
        <w:rPr>
          <w:rFonts w:cs="Arial"/>
          <w:i/>
          <w:szCs w:val="24"/>
        </w:rPr>
        <w:t xml:space="preserve"> </w:t>
      </w:r>
      <w:r w:rsidRPr="00792ED1">
        <w:rPr>
          <w:rFonts w:cs="Arial"/>
          <w:b/>
          <w:szCs w:val="24"/>
        </w:rPr>
        <w:t>Appendix 10</w:t>
      </w:r>
      <w:r w:rsidRPr="00792ED1">
        <w:rPr>
          <w:rFonts w:cs="Arial"/>
          <w:szCs w:val="24"/>
        </w:rPr>
        <w:t>.</w:t>
      </w:r>
      <w:r w:rsidR="00B456C6" w:rsidRPr="00792ED1">
        <w:rPr>
          <w:rFonts w:cs="Arial"/>
          <w:b/>
          <w:szCs w:val="24"/>
        </w:rPr>
        <w:br/>
      </w:r>
      <w:r w:rsidRPr="00254D00">
        <w:rPr>
          <w:rFonts w:cs="Arial"/>
          <w:i/>
          <w:szCs w:val="24"/>
        </w:rPr>
        <w:t xml:space="preserve">  </w:t>
      </w:r>
    </w:p>
    <w:tbl>
      <w:tblPr>
        <w:tblW w:w="0" w:type="auto"/>
        <w:tblInd w:w="1435" w:type="dxa"/>
        <w:tblLook w:val="04A0" w:firstRow="1" w:lastRow="0" w:firstColumn="1" w:lastColumn="0" w:noHBand="0" w:noVBand="1"/>
      </w:tblPr>
      <w:tblGrid>
        <w:gridCol w:w="8635"/>
      </w:tblGrid>
      <w:tr w:rsidR="00C4364A" w:rsidRPr="00254D00" w14:paraId="4317AA64" w14:textId="77777777" w:rsidTr="005B1F80">
        <w:tc>
          <w:tcPr>
            <w:tcW w:w="8635" w:type="dxa"/>
            <w:tcBorders>
              <w:top w:val="dashed" w:sz="4" w:space="0" w:color="auto"/>
              <w:left w:val="dashed" w:sz="4" w:space="0" w:color="auto"/>
              <w:bottom w:val="dashed" w:sz="4" w:space="0" w:color="auto"/>
              <w:right w:val="dashed" w:sz="4" w:space="0" w:color="auto"/>
            </w:tcBorders>
          </w:tcPr>
          <w:p w14:paraId="64FC6E13" w14:textId="77777777" w:rsidR="00C4364A" w:rsidRPr="00254D00" w:rsidRDefault="00C4364A" w:rsidP="00EF0757">
            <w:pPr>
              <w:spacing w:after="0"/>
              <w:rPr>
                <w:rFonts w:cs="Arial"/>
                <w:szCs w:val="24"/>
              </w:rPr>
            </w:pPr>
          </w:p>
        </w:tc>
      </w:tr>
    </w:tbl>
    <w:p w14:paraId="7DF08FD9" w14:textId="77777777" w:rsidR="00C4364A" w:rsidRPr="00254D00" w:rsidRDefault="00C4364A" w:rsidP="00EF0757">
      <w:pPr>
        <w:spacing w:after="0"/>
        <w:ind w:left="1440"/>
        <w:rPr>
          <w:rFonts w:cs="Arial"/>
          <w:szCs w:val="24"/>
        </w:rPr>
      </w:pPr>
    </w:p>
    <w:p w14:paraId="10CB69A7" w14:textId="5B56DDE8" w:rsidR="004C28BF" w:rsidRPr="00254D00" w:rsidRDefault="004C28BF" w:rsidP="00EF0757">
      <w:pPr>
        <w:spacing w:after="0"/>
        <w:ind w:left="1440" w:hanging="360"/>
        <w:rPr>
          <w:rFonts w:cs="Arial"/>
          <w:i/>
          <w:szCs w:val="24"/>
        </w:rPr>
      </w:pPr>
      <w:r w:rsidRPr="00254D00">
        <w:rPr>
          <w:b/>
          <w:szCs w:val="24"/>
        </w:rPr>
        <w:lastRenderedPageBreak/>
        <w:t>d.</w:t>
      </w:r>
      <w:r w:rsidRPr="00254D00">
        <w:rPr>
          <w:szCs w:val="24"/>
        </w:rPr>
        <w:tab/>
      </w:r>
      <w:r w:rsidRPr="00254D00">
        <w:rPr>
          <w:rFonts w:cs="Arial"/>
          <w:szCs w:val="24"/>
        </w:rPr>
        <w:t xml:space="preserve">If applicable, </w:t>
      </w:r>
      <w:proofErr w:type="spellStart"/>
      <w:r w:rsidRPr="00254D00">
        <w:rPr>
          <w:szCs w:val="24"/>
        </w:rPr>
        <w:t>summari</w:t>
      </w:r>
      <w:r w:rsidR="00DB0214">
        <w:rPr>
          <w:szCs w:val="24"/>
        </w:rPr>
        <w:t>s</w:t>
      </w:r>
      <w:r w:rsidRPr="00254D00">
        <w:rPr>
          <w:szCs w:val="24"/>
        </w:rPr>
        <w:t>e</w:t>
      </w:r>
      <w:proofErr w:type="spellEnd"/>
      <w:r w:rsidRPr="00254D00">
        <w:rPr>
          <w:szCs w:val="24"/>
        </w:rPr>
        <w:t xml:space="preserve"> deficiencies</w:t>
      </w:r>
      <w:r w:rsidRPr="00254D00">
        <w:rPr>
          <w:rFonts w:cs="Arial"/>
          <w:szCs w:val="24"/>
        </w:rPr>
        <w:t xml:space="preserve"> noted during external regulatory inspections within the past three years (e.g., funding agencies, government, or other regulatory agencies) and describe institutional responses to those deficiencies.  </w:t>
      </w:r>
      <w:r w:rsidRPr="00254D00">
        <w:rPr>
          <w:rFonts w:cs="Arial"/>
          <w:i/>
          <w:szCs w:val="24"/>
        </w:rPr>
        <w:t xml:space="preserve">Note: </w:t>
      </w:r>
      <w:r w:rsidRPr="00792ED1">
        <w:rPr>
          <w:rFonts w:cs="Arial"/>
          <w:szCs w:val="24"/>
        </w:rPr>
        <w:t>Copies of all such inspection reports (if available) should be available for review by the site visitors</w:t>
      </w:r>
      <w:r w:rsidRPr="00254D00">
        <w:rPr>
          <w:rFonts w:cs="Arial"/>
          <w:i/>
          <w:szCs w:val="24"/>
        </w:rPr>
        <w:t xml:space="preserve">. </w:t>
      </w:r>
      <w:r w:rsidR="00B456C6" w:rsidRPr="00254D00">
        <w:rPr>
          <w:rFonts w:cs="Arial"/>
          <w:i/>
          <w:szCs w:val="24"/>
        </w:rPr>
        <w:br/>
      </w:r>
    </w:p>
    <w:tbl>
      <w:tblPr>
        <w:tblW w:w="0" w:type="auto"/>
        <w:tblInd w:w="1435" w:type="dxa"/>
        <w:tblLook w:val="04A0" w:firstRow="1" w:lastRow="0" w:firstColumn="1" w:lastColumn="0" w:noHBand="0" w:noVBand="1"/>
      </w:tblPr>
      <w:tblGrid>
        <w:gridCol w:w="8635"/>
      </w:tblGrid>
      <w:tr w:rsidR="00C4364A" w:rsidRPr="00254D00" w14:paraId="441EE5CE" w14:textId="77777777" w:rsidTr="005B1F80">
        <w:tc>
          <w:tcPr>
            <w:tcW w:w="8635" w:type="dxa"/>
            <w:tcBorders>
              <w:top w:val="dashed" w:sz="4" w:space="0" w:color="auto"/>
              <w:left w:val="dashed" w:sz="4" w:space="0" w:color="auto"/>
              <w:bottom w:val="dashed" w:sz="4" w:space="0" w:color="auto"/>
              <w:right w:val="dashed" w:sz="4" w:space="0" w:color="auto"/>
            </w:tcBorders>
          </w:tcPr>
          <w:p w14:paraId="66A0DBD8" w14:textId="77777777" w:rsidR="00C4364A" w:rsidRPr="00254D00" w:rsidRDefault="00C4364A" w:rsidP="00EF0757">
            <w:pPr>
              <w:spacing w:after="0"/>
              <w:rPr>
                <w:rFonts w:cs="Arial"/>
                <w:szCs w:val="24"/>
              </w:rPr>
            </w:pPr>
          </w:p>
        </w:tc>
      </w:tr>
    </w:tbl>
    <w:p w14:paraId="7062DEBC" w14:textId="77777777" w:rsidR="00EF2D3B" w:rsidRPr="00254D00" w:rsidRDefault="00EF2D3B" w:rsidP="00EF0757">
      <w:pPr>
        <w:spacing w:after="0"/>
        <w:ind w:left="1440" w:hanging="360"/>
        <w:rPr>
          <w:rFonts w:cs="Arial"/>
          <w:b/>
          <w:szCs w:val="24"/>
        </w:rPr>
      </w:pPr>
    </w:p>
    <w:p w14:paraId="1C07B667" w14:textId="326C353A" w:rsidR="004C28BF" w:rsidRPr="00254D00" w:rsidRDefault="004C28BF" w:rsidP="00EF0757">
      <w:pPr>
        <w:spacing w:after="0"/>
        <w:ind w:left="1440" w:hanging="360"/>
        <w:rPr>
          <w:rFonts w:cs="Arial"/>
          <w:szCs w:val="24"/>
        </w:rPr>
      </w:pPr>
      <w:r w:rsidRPr="00254D00">
        <w:rPr>
          <w:b/>
          <w:szCs w:val="24"/>
        </w:rPr>
        <w:t>e.</w:t>
      </w:r>
      <w:r w:rsidRPr="00254D00">
        <w:rPr>
          <w:rFonts w:cs="Arial"/>
          <w:b/>
          <w:szCs w:val="24"/>
        </w:rPr>
        <w:tab/>
      </w:r>
      <w:r w:rsidRPr="00254D00">
        <w:rPr>
          <w:rFonts w:cs="Arial"/>
          <w:szCs w:val="24"/>
        </w:rPr>
        <w:t xml:space="preserve">Describe any other </w:t>
      </w:r>
      <w:r w:rsidRPr="00254D00">
        <w:rPr>
          <w:szCs w:val="24"/>
        </w:rPr>
        <w:t>monitoring mechanisms</w:t>
      </w:r>
      <w:r w:rsidRPr="00254D00">
        <w:rPr>
          <w:rFonts w:cs="Arial"/>
          <w:szCs w:val="24"/>
        </w:rPr>
        <w:t xml:space="preserve"> or procedures used to facilitate ongoing protocol</w:t>
      </w:r>
      <w:r w:rsidR="000B664B">
        <w:rPr>
          <w:rFonts w:cs="Arial"/>
          <w:szCs w:val="24"/>
        </w:rPr>
        <w:t>/project</w:t>
      </w:r>
      <w:r w:rsidRPr="00254D00">
        <w:rPr>
          <w:rFonts w:cs="Arial"/>
          <w:szCs w:val="24"/>
        </w:rPr>
        <w:t xml:space="preserve"> assessment and compliance, if applicable. </w:t>
      </w:r>
      <w:r w:rsidR="00B456C6" w:rsidRPr="00254D00">
        <w:rPr>
          <w:rFonts w:cs="Arial"/>
          <w:szCs w:val="24"/>
        </w:rPr>
        <w:br/>
      </w:r>
    </w:p>
    <w:tbl>
      <w:tblPr>
        <w:tblW w:w="0" w:type="auto"/>
        <w:tblInd w:w="1435" w:type="dxa"/>
        <w:tblLook w:val="04A0" w:firstRow="1" w:lastRow="0" w:firstColumn="1" w:lastColumn="0" w:noHBand="0" w:noVBand="1"/>
      </w:tblPr>
      <w:tblGrid>
        <w:gridCol w:w="8635"/>
      </w:tblGrid>
      <w:tr w:rsidR="00C4364A" w:rsidRPr="00254D00" w14:paraId="22BC3661" w14:textId="77777777" w:rsidTr="005B1F80">
        <w:tc>
          <w:tcPr>
            <w:tcW w:w="8635" w:type="dxa"/>
            <w:tcBorders>
              <w:top w:val="dashed" w:sz="4" w:space="0" w:color="auto"/>
              <w:left w:val="dashed" w:sz="4" w:space="0" w:color="auto"/>
              <w:bottom w:val="dashed" w:sz="4" w:space="0" w:color="auto"/>
              <w:right w:val="dashed" w:sz="4" w:space="0" w:color="auto"/>
            </w:tcBorders>
          </w:tcPr>
          <w:p w14:paraId="6EED5AAB" w14:textId="77777777" w:rsidR="00C4364A" w:rsidRPr="00254D00" w:rsidRDefault="00C4364A" w:rsidP="00EF0757">
            <w:pPr>
              <w:spacing w:after="0"/>
              <w:rPr>
                <w:rFonts w:cs="Arial"/>
                <w:szCs w:val="24"/>
              </w:rPr>
            </w:pPr>
          </w:p>
        </w:tc>
      </w:tr>
    </w:tbl>
    <w:p w14:paraId="297EDC37" w14:textId="0701862F" w:rsidR="004C28BF" w:rsidRDefault="00451C64" w:rsidP="00EF0757">
      <w:pPr>
        <w:spacing w:after="0"/>
        <w:ind w:left="1440" w:hanging="360"/>
        <w:rPr>
          <w:rFonts w:cs="Arial"/>
          <w:szCs w:val="24"/>
        </w:rPr>
      </w:pPr>
      <w:r w:rsidRPr="00451C64">
        <w:rPr>
          <w:rFonts w:cs="Arial"/>
          <w:b/>
          <w:szCs w:val="24"/>
        </w:rPr>
        <w:t>f.</w:t>
      </w:r>
      <w:r>
        <w:rPr>
          <w:rFonts w:cs="Arial"/>
          <w:szCs w:val="24"/>
        </w:rPr>
        <w:tab/>
      </w:r>
      <w:r w:rsidR="002B60A1">
        <w:rPr>
          <w:rFonts w:cs="Arial"/>
          <w:szCs w:val="24"/>
        </w:rPr>
        <w:t>For institutions within the Europea</w:t>
      </w:r>
      <w:r w:rsidR="005961FB">
        <w:rPr>
          <w:rFonts w:cs="Arial"/>
          <w:szCs w:val="24"/>
        </w:rPr>
        <w:t>n Union, describe the process for</w:t>
      </w:r>
      <w:r w:rsidR="002B60A1">
        <w:rPr>
          <w:rFonts w:cs="Arial"/>
          <w:szCs w:val="24"/>
        </w:rPr>
        <w:t xml:space="preserve"> retrospective assessment of projects.</w:t>
      </w:r>
    </w:p>
    <w:p w14:paraId="6321EBEB" w14:textId="77777777" w:rsidR="002B60A1" w:rsidRDefault="002B60A1" w:rsidP="00EF0757">
      <w:pPr>
        <w:spacing w:after="0"/>
        <w:ind w:left="1440" w:hanging="360"/>
        <w:rPr>
          <w:rFonts w:cs="Arial"/>
          <w:szCs w:val="24"/>
        </w:rPr>
      </w:pPr>
    </w:p>
    <w:tbl>
      <w:tblPr>
        <w:tblW w:w="0" w:type="auto"/>
        <w:tblInd w:w="1435" w:type="dxa"/>
        <w:tblLook w:val="04A0" w:firstRow="1" w:lastRow="0" w:firstColumn="1" w:lastColumn="0" w:noHBand="0" w:noVBand="1"/>
      </w:tblPr>
      <w:tblGrid>
        <w:gridCol w:w="8635"/>
      </w:tblGrid>
      <w:tr w:rsidR="002B60A1" w:rsidRPr="00254D00" w14:paraId="5A39DDC2" w14:textId="77777777" w:rsidTr="004C4664">
        <w:tc>
          <w:tcPr>
            <w:tcW w:w="8635" w:type="dxa"/>
            <w:tcBorders>
              <w:top w:val="dashed" w:sz="4" w:space="0" w:color="auto"/>
              <w:left w:val="dashed" w:sz="4" w:space="0" w:color="auto"/>
              <w:bottom w:val="dashed" w:sz="4" w:space="0" w:color="auto"/>
              <w:right w:val="dashed" w:sz="4" w:space="0" w:color="auto"/>
            </w:tcBorders>
          </w:tcPr>
          <w:p w14:paraId="05BA6178" w14:textId="77777777" w:rsidR="002B60A1" w:rsidRPr="00254D00" w:rsidRDefault="002B60A1" w:rsidP="004C4664">
            <w:pPr>
              <w:spacing w:after="0"/>
              <w:rPr>
                <w:rFonts w:cs="Arial"/>
                <w:szCs w:val="24"/>
              </w:rPr>
            </w:pPr>
          </w:p>
        </w:tc>
      </w:tr>
    </w:tbl>
    <w:p w14:paraId="5542817E" w14:textId="77777777" w:rsidR="002B60A1" w:rsidRDefault="002B60A1" w:rsidP="00EF0757">
      <w:pPr>
        <w:spacing w:after="0"/>
        <w:ind w:left="1440" w:hanging="360"/>
        <w:rPr>
          <w:rFonts w:cs="Arial"/>
          <w:szCs w:val="24"/>
        </w:rPr>
      </w:pPr>
    </w:p>
    <w:p w14:paraId="4CFCB3BB" w14:textId="77777777" w:rsidR="002B60A1" w:rsidRPr="00254D00" w:rsidRDefault="002B60A1" w:rsidP="00EF0757">
      <w:pPr>
        <w:spacing w:after="0"/>
        <w:ind w:left="1440" w:hanging="360"/>
        <w:rPr>
          <w:rFonts w:cs="Arial"/>
          <w:szCs w:val="24"/>
        </w:rPr>
      </w:pPr>
    </w:p>
    <w:p w14:paraId="02D2ED92" w14:textId="46D0FC1B" w:rsidR="00EF2D3B" w:rsidRPr="00254D00" w:rsidRDefault="004C28BF" w:rsidP="00EF0757">
      <w:pPr>
        <w:spacing w:after="0"/>
        <w:ind w:left="1080" w:hanging="360"/>
        <w:rPr>
          <w:rFonts w:cs="Arial"/>
          <w:szCs w:val="24"/>
        </w:rPr>
      </w:pPr>
      <w:bookmarkStart w:id="92" w:name="_Toc448399324"/>
      <w:bookmarkStart w:id="93" w:name="_Toc462733872"/>
      <w:r w:rsidRPr="00254D00">
        <w:rPr>
          <w:rStyle w:val="Heading4Char"/>
          <w:szCs w:val="24"/>
        </w:rPr>
        <w:t>3.</w:t>
      </w:r>
      <w:r w:rsidRPr="00254D00">
        <w:rPr>
          <w:rStyle w:val="Heading4Char"/>
          <w:szCs w:val="24"/>
        </w:rPr>
        <w:tab/>
        <w:t xml:space="preserve">Investigating and </w:t>
      </w:r>
      <w:hyperlink r:id="rId23" w:anchor="B7" w:history="1">
        <w:r w:rsidRPr="008175EC">
          <w:rPr>
            <w:rStyle w:val="Hyperlink"/>
            <w:rFonts w:eastAsiaTheme="majorEastAsia" w:cstheme="majorBidi"/>
            <w:szCs w:val="24"/>
          </w:rPr>
          <w:t>Reporting Animal Welfare Concerns</w:t>
        </w:r>
        <w:bookmarkEnd w:id="92"/>
        <w:bookmarkEnd w:id="93"/>
      </w:hyperlink>
      <w:r w:rsidRPr="00254D00">
        <w:rPr>
          <w:rStyle w:val="Heading3Char"/>
          <w:b w:val="0"/>
        </w:rPr>
        <w:t xml:space="preserve"> </w:t>
      </w:r>
      <w:r w:rsidRPr="00254D00">
        <w:rPr>
          <w:rFonts w:cs="Arial"/>
          <w:szCs w:val="24"/>
        </w:rPr>
        <w:t>[</w:t>
      </w:r>
      <w:r w:rsidRPr="00254D00">
        <w:rPr>
          <w:rFonts w:cs="Arial"/>
          <w:i/>
          <w:szCs w:val="24"/>
        </w:rPr>
        <w:t>Guide</w:t>
      </w:r>
      <w:r w:rsidRPr="00254D00">
        <w:rPr>
          <w:rFonts w:cs="Arial"/>
          <w:szCs w:val="24"/>
        </w:rPr>
        <w:t>, pp. 23-24]</w:t>
      </w:r>
    </w:p>
    <w:p w14:paraId="70F0A75E" w14:textId="77777777" w:rsidR="004C28BF" w:rsidRPr="00254D00" w:rsidRDefault="004C28BF" w:rsidP="00EF0757">
      <w:pPr>
        <w:spacing w:after="0"/>
        <w:ind w:left="1080"/>
        <w:rPr>
          <w:rFonts w:cs="Arial"/>
          <w:szCs w:val="24"/>
        </w:rPr>
      </w:pPr>
      <w:r w:rsidRPr="00254D00">
        <w:rPr>
          <w:rFonts w:cs="Arial"/>
          <w:szCs w:val="24"/>
        </w:rPr>
        <w:t>Describe institutional methods for reporting and investigating animal welfare concerns.</w:t>
      </w:r>
      <w:r w:rsidR="00B456C6" w:rsidRPr="00254D00">
        <w:rPr>
          <w:rFonts w:cs="Arial"/>
          <w:szCs w:val="24"/>
        </w:rPr>
        <w:br/>
      </w:r>
    </w:p>
    <w:tbl>
      <w:tblPr>
        <w:tblW w:w="0" w:type="auto"/>
        <w:tblInd w:w="1075" w:type="dxa"/>
        <w:tblLook w:val="04A0" w:firstRow="1" w:lastRow="0" w:firstColumn="1" w:lastColumn="0" w:noHBand="0" w:noVBand="1"/>
      </w:tblPr>
      <w:tblGrid>
        <w:gridCol w:w="8995"/>
      </w:tblGrid>
      <w:tr w:rsidR="00C4364A" w:rsidRPr="00254D00" w14:paraId="69D5698E" w14:textId="77777777" w:rsidTr="00C4364A">
        <w:tc>
          <w:tcPr>
            <w:tcW w:w="8995" w:type="dxa"/>
            <w:tcBorders>
              <w:top w:val="dashed" w:sz="4" w:space="0" w:color="auto"/>
              <w:left w:val="dashed" w:sz="4" w:space="0" w:color="auto"/>
              <w:bottom w:val="dashed" w:sz="4" w:space="0" w:color="auto"/>
              <w:right w:val="dashed" w:sz="4" w:space="0" w:color="auto"/>
            </w:tcBorders>
          </w:tcPr>
          <w:p w14:paraId="5B51BD3B" w14:textId="77777777" w:rsidR="00C4364A" w:rsidRPr="00254D00" w:rsidRDefault="00C4364A" w:rsidP="00EF0757">
            <w:pPr>
              <w:spacing w:after="0"/>
              <w:rPr>
                <w:rFonts w:cs="Arial"/>
                <w:szCs w:val="24"/>
              </w:rPr>
            </w:pPr>
          </w:p>
        </w:tc>
      </w:tr>
    </w:tbl>
    <w:p w14:paraId="3B3F66B8" w14:textId="77777777" w:rsidR="004C28BF" w:rsidRPr="00254D00" w:rsidRDefault="004C28BF" w:rsidP="00EF0757">
      <w:pPr>
        <w:spacing w:after="0"/>
        <w:ind w:left="1080" w:hanging="360"/>
        <w:rPr>
          <w:rFonts w:cs="Arial"/>
          <w:szCs w:val="24"/>
        </w:rPr>
      </w:pPr>
    </w:p>
    <w:p w14:paraId="0A547D89" w14:textId="77777777" w:rsidR="004C28BF" w:rsidRPr="00254D00" w:rsidRDefault="004C28BF" w:rsidP="00EF0757">
      <w:pPr>
        <w:spacing w:after="0"/>
        <w:ind w:left="1080" w:hanging="360"/>
        <w:rPr>
          <w:rFonts w:cs="Arial"/>
          <w:szCs w:val="24"/>
        </w:rPr>
      </w:pPr>
      <w:bookmarkStart w:id="94" w:name="_Toc448399325"/>
      <w:bookmarkStart w:id="95" w:name="_Toc462733873"/>
      <w:r w:rsidRPr="00254D00">
        <w:rPr>
          <w:rStyle w:val="Heading4Char"/>
          <w:szCs w:val="24"/>
        </w:rPr>
        <w:t>4.</w:t>
      </w:r>
      <w:r w:rsidRPr="00254D00">
        <w:rPr>
          <w:rStyle w:val="Heading4Char"/>
          <w:szCs w:val="24"/>
        </w:rPr>
        <w:tab/>
        <w:t>Disaster Planning and Emergency Preparedness</w:t>
      </w:r>
      <w:bookmarkEnd w:id="94"/>
      <w:bookmarkEnd w:id="95"/>
      <w:r w:rsidRPr="00254D00">
        <w:rPr>
          <w:rStyle w:val="Heading4Char"/>
          <w:szCs w:val="24"/>
        </w:rPr>
        <w:t xml:space="preserve"> </w:t>
      </w:r>
      <w:r w:rsidRPr="00254D00">
        <w:rPr>
          <w:rFonts w:cs="Arial"/>
          <w:szCs w:val="24"/>
        </w:rPr>
        <w:t>[</w:t>
      </w:r>
      <w:r w:rsidRPr="00254D00">
        <w:rPr>
          <w:rFonts w:cs="Arial"/>
          <w:i/>
          <w:szCs w:val="24"/>
        </w:rPr>
        <w:t>Guide</w:t>
      </w:r>
      <w:r w:rsidRPr="00254D00">
        <w:rPr>
          <w:rFonts w:cs="Arial"/>
          <w:szCs w:val="24"/>
        </w:rPr>
        <w:t xml:space="preserve"> p. 35]</w:t>
      </w:r>
    </w:p>
    <w:p w14:paraId="66609854" w14:textId="212D3FBA" w:rsidR="004C28BF" w:rsidRPr="00254D00" w:rsidRDefault="004C28BF" w:rsidP="00EF0757">
      <w:pPr>
        <w:spacing w:after="0"/>
        <w:ind w:left="1080"/>
        <w:rPr>
          <w:rFonts w:cs="Arial"/>
          <w:szCs w:val="24"/>
        </w:rPr>
      </w:pPr>
      <w:r w:rsidRPr="00254D00">
        <w:rPr>
          <w:rFonts w:cs="Arial"/>
          <w:szCs w:val="24"/>
        </w:rPr>
        <w:t xml:space="preserve">Briefly describe the plan for responding to a disaster potentially </w:t>
      </w:r>
      <w:proofErr w:type="gramStart"/>
      <w:r w:rsidRPr="00254D00">
        <w:rPr>
          <w:rFonts w:cs="Arial"/>
          <w:szCs w:val="24"/>
        </w:rPr>
        <w:t>impacting</w:t>
      </w:r>
      <w:proofErr w:type="gramEnd"/>
      <w:r w:rsidRPr="00254D00">
        <w:rPr>
          <w:rFonts w:cs="Arial"/>
          <w:szCs w:val="24"/>
        </w:rPr>
        <w:t xml:space="preserve"> the animal care and use </w:t>
      </w:r>
      <w:r w:rsidR="00D64AD3">
        <w:rPr>
          <w:rFonts w:cs="Arial"/>
          <w:szCs w:val="24"/>
        </w:rPr>
        <w:t>programme</w:t>
      </w:r>
      <w:r w:rsidRPr="00254D00">
        <w:rPr>
          <w:rFonts w:cs="Arial"/>
          <w:szCs w:val="24"/>
        </w:rPr>
        <w:t>:</w:t>
      </w:r>
    </w:p>
    <w:p w14:paraId="22C0CB20" w14:textId="77777777" w:rsidR="00FA2979" w:rsidRPr="00254D00" w:rsidRDefault="004C28BF" w:rsidP="00EF0757">
      <w:pPr>
        <w:pStyle w:val="ListParagraph"/>
        <w:numPr>
          <w:ilvl w:val="0"/>
          <w:numId w:val="7"/>
        </w:numPr>
        <w:spacing w:after="0"/>
        <w:rPr>
          <w:rFonts w:cs="Arial"/>
          <w:szCs w:val="24"/>
        </w:rPr>
      </w:pPr>
      <w:r w:rsidRPr="00254D00">
        <w:rPr>
          <w:rFonts w:cs="Arial"/>
          <w:szCs w:val="24"/>
        </w:rPr>
        <w:t>Identify those institutional components and personnel which would participate in the response.</w:t>
      </w:r>
      <w:r w:rsidR="00FA2979" w:rsidRPr="00254D00">
        <w:rPr>
          <w:rFonts w:cs="Arial"/>
          <w:szCs w:val="24"/>
        </w:rPr>
        <w:t xml:space="preserve">   </w:t>
      </w:r>
    </w:p>
    <w:p w14:paraId="593D40B9" w14:textId="77777777" w:rsidR="004C28BF" w:rsidRPr="00254D00" w:rsidRDefault="004C28BF" w:rsidP="00EF0757">
      <w:pPr>
        <w:pStyle w:val="ListParagraph"/>
        <w:numPr>
          <w:ilvl w:val="0"/>
          <w:numId w:val="7"/>
        </w:numPr>
        <w:spacing w:after="0"/>
        <w:rPr>
          <w:rFonts w:cs="Arial"/>
          <w:szCs w:val="24"/>
        </w:rPr>
      </w:pPr>
      <w:r w:rsidRPr="00254D00">
        <w:rPr>
          <w:rFonts w:cs="Arial"/>
          <w:szCs w:val="24"/>
        </w:rPr>
        <w:t xml:space="preserve">Briefly describe provisions for addressing animal needs and minimizing impact to animal welfare. </w:t>
      </w:r>
    </w:p>
    <w:p w14:paraId="1DE8D898" w14:textId="2E8BF55C" w:rsidR="004C28BF" w:rsidRPr="00254D00" w:rsidRDefault="004C28BF" w:rsidP="00EF0757">
      <w:pPr>
        <w:spacing w:after="0"/>
        <w:ind w:left="1080"/>
        <w:rPr>
          <w:rFonts w:cs="Arial"/>
          <w:i/>
          <w:szCs w:val="24"/>
        </w:rPr>
      </w:pPr>
      <w:r w:rsidRPr="00254D00">
        <w:rPr>
          <w:rFonts w:cs="Arial"/>
          <w:i/>
          <w:szCs w:val="24"/>
        </w:rPr>
        <w:t>Note</w:t>
      </w:r>
      <w:r w:rsidR="00E72CD5" w:rsidRPr="00254D00">
        <w:rPr>
          <w:rFonts w:cs="Arial"/>
          <w:i/>
          <w:szCs w:val="24"/>
        </w:rPr>
        <w:t>:</w:t>
      </w:r>
      <w:r w:rsidRPr="00254D00">
        <w:rPr>
          <w:rFonts w:cs="Arial"/>
          <w:i/>
          <w:szCs w:val="24"/>
        </w:rPr>
        <w:t xml:space="preserve"> </w:t>
      </w:r>
      <w:r w:rsidR="0082400D">
        <w:rPr>
          <w:rFonts w:cs="Arial"/>
          <w:szCs w:val="24"/>
        </w:rPr>
        <w:t>A</w:t>
      </w:r>
      <w:r w:rsidRPr="00254D00">
        <w:rPr>
          <w:rFonts w:cs="Arial"/>
          <w:szCs w:val="24"/>
        </w:rPr>
        <w:t xml:space="preserve"> copy of disaster plan(s) impacting the animal care and use </w:t>
      </w:r>
      <w:r w:rsidR="00D64AD3">
        <w:rPr>
          <w:rFonts w:cs="Arial"/>
          <w:szCs w:val="24"/>
        </w:rPr>
        <w:t>programme</w:t>
      </w:r>
      <w:r w:rsidRPr="00254D00">
        <w:rPr>
          <w:rFonts w:cs="Arial"/>
          <w:szCs w:val="24"/>
        </w:rPr>
        <w:t xml:space="preserve"> must be available for review by the site visitors.</w:t>
      </w:r>
      <w:r w:rsidR="00B456C6" w:rsidRPr="00254D00">
        <w:rPr>
          <w:rFonts w:cs="Arial"/>
          <w:szCs w:val="24"/>
        </w:rPr>
        <w:br/>
      </w:r>
    </w:p>
    <w:tbl>
      <w:tblPr>
        <w:tblW w:w="0" w:type="auto"/>
        <w:tblInd w:w="1075" w:type="dxa"/>
        <w:tblLook w:val="04A0" w:firstRow="1" w:lastRow="0" w:firstColumn="1" w:lastColumn="0" w:noHBand="0" w:noVBand="1"/>
      </w:tblPr>
      <w:tblGrid>
        <w:gridCol w:w="8995"/>
      </w:tblGrid>
      <w:tr w:rsidR="00C4364A" w:rsidRPr="00254D00" w14:paraId="47C0B934" w14:textId="77777777" w:rsidTr="00C4364A">
        <w:tc>
          <w:tcPr>
            <w:tcW w:w="8995" w:type="dxa"/>
            <w:tcBorders>
              <w:top w:val="dashed" w:sz="4" w:space="0" w:color="auto"/>
              <w:left w:val="dashed" w:sz="4" w:space="0" w:color="auto"/>
              <w:bottom w:val="dashed" w:sz="4" w:space="0" w:color="auto"/>
              <w:right w:val="dashed" w:sz="4" w:space="0" w:color="auto"/>
            </w:tcBorders>
          </w:tcPr>
          <w:p w14:paraId="08C9FB77" w14:textId="77777777" w:rsidR="00C4364A" w:rsidRPr="00254D00" w:rsidRDefault="00C4364A" w:rsidP="00EF0757">
            <w:pPr>
              <w:spacing w:after="0"/>
              <w:rPr>
                <w:rFonts w:cs="Arial"/>
                <w:szCs w:val="24"/>
              </w:rPr>
            </w:pPr>
          </w:p>
        </w:tc>
      </w:tr>
    </w:tbl>
    <w:p w14:paraId="478DE9D7" w14:textId="77777777" w:rsidR="00C4364A" w:rsidRPr="00254D00" w:rsidRDefault="00C4364A" w:rsidP="00EF0757">
      <w:pPr>
        <w:spacing w:after="0"/>
        <w:ind w:left="1080"/>
        <w:rPr>
          <w:rFonts w:cs="Arial"/>
          <w:szCs w:val="24"/>
        </w:rPr>
      </w:pPr>
    </w:p>
    <w:p w14:paraId="2A50B0CD" w14:textId="77777777" w:rsidR="004C28BF" w:rsidRPr="00254D00" w:rsidRDefault="004C28BF" w:rsidP="00EF0757">
      <w:pPr>
        <w:spacing w:after="0"/>
        <w:rPr>
          <w:rFonts w:cs="Arial"/>
          <w:szCs w:val="24"/>
        </w:rPr>
      </w:pPr>
    </w:p>
    <w:p w14:paraId="749B7E30" w14:textId="59FDED68" w:rsidR="004C28BF" w:rsidRPr="00254D00" w:rsidRDefault="004C28BF" w:rsidP="00EF0757">
      <w:pPr>
        <w:spacing w:after="0"/>
        <w:ind w:left="360" w:hanging="360"/>
        <w:rPr>
          <w:rFonts w:cs="Arial"/>
          <w:szCs w:val="24"/>
        </w:rPr>
      </w:pPr>
      <w:bookmarkStart w:id="96" w:name="_Toc448399326"/>
      <w:bookmarkStart w:id="97" w:name="_Toc462733874"/>
      <w:r w:rsidRPr="00254D00">
        <w:rPr>
          <w:rStyle w:val="Heading2Char"/>
          <w:szCs w:val="24"/>
        </w:rPr>
        <w:t>II.</w:t>
      </w:r>
      <w:r w:rsidRPr="00254D00">
        <w:rPr>
          <w:rStyle w:val="Heading2Char"/>
          <w:szCs w:val="24"/>
        </w:rPr>
        <w:tab/>
        <w:t>Animal Envi</w:t>
      </w:r>
      <w:r w:rsidR="00FA2979" w:rsidRPr="00254D00">
        <w:rPr>
          <w:rStyle w:val="Heading2Char"/>
          <w:szCs w:val="24"/>
        </w:rPr>
        <w:t>ronment, Housing and Management</w:t>
      </w:r>
      <w:bookmarkEnd w:id="96"/>
      <w:bookmarkEnd w:id="97"/>
      <w:r w:rsidR="00FA2979" w:rsidRPr="00254D00">
        <w:rPr>
          <w:rFonts w:cs="Arial"/>
          <w:szCs w:val="24"/>
        </w:rPr>
        <w:br/>
      </w:r>
      <w:r w:rsidRPr="00254D00">
        <w:rPr>
          <w:rFonts w:cs="Arial"/>
          <w:i/>
          <w:szCs w:val="24"/>
        </w:rPr>
        <w:t>Note:</w:t>
      </w:r>
      <w:r w:rsidRPr="00254D00">
        <w:rPr>
          <w:rFonts w:cs="Arial"/>
          <w:szCs w:val="24"/>
        </w:rPr>
        <w:t xml:space="preserve"> Complete each section including, where applicable, procedures performed in farm settings, field studies, aquatic environments, </w:t>
      </w:r>
      <w:r w:rsidR="009B2E19" w:rsidRPr="00AC7EE2">
        <w:rPr>
          <w:rFonts w:cstheme="minorHAnsi"/>
        </w:rPr>
        <w:t>cephalopods (whose use may be described in Appendix 18 in lieu of each section of the Program</w:t>
      </w:r>
      <w:r w:rsidR="00A9660F">
        <w:rPr>
          <w:rFonts w:cstheme="minorHAnsi"/>
        </w:rPr>
        <w:t>me</w:t>
      </w:r>
      <w:r w:rsidR="009B2E19" w:rsidRPr="00AC7EE2">
        <w:rPr>
          <w:rFonts w:cstheme="minorHAnsi"/>
        </w:rPr>
        <w:t xml:space="preserve"> Description</w:t>
      </w:r>
      <w:r w:rsidR="005F369E">
        <w:rPr>
          <w:rFonts w:cstheme="minorHAnsi"/>
        </w:rPr>
        <w:t>),</w:t>
      </w:r>
      <w:r w:rsidR="009B2E19" w:rsidRPr="00254D00">
        <w:rPr>
          <w:rFonts w:cs="Arial"/>
          <w:szCs w:val="24"/>
        </w:rPr>
        <w:t xml:space="preserve"> </w:t>
      </w:r>
      <w:r w:rsidRPr="00254D00">
        <w:rPr>
          <w:rFonts w:cs="Arial"/>
          <w:szCs w:val="24"/>
        </w:rPr>
        <w:t xml:space="preserve">etc. </w:t>
      </w:r>
      <w:r w:rsidR="00B456C6" w:rsidRPr="00254D00">
        <w:rPr>
          <w:rFonts w:cs="Arial"/>
          <w:szCs w:val="24"/>
        </w:rPr>
        <w:br/>
      </w:r>
    </w:p>
    <w:p w14:paraId="0C44EFDA" w14:textId="4A50895D" w:rsidR="004C28BF" w:rsidRPr="00254D00" w:rsidRDefault="004C28BF" w:rsidP="00EF0757">
      <w:pPr>
        <w:spacing w:after="0"/>
        <w:ind w:left="720" w:hanging="360"/>
        <w:rPr>
          <w:rFonts w:cs="Arial"/>
          <w:b/>
          <w:szCs w:val="24"/>
        </w:rPr>
      </w:pPr>
      <w:bookmarkStart w:id="98" w:name="_Toc448399327"/>
      <w:bookmarkStart w:id="99" w:name="_Toc462733875"/>
      <w:r w:rsidRPr="00254D00">
        <w:rPr>
          <w:rStyle w:val="Heading3Char"/>
        </w:rPr>
        <w:t>A.</w:t>
      </w:r>
      <w:r w:rsidRPr="00254D00">
        <w:rPr>
          <w:rStyle w:val="Heading3Char"/>
        </w:rPr>
        <w:tab/>
        <w:t>Animal Environment</w:t>
      </w:r>
      <w:bookmarkEnd w:id="98"/>
      <w:bookmarkEnd w:id="99"/>
      <w:r w:rsidR="00FA2979" w:rsidRPr="00254D00">
        <w:rPr>
          <w:rFonts w:cs="Arial"/>
          <w:szCs w:val="24"/>
        </w:rPr>
        <w:br/>
      </w:r>
      <w:r w:rsidRPr="00254D00">
        <w:rPr>
          <w:rFonts w:cs="Arial"/>
          <w:i/>
          <w:szCs w:val="24"/>
        </w:rPr>
        <w:t>Note</w:t>
      </w:r>
      <w:r w:rsidRPr="00254D00">
        <w:rPr>
          <w:rFonts w:cs="Arial"/>
          <w:szCs w:val="24"/>
        </w:rPr>
        <w:t xml:space="preserve">: </w:t>
      </w:r>
      <w:r w:rsidR="0082400D">
        <w:rPr>
          <w:rFonts w:cs="Arial"/>
          <w:szCs w:val="24"/>
        </w:rPr>
        <w:t>F</w:t>
      </w:r>
      <w:r w:rsidRPr="00254D00">
        <w:rPr>
          <w:rFonts w:cs="Arial"/>
          <w:szCs w:val="24"/>
        </w:rPr>
        <w:t xml:space="preserve">acility-specific details regarding mechanical system construction and operation </w:t>
      </w:r>
      <w:proofErr w:type="gramStart"/>
      <w:r w:rsidRPr="00254D00">
        <w:rPr>
          <w:rFonts w:cs="Arial"/>
          <w:szCs w:val="24"/>
        </w:rPr>
        <w:t>is</w:t>
      </w:r>
      <w:proofErr w:type="gramEnd"/>
      <w:r w:rsidRPr="00254D00">
        <w:rPr>
          <w:rFonts w:cs="Arial"/>
          <w:szCs w:val="24"/>
        </w:rPr>
        <w:t xml:space="preserve"> </w:t>
      </w:r>
      <w:r w:rsidRPr="00254D00">
        <w:rPr>
          <w:rFonts w:cs="Arial"/>
          <w:szCs w:val="24"/>
        </w:rPr>
        <w:lastRenderedPageBreak/>
        <w:t>requested in Section IV.B.</w:t>
      </w:r>
      <w:r w:rsidR="00DA1744">
        <w:rPr>
          <w:rFonts w:cs="Arial"/>
          <w:szCs w:val="24"/>
        </w:rPr>
        <w:t>5</w:t>
      </w:r>
      <w:r w:rsidRPr="00254D00">
        <w:rPr>
          <w:rFonts w:cs="Arial"/>
          <w:szCs w:val="24"/>
        </w:rPr>
        <w:t xml:space="preserve">. and </w:t>
      </w:r>
      <w:r w:rsidRPr="00254D00">
        <w:rPr>
          <w:rFonts w:cs="Arial"/>
          <w:b/>
          <w:szCs w:val="24"/>
        </w:rPr>
        <w:t xml:space="preserve">Appendix </w:t>
      </w:r>
      <w:proofErr w:type="gramStart"/>
      <w:r w:rsidRPr="00254D00">
        <w:rPr>
          <w:rFonts w:cs="Arial"/>
          <w:b/>
          <w:szCs w:val="24"/>
        </w:rPr>
        <w:t>11</w:t>
      </w:r>
      <w:r w:rsidRPr="00254D00">
        <w:rPr>
          <w:rFonts w:cs="Arial"/>
          <w:szCs w:val="24"/>
        </w:rPr>
        <w:t>;  current</w:t>
      </w:r>
      <w:proofErr w:type="gramEnd"/>
      <w:r w:rsidRPr="00254D00">
        <w:rPr>
          <w:rFonts w:cs="Arial"/>
          <w:szCs w:val="24"/>
        </w:rPr>
        <w:t xml:space="preserve"> (measured </w:t>
      </w:r>
      <w:r w:rsidRPr="00254D00">
        <w:rPr>
          <w:rFonts w:cs="Arial"/>
          <w:b/>
          <w:i/>
          <w:szCs w:val="24"/>
        </w:rPr>
        <w:t>within the last 12 months</w:t>
      </w:r>
      <w:r w:rsidRPr="00254D00">
        <w:rPr>
          <w:rFonts w:cs="Arial"/>
          <w:szCs w:val="24"/>
        </w:rPr>
        <w:t xml:space="preserve">), detailed (by room) performance data must also be provided as indicated in   </w:t>
      </w:r>
      <w:r w:rsidRPr="00254D00">
        <w:rPr>
          <w:rFonts w:cs="Arial"/>
          <w:b/>
          <w:szCs w:val="24"/>
        </w:rPr>
        <w:t>Appendix 11.</w:t>
      </w:r>
      <w:r w:rsidR="00B456C6" w:rsidRPr="00254D00">
        <w:rPr>
          <w:rFonts w:cs="Arial"/>
          <w:b/>
          <w:szCs w:val="24"/>
        </w:rPr>
        <w:br/>
      </w:r>
    </w:p>
    <w:p w14:paraId="4BB22DC6" w14:textId="301CDBA2" w:rsidR="004C28BF" w:rsidRPr="00254D00" w:rsidRDefault="004C28BF" w:rsidP="00EF0757">
      <w:pPr>
        <w:spacing w:after="0"/>
        <w:ind w:left="1080" w:hanging="360"/>
        <w:rPr>
          <w:rFonts w:cs="Arial"/>
          <w:szCs w:val="24"/>
        </w:rPr>
      </w:pPr>
      <w:bookmarkStart w:id="100" w:name="_Toc448399328"/>
      <w:bookmarkStart w:id="101" w:name="_Toc462733876"/>
      <w:r w:rsidRPr="00254D00">
        <w:rPr>
          <w:rStyle w:val="Heading4Char"/>
          <w:szCs w:val="24"/>
        </w:rPr>
        <w:t>1.</w:t>
      </w:r>
      <w:r w:rsidRPr="00254D00">
        <w:rPr>
          <w:rStyle w:val="Heading4Char"/>
          <w:szCs w:val="24"/>
        </w:rPr>
        <w:tab/>
        <w:t>Temperature and Humidity</w:t>
      </w:r>
      <w:bookmarkEnd w:id="100"/>
      <w:bookmarkEnd w:id="101"/>
      <w:r w:rsidRPr="00254D00">
        <w:rPr>
          <w:rFonts w:cs="Arial"/>
          <w:szCs w:val="24"/>
        </w:rPr>
        <w:t xml:space="preserve"> [</w:t>
      </w:r>
      <w:r w:rsidR="00EC7218" w:rsidRPr="00EC7218">
        <w:t>ETS 123, Article 5 and Appendix A, p. 10;</w:t>
      </w:r>
      <w:r w:rsidR="00EC7218">
        <w:rPr>
          <w:b/>
        </w:rPr>
        <w:t xml:space="preserve"> </w:t>
      </w:r>
      <w:r w:rsidRPr="00254D00">
        <w:rPr>
          <w:rFonts w:cs="Arial"/>
          <w:i/>
          <w:szCs w:val="24"/>
        </w:rPr>
        <w:t>Guide</w:t>
      </w:r>
      <w:r w:rsidRPr="00254D00">
        <w:rPr>
          <w:rFonts w:cs="Arial"/>
          <w:szCs w:val="24"/>
        </w:rPr>
        <w:t>, pp. 43-45]</w:t>
      </w:r>
    </w:p>
    <w:p w14:paraId="0D92EBE2" w14:textId="77777777" w:rsidR="00B456C6" w:rsidRPr="00254D00" w:rsidRDefault="00B456C6" w:rsidP="00EF0757">
      <w:pPr>
        <w:spacing w:after="0"/>
        <w:ind w:left="1080" w:hanging="360"/>
        <w:rPr>
          <w:rFonts w:cs="Arial"/>
          <w:szCs w:val="24"/>
        </w:rPr>
      </w:pPr>
    </w:p>
    <w:p w14:paraId="5870069B" w14:textId="6935D32C" w:rsidR="004C28BF" w:rsidRPr="00254D00" w:rsidRDefault="004C28BF" w:rsidP="00EF0757">
      <w:pPr>
        <w:spacing w:after="0"/>
        <w:ind w:left="1440" w:hanging="360"/>
        <w:rPr>
          <w:rFonts w:cs="Arial"/>
          <w:szCs w:val="24"/>
        </w:rPr>
      </w:pPr>
      <w:r w:rsidRPr="000C0671">
        <w:rPr>
          <w:b/>
          <w:szCs w:val="24"/>
        </w:rPr>
        <w:t>a.</w:t>
      </w:r>
      <w:r w:rsidRPr="00254D00">
        <w:rPr>
          <w:szCs w:val="24"/>
        </w:rPr>
        <w:tab/>
        <w:t>Describe the methods and frequencies of assessing, monitoring, and documenting that animal room</w:t>
      </w:r>
      <w:r w:rsidRPr="00254D00">
        <w:rPr>
          <w:rFonts w:cs="Arial"/>
          <w:szCs w:val="24"/>
        </w:rPr>
        <w:t xml:space="preserve"> or housing area temperature and humidity is appropriate for each species. </w:t>
      </w:r>
      <w:r w:rsidR="00F318F5" w:rsidRPr="00254D00">
        <w:rPr>
          <w:rFonts w:cs="Arial"/>
          <w:szCs w:val="24"/>
        </w:rPr>
        <w:br/>
      </w:r>
      <w:r w:rsidR="00DA1744" w:rsidRPr="00254D00">
        <w:rPr>
          <w:rFonts w:cs="Arial"/>
          <w:i/>
          <w:szCs w:val="24"/>
        </w:rPr>
        <w:t>Note:</w:t>
      </w:r>
      <w:r w:rsidR="00DA1744" w:rsidRPr="00254D00">
        <w:rPr>
          <w:rFonts w:cs="Arial"/>
          <w:szCs w:val="24"/>
        </w:rPr>
        <w:tab/>
      </w:r>
      <w:r w:rsidR="00DA1744">
        <w:rPr>
          <w:rFonts w:cs="Arial"/>
          <w:szCs w:val="24"/>
        </w:rPr>
        <w:t xml:space="preserve">If preferred, this </w:t>
      </w:r>
      <w:r w:rsidR="00DA1744" w:rsidRPr="00254D00">
        <w:rPr>
          <w:rFonts w:cs="Arial"/>
          <w:szCs w:val="24"/>
        </w:rPr>
        <w:t>in</w:t>
      </w:r>
      <w:r w:rsidR="006A76D9">
        <w:rPr>
          <w:rFonts w:cs="Arial"/>
          <w:szCs w:val="24"/>
        </w:rPr>
        <w:t>formation may be provided in a T</w:t>
      </w:r>
      <w:r w:rsidR="00DA1744" w:rsidRPr="00254D00">
        <w:rPr>
          <w:rFonts w:cs="Arial"/>
          <w:szCs w:val="24"/>
        </w:rPr>
        <w:t>able</w:t>
      </w:r>
      <w:r w:rsidR="006A76D9">
        <w:rPr>
          <w:rFonts w:cs="Arial"/>
          <w:szCs w:val="24"/>
        </w:rPr>
        <w:t xml:space="preserve"> or additional Appendix</w:t>
      </w:r>
      <w:r w:rsidR="00DA1744" w:rsidRPr="00254D00">
        <w:rPr>
          <w:rFonts w:cs="Arial"/>
          <w:szCs w:val="24"/>
        </w:rPr>
        <w:t>.</w:t>
      </w:r>
      <w:r w:rsidR="00B456C6" w:rsidRPr="00254D00">
        <w:rPr>
          <w:rFonts w:cs="Arial"/>
          <w:szCs w:val="24"/>
        </w:rPr>
        <w:br/>
      </w:r>
    </w:p>
    <w:tbl>
      <w:tblPr>
        <w:tblW w:w="0" w:type="auto"/>
        <w:tblInd w:w="1435" w:type="dxa"/>
        <w:tblLook w:val="04A0" w:firstRow="1" w:lastRow="0" w:firstColumn="1" w:lastColumn="0" w:noHBand="0" w:noVBand="1"/>
      </w:tblPr>
      <w:tblGrid>
        <w:gridCol w:w="8635"/>
      </w:tblGrid>
      <w:tr w:rsidR="00C4364A" w:rsidRPr="00254D00" w14:paraId="719F50EE" w14:textId="77777777" w:rsidTr="005B1F80">
        <w:tc>
          <w:tcPr>
            <w:tcW w:w="8635" w:type="dxa"/>
            <w:tcBorders>
              <w:top w:val="dashed" w:sz="4" w:space="0" w:color="auto"/>
              <w:left w:val="dashed" w:sz="4" w:space="0" w:color="auto"/>
              <w:bottom w:val="dashed" w:sz="4" w:space="0" w:color="auto"/>
              <w:right w:val="dashed" w:sz="4" w:space="0" w:color="auto"/>
            </w:tcBorders>
          </w:tcPr>
          <w:p w14:paraId="5CBA496A" w14:textId="77777777" w:rsidR="00C4364A" w:rsidRPr="00254D00" w:rsidRDefault="00C4364A" w:rsidP="00EF0757">
            <w:pPr>
              <w:spacing w:after="0"/>
              <w:rPr>
                <w:rFonts w:cs="Arial"/>
                <w:szCs w:val="24"/>
              </w:rPr>
            </w:pPr>
          </w:p>
        </w:tc>
      </w:tr>
    </w:tbl>
    <w:p w14:paraId="07F0AA1C" w14:textId="77777777" w:rsidR="004C28BF" w:rsidRPr="00254D00" w:rsidRDefault="004C28BF" w:rsidP="00EF0757">
      <w:pPr>
        <w:spacing w:after="0"/>
        <w:ind w:left="1440" w:hanging="360"/>
        <w:rPr>
          <w:rFonts w:cs="Arial"/>
          <w:szCs w:val="24"/>
        </w:rPr>
      </w:pPr>
    </w:p>
    <w:p w14:paraId="36BA9A29" w14:textId="2C915751" w:rsidR="004C28BF" w:rsidRPr="00254D00" w:rsidRDefault="004C28BF" w:rsidP="00EF0757">
      <w:pPr>
        <w:spacing w:after="0"/>
        <w:ind w:left="1440" w:hanging="360"/>
        <w:rPr>
          <w:rFonts w:cs="Arial"/>
          <w:szCs w:val="24"/>
        </w:rPr>
      </w:pPr>
      <w:r w:rsidRPr="000C0671">
        <w:rPr>
          <w:b/>
          <w:szCs w:val="24"/>
        </w:rPr>
        <w:t>b.</w:t>
      </w:r>
      <w:r w:rsidRPr="00254D00">
        <w:rPr>
          <w:szCs w:val="24"/>
        </w:rPr>
        <w:tab/>
        <w:t xml:space="preserve">List, by species, </w:t>
      </w:r>
      <w:proofErr w:type="gramStart"/>
      <w:r w:rsidRPr="00254D00">
        <w:rPr>
          <w:szCs w:val="24"/>
        </w:rPr>
        <w:t>set-points</w:t>
      </w:r>
      <w:proofErr w:type="gramEnd"/>
      <w:r w:rsidRPr="00254D00">
        <w:rPr>
          <w:szCs w:val="24"/>
        </w:rPr>
        <w:t xml:space="preserve"> and daily fluctuations considered acceptable for </w:t>
      </w:r>
      <w:proofErr w:type="gramStart"/>
      <w:r w:rsidRPr="00254D00">
        <w:rPr>
          <w:szCs w:val="24"/>
        </w:rPr>
        <w:t>animal holding</w:t>
      </w:r>
      <w:proofErr w:type="gramEnd"/>
      <w:r w:rsidRPr="00254D00">
        <w:rPr>
          <w:szCs w:val="24"/>
        </w:rPr>
        <w:t xml:space="preserve"> room</w:t>
      </w:r>
      <w:r w:rsidRPr="00254D00">
        <w:rPr>
          <w:rFonts w:cs="Arial"/>
          <w:szCs w:val="24"/>
        </w:rPr>
        <w:t xml:space="preserve"> temperature and relative humidity. </w:t>
      </w:r>
      <w:r w:rsidR="00F318F5" w:rsidRPr="00254D00">
        <w:rPr>
          <w:rFonts w:cs="Arial"/>
          <w:szCs w:val="24"/>
        </w:rPr>
        <w:br/>
      </w:r>
      <w:r w:rsidR="00DA1744" w:rsidRPr="00254D00">
        <w:rPr>
          <w:rFonts w:cs="Arial"/>
          <w:i/>
          <w:szCs w:val="24"/>
        </w:rPr>
        <w:t>Note:</w:t>
      </w:r>
      <w:r w:rsidR="00DA1744" w:rsidRPr="00254D00">
        <w:rPr>
          <w:rFonts w:cs="Arial"/>
          <w:szCs w:val="24"/>
        </w:rPr>
        <w:tab/>
      </w:r>
      <w:r w:rsidR="00DA1744">
        <w:rPr>
          <w:rFonts w:cs="Arial"/>
          <w:szCs w:val="24"/>
        </w:rPr>
        <w:t xml:space="preserve">If preferred, this </w:t>
      </w:r>
      <w:r w:rsidR="00DA1744" w:rsidRPr="00254D00">
        <w:rPr>
          <w:rFonts w:cs="Arial"/>
          <w:szCs w:val="24"/>
        </w:rPr>
        <w:t>inform</w:t>
      </w:r>
      <w:r w:rsidR="006A76D9">
        <w:rPr>
          <w:rFonts w:cs="Arial"/>
          <w:szCs w:val="24"/>
        </w:rPr>
        <w:t>ation may be provided in a T</w:t>
      </w:r>
      <w:r w:rsidR="00DA1744">
        <w:rPr>
          <w:rFonts w:cs="Arial"/>
          <w:szCs w:val="24"/>
        </w:rPr>
        <w:t>able</w:t>
      </w:r>
      <w:r w:rsidR="00DA1744" w:rsidRPr="00254D00">
        <w:rPr>
          <w:rFonts w:cs="Arial"/>
          <w:szCs w:val="24"/>
        </w:rPr>
        <w:t xml:space="preserve">. </w:t>
      </w:r>
      <w:r w:rsidRPr="00254D00">
        <w:rPr>
          <w:rFonts w:cs="Arial"/>
          <w:szCs w:val="24"/>
        </w:rPr>
        <w:t>[</w:t>
      </w:r>
      <w:r w:rsidR="00EC7218">
        <w:rPr>
          <w:rFonts w:cs="Arial"/>
          <w:szCs w:val="24"/>
        </w:rPr>
        <w:t xml:space="preserve">ETS 123, Appendix A, </w:t>
      </w:r>
      <w:r w:rsidR="00376A71">
        <w:rPr>
          <w:rFonts w:cs="Arial"/>
          <w:szCs w:val="24"/>
        </w:rPr>
        <w:t>pp. 9-10, 18-109</w:t>
      </w:r>
      <w:r w:rsidR="00EC7218">
        <w:rPr>
          <w:rFonts w:cs="Arial"/>
          <w:szCs w:val="24"/>
        </w:rPr>
        <w:t xml:space="preserve">; </w:t>
      </w:r>
      <w:r w:rsidRPr="00254D00">
        <w:rPr>
          <w:rFonts w:cs="Arial"/>
          <w:i/>
          <w:szCs w:val="24"/>
        </w:rPr>
        <w:t>Guide</w:t>
      </w:r>
      <w:r w:rsidRPr="00254D00">
        <w:rPr>
          <w:rFonts w:cs="Arial"/>
          <w:szCs w:val="24"/>
        </w:rPr>
        <w:t>, p</w:t>
      </w:r>
      <w:r w:rsidR="0072291B" w:rsidRPr="00254D00">
        <w:rPr>
          <w:rFonts w:cs="Arial"/>
          <w:szCs w:val="24"/>
        </w:rPr>
        <w:t>p.</w:t>
      </w:r>
      <w:r w:rsidRPr="00254D00">
        <w:rPr>
          <w:rFonts w:cs="Arial"/>
          <w:szCs w:val="24"/>
        </w:rPr>
        <w:t xml:space="preserve"> 44 and 139-140]  </w:t>
      </w:r>
      <w:r w:rsidR="00B456C6" w:rsidRPr="00254D00">
        <w:rPr>
          <w:rFonts w:cs="Arial"/>
          <w:szCs w:val="24"/>
        </w:rPr>
        <w:br/>
      </w:r>
    </w:p>
    <w:tbl>
      <w:tblPr>
        <w:tblW w:w="0" w:type="auto"/>
        <w:tblInd w:w="1435" w:type="dxa"/>
        <w:tblLook w:val="04A0" w:firstRow="1" w:lastRow="0" w:firstColumn="1" w:lastColumn="0" w:noHBand="0" w:noVBand="1"/>
      </w:tblPr>
      <w:tblGrid>
        <w:gridCol w:w="8635"/>
      </w:tblGrid>
      <w:tr w:rsidR="00C4364A" w:rsidRPr="00254D00" w14:paraId="657F47E3" w14:textId="77777777" w:rsidTr="005B1F80">
        <w:tc>
          <w:tcPr>
            <w:tcW w:w="8635" w:type="dxa"/>
            <w:tcBorders>
              <w:top w:val="dashed" w:sz="4" w:space="0" w:color="auto"/>
              <w:left w:val="dashed" w:sz="4" w:space="0" w:color="auto"/>
              <w:bottom w:val="dashed" w:sz="4" w:space="0" w:color="auto"/>
              <w:right w:val="dashed" w:sz="4" w:space="0" w:color="auto"/>
            </w:tcBorders>
          </w:tcPr>
          <w:p w14:paraId="2FB8F442" w14:textId="77777777" w:rsidR="00C4364A" w:rsidRPr="00254D00" w:rsidRDefault="00C4364A" w:rsidP="00EF0757">
            <w:pPr>
              <w:spacing w:after="0"/>
              <w:rPr>
                <w:rFonts w:cs="Arial"/>
                <w:szCs w:val="24"/>
              </w:rPr>
            </w:pPr>
          </w:p>
        </w:tc>
      </w:tr>
    </w:tbl>
    <w:p w14:paraId="5EF5CD58" w14:textId="77777777" w:rsidR="00C4364A" w:rsidRPr="000C0671" w:rsidRDefault="00C4364A" w:rsidP="00EF0757">
      <w:pPr>
        <w:spacing w:after="0"/>
        <w:ind w:left="1440" w:hanging="360"/>
        <w:rPr>
          <w:rFonts w:cs="Arial"/>
          <w:b/>
          <w:szCs w:val="24"/>
        </w:rPr>
      </w:pPr>
    </w:p>
    <w:p w14:paraId="16D388CE" w14:textId="23047191" w:rsidR="004C28BF" w:rsidRPr="00254D00" w:rsidRDefault="004C28BF" w:rsidP="00EF0757">
      <w:pPr>
        <w:spacing w:after="0"/>
        <w:ind w:left="1440" w:hanging="360"/>
        <w:rPr>
          <w:rFonts w:cs="Arial"/>
          <w:szCs w:val="24"/>
        </w:rPr>
      </w:pPr>
      <w:r w:rsidRPr="000C0671">
        <w:rPr>
          <w:b/>
          <w:szCs w:val="24"/>
        </w:rPr>
        <w:t>c.</w:t>
      </w:r>
      <w:r w:rsidRPr="00254D00">
        <w:rPr>
          <w:szCs w:val="24"/>
        </w:rPr>
        <w:tab/>
        <w:t>Temperature set-points in animal housing rooms and/or environmental conditions are often outside of the species-specific thermoneutral zone.</w:t>
      </w:r>
      <w:r w:rsidRPr="00254D00">
        <w:rPr>
          <w:rFonts w:cs="Arial"/>
          <w:szCs w:val="24"/>
        </w:rPr>
        <w:t xml:space="preserve">  Describe the process for enabling </w:t>
      </w:r>
      <w:proofErr w:type="spellStart"/>
      <w:r w:rsidRPr="00254D00">
        <w:rPr>
          <w:rFonts w:cs="Arial"/>
          <w:szCs w:val="24"/>
        </w:rPr>
        <w:t>behavio</w:t>
      </w:r>
      <w:r w:rsidR="00EC7218">
        <w:rPr>
          <w:rFonts w:cs="Arial"/>
          <w:szCs w:val="24"/>
        </w:rPr>
        <w:t>u</w:t>
      </w:r>
      <w:r w:rsidRPr="00254D00">
        <w:rPr>
          <w:rFonts w:cs="Arial"/>
          <w:szCs w:val="24"/>
        </w:rPr>
        <w:t>ral</w:t>
      </w:r>
      <w:proofErr w:type="spellEnd"/>
      <w:r w:rsidRPr="00254D00">
        <w:rPr>
          <w:rFonts w:cs="Arial"/>
          <w:szCs w:val="24"/>
        </w:rPr>
        <w:t xml:space="preserve"> thermoregulation (e.g., nesting material, shelter, etc.) or other means used to ensure that animals can control their thermoregulatory environment. Include a description </w:t>
      </w:r>
      <w:r w:rsidR="00A533AB" w:rsidRPr="00254D00">
        <w:rPr>
          <w:rFonts w:cs="Arial"/>
          <w:szCs w:val="24"/>
        </w:rPr>
        <w:t>of IACUC</w:t>
      </w:r>
      <w:r w:rsidRPr="00254D00">
        <w:rPr>
          <w:rFonts w:cs="Arial"/>
          <w:szCs w:val="24"/>
        </w:rPr>
        <w:t xml:space="preserve">/OB approved </w:t>
      </w:r>
      <w:hyperlink r:id="rId24" w:anchor="B6" w:history="1">
        <w:r w:rsidRPr="00043B45">
          <w:rPr>
            <w:rStyle w:val="Hyperlink"/>
            <w:rFonts w:cs="Arial"/>
            <w:szCs w:val="24"/>
          </w:rPr>
          <w:t>exceptions</w:t>
        </w:r>
      </w:hyperlink>
      <w:r w:rsidRPr="00254D00">
        <w:rPr>
          <w:rFonts w:cs="Arial"/>
          <w:szCs w:val="24"/>
        </w:rPr>
        <w:t>, if applicable.  [</w:t>
      </w:r>
      <w:r w:rsidR="0072291B" w:rsidRPr="00254D00">
        <w:rPr>
          <w:rFonts w:cs="Arial"/>
          <w:i/>
          <w:szCs w:val="24"/>
        </w:rPr>
        <w:t>Guide</w:t>
      </w:r>
      <w:r w:rsidR="0072291B" w:rsidRPr="00254D00">
        <w:rPr>
          <w:rFonts w:cs="Arial"/>
          <w:szCs w:val="24"/>
        </w:rPr>
        <w:t>, p. 43</w:t>
      </w:r>
      <w:r w:rsidRPr="00254D00">
        <w:rPr>
          <w:rFonts w:cs="Arial"/>
          <w:szCs w:val="24"/>
        </w:rPr>
        <w:t>]</w:t>
      </w:r>
      <w:r w:rsidR="00B456C6" w:rsidRPr="00254D00">
        <w:rPr>
          <w:rFonts w:cs="Arial"/>
          <w:szCs w:val="24"/>
        </w:rPr>
        <w:br/>
      </w:r>
    </w:p>
    <w:tbl>
      <w:tblPr>
        <w:tblW w:w="0" w:type="auto"/>
        <w:tblInd w:w="1435" w:type="dxa"/>
        <w:tblLook w:val="04A0" w:firstRow="1" w:lastRow="0" w:firstColumn="1" w:lastColumn="0" w:noHBand="0" w:noVBand="1"/>
      </w:tblPr>
      <w:tblGrid>
        <w:gridCol w:w="8635"/>
      </w:tblGrid>
      <w:tr w:rsidR="00C4364A" w:rsidRPr="00254D00" w14:paraId="02EB2BA9" w14:textId="77777777" w:rsidTr="005B1F80">
        <w:tc>
          <w:tcPr>
            <w:tcW w:w="8635" w:type="dxa"/>
            <w:tcBorders>
              <w:top w:val="dashed" w:sz="4" w:space="0" w:color="auto"/>
              <w:left w:val="dashed" w:sz="4" w:space="0" w:color="auto"/>
              <w:bottom w:val="dashed" w:sz="4" w:space="0" w:color="auto"/>
              <w:right w:val="dashed" w:sz="4" w:space="0" w:color="auto"/>
            </w:tcBorders>
          </w:tcPr>
          <w:p w14:paraId="4C340686" w14:textId="77777777" w:rsidR="00C4364A" w:rsidRPr="00254D00" w:rsidRDefault="00C4364A" w:rsidP="00EF0757">
            <w:pPr>
              <w:spacing w:after="0"/>
              <w:rPr>
                <w:rFonts w:cs="Arial"/>
                <w:szCs w:val="24"/>
              </w:rPr>
            </w:pPr>
          </w:p>
        </w:tc>
      </w:tr>
    </w:tbl>
    <w:p w14:paraId="12F691DE" w14:textId="77777777" w:rsidR="004C28BF" w:rsidRPr="00254D00" w:rsidRDefault="004C28BF" w:rsidP="00EF0757">
      <w:pPr>
        <w:spacing w:after="0"/>
        <w:ind w:left="720" w:hanging="360"/>
        <w:rPr>
          <w:rFonts w:cs="Arial"/>
          <w:szCs w:val="24"/>
        </w:rPr>
      </w:pPr>
    </w:p>
    <w:p w14:paraId="1846B038" w14:textId="016D1DDE" w:rsidR="004C28BF" w:rsidRPr="00254D00" w:rsidRDefault="004C28BF" w:rsidP="00EF0757">
      <w:pPr>
        <w:spacing w:after="0"/>
        <w:ind w:left="1080" w:hanging="360"/>
        <w:rPr>
          <w:rFonts w:cs="Arial"/>
          <w:szCs w:val="24"/>
        </w:rPr>
      </w:pPr>
      <w:bookmarkStart w:id="102" w:name="_Toc448399329"/>
      <w:bookmarkStart w:id="103" w:name="_Toc462733877"/>
      <w:r w:rsidRPr="00254D00">
        <w:rPr>
          <w:rStyle w:val="Heading4Char"/>
          <w:szCs w:val="24"/>
        </w:rPr>
        <w:t>2.</w:t>
      </w:r>
      <w:r w:rsidRPr="00254D00">
        <w:rPr>
          <w:rStyle w:val="Heading4Char"/>
          <w:szCs w:val="24"/>
        </w:rPr>
        <w:tab/>
        <w:t>Ventilation and Air Quality</w:t>
      </w:r>
      <w:bookmarkEnd w:id="102"/>
      <w:bookmarkEnd w:id="103"/>
      <w:r w:rsidRPr="00254D00">
        <w:rPr>
          <w:rFonts w:cs="Arial"/>
          <w:szCs w:val="24"/>
        </w:rPr>
        <w:t xml:space="preserve"> [</w:t>
      </w:r>
      <w:r w:rsidR="00EC7218" w:rsidRPr="00EC7218">
        <w:t>ETS 123, Appendix A, pp. 9-10;</w:t>
      </w:r>
      <w:r w:rsidR="00EC7218">
        <w:rPr>
          <w:b/>
        </w:rPr>
        <w:t xml:space="preserve"> </w:t>
      </w:r>
      <w:r w:rsidRPr="00254D00">
        <w:rPr>
          <w:rFonts w:cs="Arial"/>
          <w:i/>
          <w:szCs w:val="24"/>
        </w:rPr>
        <w:t>Guide</w:t>
      </w:r>
      <w:r w:rsidRPr="00254D00">
        <w:rPr>
          <w:rFonts w:cs="Arial"/>
          <w:szCs w:val="24"/>
        </w:rPr>
        <w:t>, pp. 45-47]</w:t>
      </w:r>
      <w:r w:rsidR="00B456C6" w:rsidRPr="00254D00">
        <w:rPr>
          <w:rFonts w:cs="Arial"/>
          <w:szCs w:val="24"/>
        </w:rPr>
        <w:br/>
      </w:r>
    </w:p>
    <w:p w14:paraId="6AE31228" w14:textId="77777777" w:rsidR="00FA2979" w:rsidRPr="00254D00" w:rsidRDefault="004C28BF" w:rsidP="00EF0757">
      <w:pPr>
        <w:spacing w:after="0"/>
        <w:ind w:left="1440" w:hanging="360"/>
        <w:rPr>
          <w:rFonts w:cs="Arial"/>
          <w:szCs w:val="24"/>
        </w:rPr>
      </w:pPr>
      <w:r w:rsidRPr="00254D00">
        <w:rPr>
          <w:b/>
          <w:szCs w:val="24"/>
        </w:rPr>
        <w:t>a.</w:t>
      </w:r>
      <w:r w:rsidRPr="00254D00">
        <w:rPr>
          <w:szCs w:val="24"/>
        </w:rPr>
        <w:tab/>
        <w:t>Describe the methods and frequencies of assessing, monitoring, and documenting the animal room ventilation rates and pressure gradients</w:t>
      </w:r>
      <w:r w:rsidRPr="00254D00">
        <w:rPr>
          <w:rFonts w:cs="Arial"/>
          <w:szCs w:val="24"/>
        </w:rPr>
        <w:t xml:space="preserve"> (with respect to adjacent areas). </w:t>
      </w:r>
    </w:p>
    <w:p w14:paraId="243C831E" w14:textId="4E74338D" w:rsidR="004C28BF" w:rsidRDefault="000964A8" w:rsidP="00EF0757">
      <w:pPr>
        <w:spacing w:after="0"/>
        <w:ind w:left="1440"/>
        <w:rPr>
          <w:rFonts w:cs="Arial"/>
          <w:szCs w:val="24"/>
        </w:rPr>
      </w:pPr>
      <w:r w:rsidRPr="00254D00">
        <w:rPr>
          <w:rFonts w:cs="Arial"/>
          <w:i/>
          <w:szCs w:val="24"/>
        </w:rPr>
        <w:t>Note:</w:t>
      </w:r>
      <w:r w:rsidRPr="00254D00">
        <w:rPr>
          <w:rFonts w:cs="Arial"/>
          <w:szCs w:val="24"/>
        </w:rPr>
        <w:tab/>
      </w:r>
      <w:r>
        <w:rPr>
          <w:rFonts w:cs="Arial"/>
          <w:szCs w:val="24"/>
        </w:rPr>
        <w:t xml:space="preserve">If preferred, this </w:t>
      </w:r>
      <w:r w:rsidRPr="00254D00">
        <w:rPr>
          <w:rFonts w:cs="Arial"/>
          <w:szCs w:val="24"/>
        </w:rPr>
        <w:t>inform</w:t>
      </w:r>
      <w:r>
        <w:rPr>
          <w:rFonts w:cs="Arial"/>
          <w:szCs w:val="24"/>
        </w:rPr>
        <w:t>ation may be pr</w:t>
      </w:r>
      <w:r w:rsidR="006A76D9">
        <w:rPr>
          <w:rFonts w:cs="Arial"/>
          <w:szCs w:val="24"/>
        </w:rPr>
        <w:t>ovided in a T</w:t>
      </w:r>
      <w:r>
        <w:rPr>
          <w:rFonts w:cs="Arial"/>
          <w:szCs w:val="24"/>
        </w:rPr>
        <w:t>able</w:t>
      </w:r>
      <w:r w:rsidR="00353992">
        <w:rPr>
          <w:rFonts w:cs="Arial"/>
          <w:szCs w:val="24"/>
        </w:rPr>
        <w:t xml:space="preserve"> or additional Appendix</w:t>
      </w:r>
      <w:r w:rsidRPr="00254D00">
        <w:rPr>
          <w:rFonts w:cs="Arial"/>
          <w:szCs w:val="24"/>
        </w:rPr>
        <w:t xml:space="preserve">. </w:t>
      </w:r>
    </w:p>
    <w:p w14:paraId="179A6E9D" w14:textId="77777777" w:rsidR="000964A8" w:rsidRPr="00254D00" w:rsidRDefault="000964A8" w:rsidP="00EF0757">
      <w:pPr>
        <w:spacing w:after="0"/>
        <w:ind w:left="1440"/>
        <w:rPr>
          <w:rFonts w:cs="Arial"/>
          <w:szCs w:val="24"/>
        </w:rPr>
      </w:pPr>
    </w:p>
    <w:tbl>
      <w:tblPr>
        <w:tblW w:w="0" w:type="auto"/>
        <w:tblInd w:w="1435" w:type="dxa"/>
        <w:tblLook w:val="04A0" w:firstRow="1" w:lastRow="0" w:firstColumn="1" w:lastColumn="0" w:noHBand="0" w:noVBand="1"/>
      </w:tblPr>
      <w:tblGrid>
        <w:gridCol w:w="8635"/>
      </w:tblGrid>
      <w:tr w:rsidR="00C4364A" w:rsidRPr="00254D00" w14:paraId="5BF1AEAF" w14:textId="77777777" w:rsidTr="005B1F80">
        <w:tc>
          <w:tcPr>
            <w:tcW w:w="8635" w:type="dxa"/>
            <w:tcBorders>
              <w:top w:val="dashed" w:sz="4" w:space="0" w:color="auto"/>
              <w:left w:val="dashed" w:sz="4" w:space="0" w:color="auto"/>
              <w:bottom w:val="dashed" w:sz="4" w:space="0" w:color="auto"/>
              <w:right w:val="dashed" w:sz="4" w:space="0" w:color="auto"/>
            </w:tcBorders>
          </w:tcPr>
          <w:p w14:paraId="407ECFAB" w14:textId="77777777" w:rsidR="00C4364A" w:rsidRPr="00254D00" w:rsidRDefault="00C4364A" w:rsidP="00EF0757">
            <w:pPr>
              <w:spacing w:after="0"/>
              <w:rPr>
                <w:rFonts w:cs="Arial"/>
                <w:szCs w:val="24"/>
              </w:rPr>
            </w:pPr>
          </w:p>
        </w:tc>
      </w:tr>
    </w:tbl>
    <w:p w14:paraId="61C74810" w14:textId="77777777" w:rsidR="00C4364A" w:rsidRPr="00254D00" w:rsidRDefault="00C4364A" w:rsidP="00EF0757">
      <w:pPr>
        <w:spacing w:after="0"/>
        <w:ind w:left="1440"/>
        <w:rPr>
          <w:rFonts w:cs="Arial"/>
          <w:szCs w:val="24"/>
        </w:rPr>
      </w:pPr>
    </w:p>
    <w:p w14:paraId="35247B82" w14:textId="77777777" w:rsidR="004C28BF" w:rsidRPr="00254D00" w:rsidRDefault="004C28BF" w:rsidP="00EF0757">
      <w:pPr>
        <w:spacing w:after="0"/>
        <w:ind w:left="1440" w:hanging="360"/>
        <w:rPr>
          <w:szCs w:val="24"/>
        </w:rPr>
      </w:pPr>
      <w:r w:rsidRPr="00254D00">
        <w:rPr>
          <w:b/>
          <w:szCs w:val="24"/>
        </w:rPr>
        <w:t>b.</w:t>
      </w:r>
      <w:r w:rsidRPr="00254D00">
        <w:rPr>
          <w:szCs w:val="24"/>
        </w:rPr>
        <w:tab/>
        <w:t>Describe ventilation aspects of any special primary enclosures using forced ventilation.</w:t>
      </w:r>
      <w:r w:rsidR="00B456C6" w:rsidRPr="00254D00">
        <w:rPr>
          <w:szCs w:val="24"/>
        </w:rPr>
        <w:br/>
      </w:r>
    </w:p>
    <w:tbl>
      <w:tblPr>
        <w:tblW w:w="0" w:type="auto"/>
        <w:tblInd w:w="1435" w:type="dxa"/>
        <w:tblLook w:val="04A0" w:firstRow="1" w:lastRow="0" w:firstColumn="1" w:lastColumn="0" w:noHBand="0" w:noVBand="1"/>
      </w:tblPr>
      <w:tblGrid>
        <w:gridCol w:w="8635"/>
      </w:tblGrid>
      <w:tr w:rsidR="00C4364A" w:rsidRPr="00254D00" w14:paraId="2F6CD706" w14:textId="77777777" w:rsidTr="005B1F80">
        <w:tc>
          <w:tcPr>
            <w:tcW w:w="8635" w:type="dxa"/>
            <w:tcBorders>
              <w:top w:val="dashed" w:sz="4" w:space="0" w:color="auto"/>
              <w:left w:val="dashed" w:sz="4" w:space="0" w:color="auto"/>
              <w:bottom w:val="dashed" w:sz="4" w:space="0" w:color="auto"/>
              <w:right w:val="dashed" w:sz="4" w:space="0" w:color="auto"/>
            </w:tcBorders>
          </w:tcPr>
          <w:p w14:paraId="53A30111" w14:textId="77777777" w:rsidR="00C4364A" w:rsidRPr="00254D00" w:rsidRDefault="00C4364A" w:rsidP="00EF0757">
            <w:pPr>
              <w:spacing w:after="0"/>
              <w:rPr>
                <w:rFonts w:cs="Arial"/>
                <w:szCs w:val="24"/>
              </w:rPr>
            </w:pPr>
          </w:p>
        </w:tc>
      </w:tr>
    </w:tbl>
    <w:p w14:paraId="7D81BF97" w14:textId="77777777" w:rsidR="00FA2979" w:rsidRPr="00254D00" w:rsidRDefault="00FA2979" w:rsidP="00EF0757">
      <w:pPr>
        <w:spacing w:after="0"/>
        <w:ind w:left="1440" w:hanging="360"/>
        <w:rPr>
          <w:rFonts w:cs="Arial"/>
          <w:szCs w:val="24"/>
        </w:rPr>
      </w:pPr>
    </w:p>
    <w:p w14:paraId="75A00FD2" w14:textId="5664B76C" w:rsidR="004C28BF" w:rsidRPr="00254D00" w:rsidRDefault="004C28BF" w:rsidP="00EF0757">
      <w:pPr>
        <w:spacing w:after="0"/>
        <w:ind w:left="1440" w:hanging="360"/>
        <w:rPr>
          <w:rFonts w:cs="Arial"/>
          <w:szCs w:val="24"/>
        </w:rPr>
      </w:pPr>
      <w:r w:rsidRPr="00254D00">
        <w:rPr>
          <w:b/>
          <w:szCs w:val="24"/>
        </w:rPr>
        <w:t>c.</w:t>
      </w:r>
      <w:r w:rsidRPr="00254D00">
        <w:rPr>
          <w:szCs w:val="24"/>
        </w:rPr>
        <w:tab/>
        <w:t xml:space="preserve">If any supply air used in a room or primary enclosure is </w:t>
      </w:r>
      <w:hyperlink r:id="rId25" w:anchor="E6" w:history="1">
        <w:r w:rsidRPr="009979E4">
          <w:rPr>
            <w:rStyle w:val="Hyperlink"/>
            <w:szCs w:val="24"/>
          </w:rPr>
          <w:t>recycled</w:t>
        </w:r>
      </w:hyperlink>
      <w:r w:rsidRPr="00254D00">
        <w:rPr>
          <w:szCs w:val="24"/>
        </w:rPr>
        <w:t xml:space="preserve">, describe the percent and source of the air and how gaseous and particulate contaminants are removed.  </w:t>
      </w:r>
      <w:r w:rsidR="00A533AB" w:rsidRPr="00254D00">
        <w:rPr>
          <w:rFonts w:cs="Arial"/>
          <w:szCs w:val="24"/>
        </w:rPr>
        <w:br/>
      </w:r>
    </w:p>
    <w:tbl>
      <w:tblPr>
        <w:tblW w:w="0" w:type="auto"/>
        <w:tblInd w:w="1435" w:type="dxa"/>
        <w:tblLook w:val="04A0" w:firstRow="1" w:lastRow="0" w:firstColumn="1" w:lastColumn="0" w:noHBand="0" w:noVBand="1"/>
      </w:tblPr>
      <w:tblGrid>
        <w:gridCol w:w="8635"/>
      </w:tblGrid>
      <w:tr w:rsidR="00C4364A" w:rsidRPr="00254D00" w14:paraId="46D6C08F" w14:textId="77777777" w:rsidTr="005B1F80">
        <w:tc>
          <w:tcPr>
            <w:tcW w:w="8635" w:type="dxa"/>
            <w:tcBorders>
              <w:top w:val="dashed" w:sz="4" w:space="0" w:color="auto"/>
              <w:left w:val="dashed" w:sz="4" w:space="0" w:color="auto"/>
              <w:bottom w:val="dashed" w:sz="4" w:space="0" w:color="auto"/>
              <w:right w:val="dashed" w:sz="4" w:space="0" w:color="auto"/>
            </w:tcBorders>
          </w:tcPr>
          <w:p w14:paraId="188BD0D2" w14:textId="77777777" w:rsidR="00C4364A" w:rsidRPr="00254D00" w:rsidRDefault="00C4364A" w:rsidP="00EF0757">
            <w:pPr>
              <w:spacing w:after="0"/>
              <w:rPr>
                <w:rFonts w:cs="Arial"/>
                <w:szCs w:val="24"/>
              </w:rPr>
            </w:pPr>
          </w:p>
        </w:tc>
      </w:tr>
    </w:tbl>
    <w:p w14:paraId="37A61799" w14:textId="77777777" w:rsidR="004C28BF" w:rsidRPr="00254D00" w:rsidRDefault="004C28BF" w:rsidP="00EF0757">
      <w:pPr>
        <w:spacing w:after="0"/>
        <w:ind w:left="720" w:hanging="360"/>
        <w:rPr>
          <w:rFonts w:cs="Arial"/>
          <w:szCs w:val="24"/>
        </w:rPr>
      </w:pPr>
    </w:p>
    <w:p w14:paraId="79E426C4" w14:textId="1B9E4DAE" w:rsidR="004C28BF" w:rsidRPr="00254D00" w:rsidRDefault="004C28BF" w:rsidP="00EF0757">
      <w:pPr>
        <w:spacing w:after="0"/>
        <w:ind w:left="1080" w:hanging="360"/>
        <w:rPr>
          <w:rFonts w:cs="Arial"/>
          <w:szCs w:val="24"/>
        </w:rPr>
      </w:pPr>
      <w:bookmarkStart w:id="104" w:name="_Toc448399330"/>
      <w:bookmarkStart w:id="105" w:name="_Toc462733878"/>
      <w:r w:rsidRPr="00254D00">
        <w:rPr>
          <w:rStyle w:val="Heading4Char"/>
          <w:szCs w:val="24"/>
        </w:rPr>
        <w:t>3.</w:t>
      </w:r>
      <w:r w:rsidRPr="00254D00">
        <w:rPr>
          <w:rStyle w:val="Heading4Char"/>
          <w:szCs w:val="24"/>
        </w:rPr>
        <w:tab/>
        <w:t>Life Support Systems for Aquatic Species</w:t>
      </w:r>
      <w:bookmarkEnd w:id="104"/>
      <w:bookmarkEnd w:id="105"/>
      <w:r w:rsidRPr="00254D00">
        <w:rPr>
          <w:rFonts w:cs="Arial"/>
          <w:szCs w:val="24"/>
        </w:rPr>
        <w:t xml:space="preserve"> [</w:t>
      </w:r>
      <w:r w:rsidR="00EC7218" w:rsidRPr="00EC7218">
        <w:t>ETS 123, Appendix A, pp. 93-109;</w:t>
      </w:r>
      <w:r w:rsidR="00EC7218">
        <w:rPr>
          <w:b/>
        </w:rPr>
        <w:t xml:space="preserve"> </w:t>
      </w:r>
      <w:r w:rsidRPr="00254D00">
        <w:rPr>
          <w:rFonts w:cs="Arial"/>
          <w:i/>
          <w:szCs w:val="24"/>
        </w:rPr>
        <w:t>Guide</w:t>
      </w:r>
      <w:r w:rsidRPr="00254D00">
        <w:rPr>
          <w:rFonts w:cs="Arial"/>
          <w:szCs w:val="24"/>
        </w:rPr>
        <w:t>, pp. 84-87]</w:t>
      </w:r>
      <w:r w:rsidR="00B456C6" w:rsidRPr="00254D00">
        <w:rPr>
          <w:rFonts w:cs="Arial"/>
          <w:szCs w:val="24"/>
        </w:rPr>
        <w:br/>
      </w:r>
    </w:p>
    <w:p w14:paraId="40B01368" w14:textId="77777777" w:rsidR="004C28BF" w:rsidRPr="00254D00" w:rsidRDefault="004C28BF" w:rsidP="00EF0757">
      <w:pPr>
        <w:spacing w:after="0"/>
        <w:ind w:left="1440" w:hanging="360"/>
        <w:rPr>
          <w:rFonts w:cs="Arial"/>
          <w:szCs w:val="24"/>
        </w:rPr>
      </w:pPr>
      <w:r w:rsidRPr="00254D00">
        <w:rPr>
          <w:b/>
          <w:szCs w:val="24"/>
        </w:rPr>
        <w:t>a.</w:t>
      </w:r>
      <w:r w:rsidRPr="00254D00">
        <w:rPr>
          <w:szCs w:val="24"/>
        </w:rPr>
        <w:tab/>
        <w:t>Provide a general description of institutional requirements for enclosures using water as the primary environmental medium for a species</w:t>
      </w:r>
      <w:r w:rsidRPr="00254D00">
        <w:rPr>
          <w:rFonts w:cs="Arial"/>
          <w:szCs w:val="24"/>
        </w:rPr>
        <w:t xml:space="preserve"> (e.g., aquatics). </w:t>
      </w:r>
      <w:r w:rsidR="00B456C6" w:rsidRPr="00254D00">
        <w:rPr>
          <w:rFonts w:cs="Arial"/>
          <w:szCs w:val="24"/>
        </w:rPr>
        <w:br/>
      </w:r>
    </w:p>
    <w:tbl>
      <w:tblPr>
        <w:tblW w:w="0" w:type="auto"/>
        <w:tblInd w:w="1435" w:type="dxa"/>
        <w:tblLook w:val="04A0" w:firstRow="1" w:lastRow="0" w:firstColumn="1" w:lastColumn="0" w:noHBand="0" w:noVBand="1"/>
      </w:tblPr>
      <w:tblGrid>
        <w:gridCol w:w="8635"/>
      </w:tblGrid>
      <w:tr w:rsidR="00C4364A" w:rsidRPr="00254D00" w14:paraId="20D47379" w14:textId="77777777" w:rsidTr="005B1F80">
        <w:tc>
          <w:tcPr>
            <w:tcW w:w="8635" w:type="dxa"/>
            <w:tcBorders>
              <w:top w:val="dashed" w:sz="4" w:space="0" w:color="auto"/>
              <w:left w:val="dashed" w:sz="4" w:space="0" w:color="auto"/>
              <w:bottom w:val="dashed" w:sz="4" w:space="0" w:color="auto"/>
              <w:right w:val="dashed" w:sz="4" w:space="0" w:color="auto"/>
            </w:tcBorders>
          </w:tcPr>
          <w:p w14:paraId="3DE54D54" w14:textId="77777777" w:rsidR="00C4364A" w:rsidRPr="00254D00" w:rsidRDefault="00C4364A" w:rsidP="00EF0757">
            <w:pPr>
              <w:spacing w:after="0"/>
              <w:rPr>
                <w:rFonts w:cs="Arial"/>
                <w:szCs w:val="24"/>
              </w:rPr>
            </w:pPr>
          </w:p>
        </w:tc>
      </w:tr>
    </w:tbl>
    <w:p w14:paraId="115EA846" w14:textId="77777777" w:rsidR="00C4364A" w:rsidRPr="00254D00" w:rsidRDefault="00C4364A" w:rsidP="00EF0757">
      <w:pPr>
        <w:spacing w:after="0"/>
        <w:ind w:left="1440" w:hanging="360"/>
        <w:rPr>
          <w:rFonts w:cs="Arial"/>
          <w:szCs w:val="24"/>
        </w:rPr>
      </w:pPr>
    </w:p>
    <w:p w14:paraId="0545A38C" w14:textId="77777777" w:rsidR="0082400D" w:rsidRDefault="004C28BF" w:rsidP="00EF0757">
      <w:pPr>
        <w:spacing w:after="0"/>
        <w:ind w:left="1440" w:hanging="360"/>
        <w:rPr>
          <w:rFonts w:cs="Arial"/>
          <w:szCs w:val="24"/>
        </w:rPr>
      </w:pPr>
      <w:r w:rsidRPr="00254D00">
        <w:rPr>
          <w:b/>
          <w:szCs w:val="24"/>
        </w:rPr>
        <w:t>b.</w:t>
      </w:r>
      <w:r w:rsidRPr="00254D00">
        <w:rPr>
          <w:szCs w:val="24"/>
        </w:rPr>
        <w:tab/>
        <w:t>Provide a general description of overall system(s) design, housing densities, and water treatment, maintenance, and quality assurance that are used to ensure species appropriateness</w:t>
      </w:r>
      <w:r w:rsidRPr="00254D00">
        <w:rPr>
          <w:rFonts w:cs="Arial"/>
          <w:szCs w:val="24"/>
        </w:rPr>
        <w:t xml:space="preserve">. </w:t>
      </w:r>
    </w:p>
    <w:p w14:paraId="776A4B8F" w14:textId="0EB27E71" w:rsidR="004C28BF" w:rsidRPr="00254D00" w:rsidRDefault="000964A8" w:rsidP="00792ED1">
      <w:pPr>
        <w:spacing w:after="0"/>
        <w:ind w:left="1440"/>
        <w:rPr>
          <w:rFonts w:cs="Arial"/>
          <w:i/>
          <w:szCs w:val="24"/>
        </w:rPr>
      </w:pPr>
      <w:r w:rsidRPr="00792ED1">
        <w:rPr>
          <w:rFonts w:cs="Arial"/>
          <w:i/>
          <w:szCs w:val="24"/>
        </w:rPr>
        <w:t>N</w:t>
      </w:r>
      <w:r w:rsidR="004C28BF" w:rsidRPr="00792ED1">
        <w:rPr>
          <w:rFonts w:cs="Arial"/>
          <w:i/>
          <w:szCs w:val="24"/>
        </w:rPr>
        <w:t>ote</w:t>
      </w:r>
      <w:r>
        <w:rPr>
          <w:rFonts w:cs="Arial"/>
          <w:szCs w:val="24"/>
        </w:rPr>
        <w:t>:</w:t>
      </w:r>
      <w:r w:rsidR="004C28BF" w:rsidRPr="000964A8">
        <w:rPr>
          <w:rFonts w:cs="Arial"/>
          <w:szCs w:val="24"/>
        </w:rPr>
        <w:t xml:space="preserve"> </w:t>
      </w:r>
      <w:r>
        <w:rPr>
          <w:rFonts w:cs="Arial"/>
          <w:szCs w:val="24"/>
        </w:rPr>
        <w:t>F</w:t>
      </w:r>
      <w:r w:rsidR="004C28BF" w:rsidRPr="000964A8">
        <w:rPr>
          <w:rFonts w:cs="Arial"/>
          <w:szCs w:val="24"/>
        </w:rPr>
        <w:t xml:space="preserve">acility-specific tank design and parameter monitoring frequencies should be </w:t>
      </w:r>
      <w:proofErr w:type="spellStart"/>
      <w:r w:rsidR="004C28BF" w:rsidRPr="000964A8">
        <w:rPr>
          <w:rFonts w:cs="Arial"/>
          <w:szCs w:val="24"/>
        </w:rPr>
        <w:t>summari</w:t>
      </w:r>
      <w:r w:rsidR="00DB0214">
        <w:rPr>
          <w:rFonts w:cs="Arial"/>
          <w:szCs w:val="24"/>
        </w:rPr>
        <w:t>s</w:t>
      </w:r>
      <w:r w:rsidR="004C28BF" w:rsidRPr="000964A8">
        <w:rPr>
          <w:rFonts w:cs="Arial"/>
          <w:szCs w:val="24"/>
        </w:rPr>
        <w:t>ed</w:t>
      </w:r>
      <w:proofErr w:type="spellEnd"/>
      <w:r w:rsidR="004C28BF" w:rsidRPr="000964A8">
        <w:rPr>
          <w:rFonts w:cs="Arial"/>
          <w:szCs w:val="24"/>
        </w:rPr>
        <w:t xml:space="preserve"> in </w:t>
      </w:r>
      <w:r w:rsidR="004C28BF" w:rsidRPr="000964A8">
        <w:rPr>
          <w:rFonts w:cs="Arial"/>
          <w:b/>
          <w:szCs w:val="24"/>
        </w:rPr>
        <w:t>Appendix 12</w:t>
      </w:r>
      <w:r w:rsidR="004C28BF" w:rsidRPr="000964A8">
        <w:rPr>
          <w:rFonts w:cs="Arial"/>
          <w:szCs w:val="24"/>
        </w:rPr>
        <w:t xml:space="preserve"> (Aquatic Systems Summary).</w:t>
      </w:r>
      <w:r w:rsidR="00B456C6" w:rsidRPr="000964A8">
        <w:rPr>
          <w:rFonts w:cs="Arial"/>
          <w:szCs w:val="24"/>
        </w:rPr>
        <w:br/>
      </w:r>
    </w:p>
    <w:tbl>
      <w:tblPr>
        <w:tblW w:w="0" w:type="auto"/>
        <w:tblInd w:w="1435" w:type="dxa"/>
        <w:tblLook w:val="04A0" w:firstRow="1" w:lastRow="0" w:firstColumn="1" w:lastColumn="0" w:noHBand="0" w:noVBand="1"/>
      </w:tblPr>
      <w:tblGrid>
        <w:gridCol w:w="8635"/>
      </w:tblGrid>
      <w:tr w:rsidR="00C4364A" w:rsidRPr="00254D00" w14:paraId="43D381E1" w14:textId="77777777" w:rsidTr="005B1F80">
        <w:tc>
          <w:tcPr>
            <w:tcW w:w="8635" w:type="dxa"/>
            <w:tcBorders>
              <w:top w:val="dashed" w:sz="4" w:space="0" w:color="auto"/>
              <w:left w:val="dashed" w:sz="4" w:space="0" w:color="auto"/>
              <w:bottom w:val="dashed" w:sz="4" w:space="0" w:color="auto"/>
              <w:right w:val="dashed" w:sz="4" w:space="0" w:color="auto"/>
            </w:tcBorders>
          </w:tcPr>
          <w:p w14:paraId="43E1ADC0" w14:textId="77777777" w:rsidR="00C4364A" w:rsidRPr="00254D00" w:rsidRDefault="00C4364A" w:rsidP="00EF0757">
            <w:pPr>
              <w:spacing w:after="0"/>
              <w:rPr>
                <w:rFonts w:cs="Arial"/>
                <w:szCs w:val="24"/>
              </w:rPr>
            </w:pPr>
          </w:p>
        </w:tc>
      </w:tr>
    </w:tbl>
    <w:p w14:paraId="242A7A7E" w14:textId="77777777" w:rsidR="00C4364A" w:rsidRPr="00254D00" w:rsidRDefault="00C4364A" w:rsidP="00EF0757">
      <w:pPr>
        <w:spacing w:after="0"/>
        <w:ind w:left="1440" w:hanging="360"/>
        <w:rPr>
          <w:rFonts w:cs="Arial"/>
          <w:szCs w:val="24"/>
        </w:rPr>
      </w:pPr>
    </w:p>
    <w:p w14:paraId="0CAA00E1" w14:textId="05942F8D" w:rsidR="004C28BF" w:rsidRPr="00254D00" w:rsidRDefault="004C28BF" w:rsidP="00EF0757">
      <w:pPr>
        <w:spacing w:after="0"/>
        <w:ind w:left="1080" w:hanging="360"/>
        <w:rPr>
          <w:rFonts w:cs="Arial"/>
          <w:szCs w:val="24"/>
        </w:rPr>
      </w:pPr>
      <w:bookmarkStart w:id="106" w:name="_Toc448399331"/>
      <w:bookmarkStart w:id="107" w:name="_Toc462733879"/>
      <w:r w:rsidRPr="00254D00">
        <w:rPr>
          <w:rStyle w:val="Heading4Char"/>
          <w:szCs w:val="24"/>
        </w:rPr>
        <w:t>4.</w:t>
      </w:r>
      <w:r w:rsidRPr="00254D00">
        <w:rPr>
          <w:rStyle w:val="Heading4Char"/>
          <w:szCs w:val="24"/>
        </w:rPr>
        <w:tab/>
        <w:t xml:space="preserve">Noise </w:t>
      </w:r>
      <w:r w:rsidRPr="003A7AF0">
        <w:rPr>
          <w:rStyle w:val="Heading4Char"/>
        </w:rPr>
        <w:t xml:space="preserve">and </w:t>
      </w:r>
      <w:hyperlink r:id="rId26" w:anchor="E7" w:history="1">
        <w:r w:rsidRPr="00076B67">
          <w:rPr>
            <w:rStyle w:val="Heading4Char"/>
            <w:color w:val="5B9BD5" w:themeColor="accent1"/>
            <w:u w:val="single"/>
          </w:rPr>
          <w:t>Vibration</w:t>
        </w:r>
        <w:bookmarkEnd w:id="106"/>
        <w:bookmarkEnd w:id="107"/>
      </w:hyperlink>
      <w:r w:rsidRPr="00254D00">
        <w:rPr>
          <w:rFonts w:cs="Arial"/>
          <w:color w:val="2E74B5" w:themeColor="accent1" w:themeShade="BF"/>
          <w:szCs w:val="24"/>
        </w:rPr>
        <w:t xml:space="preserve"> </w:t>
      </w:r>
      <w:r w:rsidRPr="00254D00">
        <w:rPr>
          <w:rFonts w:cs="Arial"/>
          <w:szCs w:val="24"/>
        </w:rPr>
        <w:t>[</w:t>
      </w:r>
      <w:r w:rsidR="00EC7218" w:rsidRPr="00EC7218">
        <w:t>ETS 123, Appendix A, p. 11;</w:t>
      </w:r>
      <w:r w:rsidR="00EC7218">
        <w:rPr>
          <w:b/>
        </w:rPr>
        <w:t xml:space="preserve"> </w:t>
      </w:r>
      <w:r w:rsidRPr="00254D00">
        <w:rPr>
          <w:rFonts w:cs="Arial"/>
          <w:i/>
          <w:szCs w:val="24"/>
        </w:rPr>
        <w:t>Guide</w:t>
      </w:r>
      <w:r w:rsidRPr="00254D00">
        <w:rPr>
          <w:rFonts w:cs="Arial"/>
          <w:szCs w:val="24"/>
        </w:rPr>
        <w:t>, pp. 49-50]</w:t>
      </w:r>
      <w:r w:rsidR="00FA2979" w:rsidRPr="00254D00">
        <w:rPr>
          <w:rFonts w:cs="Arial"/>
          <w:szCs w:val="24"/>
        </w:rPr>
        <w:br/>
      </w:r>
      <w:r w:rsidRPr="00254D00">
        <w:rPr>
          <w:rFonts w:cs="Arial"/>
          <w:szCs w:val="24"/>
        </w:rPr>
        <w:t>Describe facility design features and other methods used to control, reduce, or prevent excessive noise and vibration in the animal facility.</w:t>
      </w:r>
    </w:p>
    <w:p w14:paraId="70F067B1" w14:textId="77777777" w:rsidR="00B456C6" w:rsidRPr="00254D00" w:rsidRDefault="00B456C6" w:rsidP="00EF0757">
      <w:pPr>
        <w:spacing w:after="0"/>
        <w:ind w:left="1080" w:hanging="360"/>
        <w:rPr>
          <w:rFonts w:cs="Arial"/>
          <w:szCs w:val="24"/>
        </w:rPr>
      </w:pPr>
    </w:p>
    <w:tbl>
      <w:tblPr>
        <w:tblW w:w="0" w:type="auto"/>
        <w:tblInd w:w="1075" w:type="dxa"/>
        <w:tblLook w:val="04A0" w:firstRow="1" w:lastRow="0" w:firstColumn="1" w:lastColumn="0" w:noHBand="0" w:noVBand="1"/>
      </w:tblPr>
      <w:tblGrid>
        <w:gridCol w:w="8995"/>
      </w:tblGrid>
      <w:tr w:rsidR="00391CA2" w:rsidRPr="00254D00" w14:paraId="53DBE545" w14:textId="77777777" w:rsidTr="00391CA2">
        <w:tc>
          <w:tcPr>
            <w:tcW w:w="8995" w:type="dxa"/>
            <w:tcBorders>
              <w:top w:val="dashed" w:sz="4" w:space="0" w:color="auto"/>
              <w:left w:val="dashed" w:sz="4" w:space="0" w:color="auto"/>
              <w:bottom w:val="dashed" w:sz="4" w:space="0" w:color="auto"/>
              <w:right w:val="dashed" w:sz="4" w:space="0" w:color="auto"/>
            </w:tcBorders>
          </w:tcPr>
          <w:p w14:paraId="51C6D4BB" w14:textId="77777777" w:rsidR="00391CA2" w:rsidRPr="00254D00" w:rsidRDefault="00391CA2" w:rsidP="00EF0757">
            <w:pPr>
              <w:spacing w:after="0"/>
              <w:rPr>
                <w:rFonts w:cs="Arial"/>
                <w:szCs w:val="24"/>
              </w:rPr>
            </w:pPr>
          </w:p>
        </w:tc>
      </w:tr>
    </w:tbl>
    <w:p w14:paraId="35F77204" w14:textId="77777777" w:rsidR="004C28BF" w:rsidRPr="00254D00" w:rsidRDefault="004C28BF" w:rsidP="00EF0757">
      <w:pPr>
        <w:spacing w:after="0"/>
        <w:ind w:left="720" w:hanging="360"/>
        <w:rPr>
          <w:rFonts w:cs="Arial"/>
          <w:szCs w:val="24"/>
        </w:rPr>
      </w:pPr>
    </w:p>
    <w:p w14:paraId="70DDD725" w14:textId="77777777" w:rsidR="004C28BF" w:rsidRPr="00254D00" w:rsidRDefault="004C28BF" w:rsidP="00EF0757">
      <w:pPr>
        <w:spacing w:after="0"/>
        <w:ind w:left="720" w:hanging="360"/>
        <w:rPr>
          <w:rFonts w:cs="Arial"/>
          <w:b/>
          <w:szCs w:val="24"/>
        </w:rPr>
      </w:pPr>
      <w:bookmarkStart w:id="108" w:name="_Toc448399332"/>
      <w:bookmarkStart w:id="109" w:name="_Toc462733880"/>
      <w:r w:rsidRPr="00254D00">
        <w:rPr>
          <w:rStyle w:val="Heading3Char"/>
        </w:rPr>
        <w:t>B.</w:t>
      </w:r>
      <w:r w:rsidRPr="00254D00">
        <w:rPr>
          <w:rStyle w:val="Heading3Char"/>
        </w:rPr>
        <w:tab/>
        <w:t>Animal Housing</w:t>
      </w:r>
      <w:bookmarkEnd w:id="108"/>
      <w:bookmarkEnd w:id="109"/>
      <w:r w:rsidRPr="00254D00">
        <w:rPr>
          <w:rStyle w:val="Heading2Char"/>
          <w:szCs w:val="24"/>
        </w:rPr>
        <w:t xml:space="preserve"> </w:t>
      </w:r>
      <w:r w:rsidRPr="00254D00">
        <w:rPr>
          <w:rFonts w:cs="Arial"/>
          <w:szCs w:val="24"/>
        </w:rPr>
        <w:t>(all terrestrial, flighted, and aquatic species)</w:t>
      </w:r>
      <w:r w:rsidRPr="00254D00">
        <w:rPr>
          <w:rFonts w:cs="Arial"/>
          <w:b/>
          <w:szCs w:val="24"/>
        </w:rPr>
        <w:t xml:space="preserve"> </w:t>
      </w:r>
      <w:r w:rsidR="00B456C6" w:rsidRPr="00254D00">
        <w:rPr>
          <w:rFonts w:cs="Arial"/>
          <w:b/>
          <w:szCs w:val="24"/>
        </w:rPr>
        <w:br/>
      </w:r>
    </w:p>
    <w:p w14:paraId="0993A287" w14:textId="77777777" w:rsidR="004C28BF" w:rsidRPr="00254D00" w:rsidRDefault="004C28BF" w:rsidP="00EF0757">
      <w:pPr>
        <w:pStyle w:val="Heading4"/>
        <w:ind w:left="1080" w:hanging="360"/>
        <w:rPr>
          <w:szCs w:val="24"/>
        </w:rPr>
      </w:pPr>
      <w:bookmarkStart w:id="110" w:name="_Toc448399333"/>
      <w:bookmarkStart w:id="111" w:name="_Toc462733881"/>
      <w:r w:rsidRPr="00254D00">
        <w:rPr>
          <w:szCs w:val="24"/>
        </w:rPr>
        <w:t>1.</w:t>
      </w:r>
      <w:r w:rsidRPr="00254D00">
        <w:rPr>
          <w:szCs w:val="24"/>
        </w:rPr>
        <w:tab/>
        <w:t>Primary Enclosures</w:t>
      </w:r>
      <w:bookmarkEnd w:id="110"/>
      <w:bookmarkEnd w:id="111"/>
      <w:r w:rsidRPr="00254D00">
        <w:rPr>
          <w:szCs w:val="24"/>
        </w:rPr>
        <w:t xml:space="preserve"> </w:t>
      </w:r>
    </w:p>
    <w:p w14:paraId="7FCEC0B9" w14:textId="77777777" w:rsidR="004C28BF" w:rsidRPr="00254D00" w:rsidRDefault="004C28BF" w:rsidP="00EF0757">
      <w:pPr>
        <w:spacing w:after="0"/>
        <w:ind w:left="1080"/>
        <w:rPr>
          <w:rFonts w:cs="Arial"/>
          <w:szCs w:val="24"/>
        </w:rPr>
      </w:pPr>
      <w:r w:rsidRPr="00254D00">
        <w:rPr>
          <w:rFonts w:cs="Arial"/>
          <w:i/>
          <w:szCs w:val="24"/>
        </w:rPr>
        <w:t>Note</w:t>
      </w:r>
      <w:proofErr w:type="gramStart"/>
      <w:r w:rsidRPr="00254D00">
        <w:rPr>
          <w:rFonts w:cs="Arial"/>
          <w:i/>
          <w:szCs w:val="24"/>
        </w:rPr>
        <w:t>:</w:t>
      </w:r>
      <w:r w:rsidRPr="00254D00">
        <w:rPr>
          <w:rFonts w:cs="Arial"/>
          <w:szCs w:val="24"/>
        </w:rPr>
        <w:t xml:space="preserve">  A</w:t>
      </w:r>
      <w:proofErr w:type="gramEnd"/>
      <w:r w:rsidRPr="00254D00">
        <w:rPr>
          <w:rFonts w:cs="Arial"/>
          <w:szCs w:val="24"/>
        </w:rPr>
        <w:t xml:space="preserve"> description of primary enclosures used (e.g., cages (conventional, </w:t>
      </w:r>
      <w:proofErr w:type="gramStart"/>
      <w:r w:rsidRPr="00254D00">
        <w:rPr>
          <w:rFonts w:cs="Arial"/>
          <w:szCs w:val="24"/>
        </w:rPr>
        <w:t>individually-ventilated</w:t>
      </w:r>
      <w:proofErr w:type="gramEnd"/>
      <w:r w:rsidRPr="00254D00">
        <w:rPr>
          <w:rFonts w:cs="Arial"/>
          <w:szCs w:val="24"/>
        </w:rPr>
        <w:t xml:space="preserve"> cage systems (IVCS), etc.), pens, stalls, pastures, aviaries, tanks) should be included in </w:t>
      </w:r>
      <w:r w:rsidRPr="00254D00">
        <w:rPr>
          <w:rFonts w:cs="Arial"/>
          <w:b/>
          <w:szCs w:val="24"/>
        </w:rPr>
        <w:t>Appendix 13</w:t>
      </w:r>
      <w:r w:rsidRPr="00254D00">
        <w:rPr>
          <w:rFonts w:cs="Arial"/>
          <w:szCs w:val="24"/>
        </w:rPr>
        <w:t>.</w:t>
      </w:r>
      <w:r w:rsidR="00B456C6" w:rsidRPr="00254D00">
        <w:rPr>
          <w:rFonts w:cs="Arial"/>
          <w:szCs w:val="24"/>
        </w:rPr>
        <w:br/>
      </w:r>
    </w:p>
    <w:p w14:paraId="39C47570" w14:textId="56B7D099" w:rsidR="004C28BF" w:rsidRPr="00254D00" w:rsidRDefault="004C28BF" w:rsidP="006762F2">
      <w:pPr>
        <w:pStyle w:val="ListParagraph"/>
        <w:numPr>
          <w:ilvl w:val="0"/>
          <w:numId w:val="15"/>
        </w:numPr>
        <w:spacing w:after="0"/>
        <w:ind w:left="1440"/>
        <w:rPr>
          <w:rFonts w:cs="Arial"/>
          <w:szCs w:val="24"/>
        </w:rPr>
      </w:pPr>
      <w:r w:rsidRPr="00254D00">
        <w:rPr>
          <w:rFonts w:cs="Arial"/>
          <w:szCs w:val="24"/>
        </w:rPr>
        <w:t xml:space="preserve">Describe considerations, performance criteria and guiding documents (e.g. </w:t>
      </w:r>
      <w:r w:rsidR="00376A71" w:rsidRPr="00254D00">
        <w:rPr>
          <w:rFonts w:cs="Arial"/>
          <w:szCs w:val="24"/>
        </w:rPr>
        <w:t>ETS 123</w:t>
      </w:r>
      <w:r w:rsidR="00376A71">
        <w:rPr>
          <w:rFonts w:cs="Arial"/>
          <w:szCs w:val="24"/>
        </w:rPr>
        <w:t>,</w:t>
      </w:r>
      <w:r w:rsidR="00376A71" w:rsidRPr="00254D00">
        <w:rPr>
          <w:rFonts w:cs="Arial"/>
          <w:szCs w:val="24"/>
        </w:rPr>
        <w:t xml:space="preserve"> </w:t>
      </w:r>
      <w:r w:rsidRPr="00254D00">
        <w:rPr>
          <w:rFonts w:cs="Arial"/>
          <w:i/>
          <w:szCs w:val="24"/>
        </w:rPr>
        <w:t>Guide</w:t>
      </w:r>
      <w:r w:rsidRPr="00254D00">
        <w:rPr>
          <w:rFonts w:cs="Arial"/>
          <w:szCs w:val="24"/>
        </w:rPr>
        <w:t xml:space="preserve">, </w:t>
      </w:r>
      <w:r w:rsidRPr="00254D00">
        <w:rPr>
          <w:rFonts w:cs="Arial"/>
          <w:i/>
          <w:szCs w:val="24"/>
        </w:rPr>
        <w:t>Ag</w:t>
      </w:r>
      <w:r w:rsidRPr="00254D00">
        <w:rPr>
          <w:rFonts w:cs="Arial"/>
          <w:szCs w:val="24"/>
        </w:rPr>
        <w:t xml:space="preserve"> </w:t>
      </w:r>
      <w:r w:rsidRPr="00254D00">
        <w:rPr>
          <w:rFonts w:cs="Arial"/>
          <w:i/>
          <w:szCs w:val="24"/>
        </w:rPr>
        <w:t>Guide</w:t>
      </w:r>
      <w:r w:rsidRPr="00254D00">
        <w:rPr>
          <w:rFonts w:cs="Arial"/>
          <w:szCs w:val="24"/>
        </w:rPr>
        <w:t xml:space="preserve">, and/or other applicable standards) used by the IACUC/OB to verify adequacy of space provided for all research animals, including traditional laboratory animal species, agricultural animals, aquatic species, </w:t>
      </w:r>
      <w:r w:rsidR="00601D17" w:rsidRPr="00AC7EE2">
        <w:rPr>
          <w:rFonts w:cs="Arial"/>
          <w:szCs w:val="24"/>
        </w:rPr>
        <w:t>cephalopods</w:t>
      </w:r>
      <w:r w:rsidR="005D6A7E">
        <w:rPr>
          <w:rFonts w:cs="Arial"/>
          <w:szCs w:val="24"/>
        </w:rPr>
        <w:t xml:space="preserve">, </w:t>
      </w:r>
      <w:r w:rsidRPr="00254D00">
        <w:rPr>
          <w:rFonts w:cs="Arial"/>
          <w:szCs w:val="24"/>
        </w:rPr>
        <w:t xml:space="preserve">and wildlife when reviewing biomedical, field and agricultural research studies.  </w:t>
      </w:r>
      <w:r w:rsidR="00B456C6" w:rsidRPr="00254D00">
        <w:rPr>
          <w:rFonts w:cs="Arial"/>
          <w:szCs w:val="24"/>
        </w:rPr>
        <w:br/>
      </w:r>
    </w:p>
    <w:tbl>
      <w:tblPr>
        <w:tblW w:w="0" w:type="auto"/>
        <w:tblInd w:w="1435" w:type="dxa"/>
        <w:tblLook w:val="04A0" w:firstRow="1" w:lastRow="0" w:firstColumn="1" w:lastColumn="0" w:noHBand="0" w:noVBand="1"/>
      </w:tblPr>
      <w:tblGrid>
        <w:gridCol w:w="8635"/>
      </w:tblGrid>
      <w:tr w:rsidR="00391CA2" w:rsidRPr="00254D00" w14:paraId="0C8338DB" w14:textId="77777777" w:rsidTr="005B1F80">
        <w:tc>
          <w:tcPr>
            <w:tcW w:w="8635" w:type="dxa"/>
            <w:tcBorders>
              <w:top w:val="dashed" w:sz="4" w:space="0" w:color="auto"/>
              <w:left w:val="dashed" w:sz="4" w:space="0" w:color="auto"/>
              <w:bottom w:val="dashed" w:sz="4" w:space="0" w:color="auto"/>
              <w:right w:val="dashed" w:sz="4" w:space="0" w:color="auto"/>
            </w:tcBorders>
          </w:tcPr>
          <w:p w14:paraId="40DA29D2" w14:textId="77777777" w:rsidR="00391CA2" w:rsidRPr="00254D00" w:rsidRDefault="00391CA2" w:rsidP="00EF0757">
            <w:pPr>
              <w:spacing w:after="0"/>
              <w:rPr>
                <w:rFonts w:cs="Arial"/>
                <w:szCs w:val="24"/>
              </w:rPr>
            </w:pPr>
          </w:p>
        </w:tc>
      </w:tr>
    </w:tbl>
    <w:p w14:paraId="2128DBB0" w14:textId="77777777" w:rsidR="004C28BF" w:rsidRPr="00254D00" w:rsidRDefault="004C28BF" w:rsidP="00EF0757">
      <w:pPr>
        <w:spacing w:after="0"/>
        <w:ind w:left="1440" w:hanging="360"/>
        <w:rPr>
          <w:rFonts w:cs="Arial"/>
          <w:szCs w:val="24"/>
        </w:rPr>
      </w:pPr>
    </w:p>
    <w:p w14:paraId="3780B645" w14:textId="6D337B56" w:rsidR="004C28BF" w:rsidRPr="00254D00" w:rsidRDefault="004C28BF" w:rsidP="006762F2">
      <w:pPr>
        <w:pStyle w:val="ListParagraph"/>
        <w:numPr>
          <w:ilvl w:val="0"/>
          <w:numId w:val="15"/>
        </w:numPr>
        <w:spacing w:after="0"/>
        <w:ind w:left="1440"/>
        <w:rPr>
          <w:rFonts w:cs="Arial"/>
          <w:szCs w:val="24"/>
        </w:rPr>
      </w:pPr>
      <w:r w:rsidRPr="00254D00">
        <w:rPr>
          <w:rFonts w:cs="Arial"/>
          <w:szCs w:val="24"/>
        </w:rPr>
        <w:t>Describe space</w:t>
      </w:r>
      <w:hyperlink r:id="rId27" w:anchor="II" w:history="1">
        <w:r w:rsidRPr="002260EC">
          <w:rPr>
            <w:rStyle w:val="Hyperlink"/>
            <w:rFonts w:cs="Arial"/>
            <w:szCs w:val="24"/>
          </w:rPr>
          <w:t xml:space="preserve"> exceptions</w:t>
        </w:r>
      </w:hyperlink>
      <w:r w:rsidRPr="009979E4">
        <w:rPr>
          <w:rFonts w:cs="Arial"/>
          <w:szCs w:val="24"/>
          <w:u w:val="single"/>
        </w:rPr>
        <w:t xml:space="preserve"> </w:t>
      </w:r>
      <w:r w:rsidRPr="00254D00">
        <w:rPr>
          <w:rFonts w:cs="Arial"/>
          <w:szCs w:val="24"/>
        </w:rPr>
        <w:t>to the guiding documents (</w:t>
      </w:r>
      <w:r w:rsidR="00376A71" w:rsidRPr="00254D00">
        <w:rPr>
          <w:rFonts w:cs="Arial"/>
          <w:szCs w:val="24"/>
        </w:rPr>
        <w:t>ETS 123</w:t>
      </w:r>
      <w:r w:rsidR="00376A71">
        <w:rPr>
          <w:rFonts w:cs="Arial"/>
          <w:szCs w:val="24"/>
        </w:rPr>
        <w:t xml:space="preserve">, </w:t>
      </w:r>
      <w:r w:rsidRPr="00254D00">
        <w:rPr>
          <w:rFonts w:cs="Arial"/>
          <w:i/>
          <w:szCs w:val="24"/>
        </w:rPr>
        <w:t>Guide</w:t>
      </w:r>
      <w:r w:rsidRPr="00254D00">
        <w:rPr>
          <w:rFonts w:cs="Arial"/>
          <w:szCs w:val="24"/>
        </w:rPr>
        <w:t xml:space="preserve">, </w:t>
      </w:r>
      <w:r w:rsidRPr="00254D00">
        <w:rPr>
          <w:rFonts w:cs="Arial"/>
          <w:i/>
          <w:szCs w:val="24"/>
        </w:rPr>
        <w:t>Ag</w:t>
      </w:r>
      <w:r w:rsidRPr="00254D00">
        <w:rPr>
          <w:rFonts w:cs="Arial"/>
          <w:szCs w:val="24"/>
        </w:rPr>
        <w:t xml:space="preserve"> </w:t>
      </w:r>
      <w:r w:rsidRPr="00254D00">
        <w:rPr>
          <w:rFonts w:cs="Arial"/>
          <w:i/>
          <w:szCs w:val="24"/>
        </w:rPr>
        <w:t>Guide</w:t>
      </w:r>
      <w:r w:rsidRPr="00254D00">
        <w:rPr>
          <w:rFonts w:cs="Arial"/>
          <w:szCs w:val="24"/>
        </w:rPr>
        <w:t xml:space="preserve">, and/or applicable standards), indicating the references, considerations and performance criteria used (e.g., by the IACUC/OB) to verify adequacy of space provided for all animal species covered by the </w:t>
      </w:r>
      <w:r w:rsidR="00D64AD3">
        <w:rPr>
          <w:rFonts w:cs="Arial"/>
          <w:szCs w:val="24"/>
        </w:rPr>
        <w:t>programme</w:t>
      </w:r>
      <w:r w:rsidRPr="00254D00">
        <w:rPr>
          <w:rFonts w:cs="Arial"/>
          <w:szCs w:val="24"/>
        </w:rPr>
        <w:t>.  [</w:t>
      </w:r>
      <w:r w:rsidR="00376A71">
        <w:rPr>
          <w:rFonts w:cs="Arial"/>
          <w:szCs w:val="24"/>
        </w:rPr>
        <w:t xml:space="preserve">ETS 123, Appendix A, pp. 14, 18-109; </w:t>
      </w:r>
      <w:r w:rsidRPr="00254D00">
        <w:rPr>
          <w:rFonts w:cs="Arial"/>
          <w:i/>
          <w:szCs w:val="24"/>
        </w:rPr>
        <w:t>Guide</w:t>
      </w:r>
      <w:r w:rsidRPr="00254D00">
        <w:rPr>
          <w:rFonts w:cs="Arial"/>
          <w:szCs w:val="24"/>
        </w:rPr>
        <w:t xml:space="preserve">, pp. 55-63]  </w:t>
      </w:r>
      <w:r w:rsidR="00B456C6" w:rsidRPr="00254D00">
        <w:rPr>
          <w:rFonts w:cs="Arial"/>
          <w:szCs w:val="24"/>
        </w:rPr>
        <w:br/>
      </w:r>
    </w:p>
    <w:tbl>
      <w:tblPr>
        <w:tblW w:w="0" w:type="auto"/>
        <w:tblInd w:w="1435" w:type="dxa"/>
        <w:tblLook w:val="04A0" w:firstRow="1" w:lastRow="0" w:firstColumn="1" w:lastColumn="0" w:noHBand="0" w:noVBand="1"/>
      </w:tblPr>
      <w:tblGrid>
        <w:gridCol w:w="8635"/>
      </w:tblGrid>
      <w:tr w:rsidR="00391CA2" w:rsidRPr="00254D00" w14:paraId="47B5F120" w14:textId="77777777" w:rsidTr="005B1F80">
        <w:tc>
          <w:tcPr>
            <w:tcW w:w="8635" w:type="dxa"/>
            <w:tcBorders>
              <w:top w:val="dashed" w:sz="4" w:space="0" w:color="auto"/>
              <w:left w:val="dashed" w:sz="4" w:space="0" w:color="auto"/>
              <w:bottom w:val="dashed" w:sz="4" w:space="0" w:color="auto"/>
              <w:right w:val="dashed" w:sz="4" w:space="0" w:color="auto"/>
            </w:tcBorders>
          </w:tcPr>
          <w:p w14:paraId="5FDD4BE8" w14:textId="77777777" w:rsidR="00391CA2" w:rsidRPr="00254D00" w:rsidRDefault="00391CA2" w:rsidP="00EF0757">
            <w:pPr>
              <w:spacing w:after="0"/>
              <w:rPr>
                <w:rFonts w:cs="Arial"/>
                <w:szCs w:val="24"/>
              </w:rPr>
            </w:pPr>
          </w:p>
        </w:tc>
      </w:tr>
    </w:tbl>
    <w:p w14:paraId="29F03D68" w14:textId="77777777" w:rsidR="00391CA2" w:rsidRPr="00254D00" w:rsidRDefault="00391CA2" w:rsidP="00EF0757">
      <w:pPr>
        <w:pStyle w:val="ListParagraph"/>
        <w:spacing w:after="0"/>
        <w:ind w:left="1440"/>
        <w:rPr>
          <w:rFonts w:cs="Arial"/>
          <w:szCs w:val="24"/>
        </w:rPr>
      </w:pPr>
    </w:p>
    <w:p w14:paraId="00707E06" w14:textId="77777777" w:rsidR="004C28BF" w:rsidRPr="00254D00" w:rsidRDefault="004C28BF" w:rsidP="00EF0757">
      <w:pPr>
        <w:spacing w:after="0"/>
        <w:ind w:left="1080" w:hanging="360"/>
        <w:rPr>
          <w:rFonts w:cs="Arial"/>
          <w:szCs w:val="24"/>
        </w:rPr>
      </w:pPr>
    </w:p>
    <w:p w14:paraId="769F6B57" w14:textId="711883DB" w:rsidR="004C28BF" w:rsidRPr="00254D00" w:rsidRDefault="004C28BF" w:rsidP="00EF0757">
      <w:pPr>
        <w:spacing w:after="0"/>
        <w:ind w:left="1080" w:hanging="360"/>
        <w:rPr>
          <w:rFonts w:cs="Arial"/>
          <w:szCs w:val="24"/>
        </w:rPr>
      </w:pPr>
      <w:bookmarkStart w:id="112" w:name="_Toc462733882"/>
      <w:bookmarkStart w:id="113" w:name="_Toc448399334"/>
      <w:r w:rsidRPr="00541849">
        <w:rPr>
          <w:rStyle w:val="Heading4Char"/>
        </w:rPr>
        <w:t>2.</w:t>
      </w:r>
      <w:r w:rsidRPr="00541849">
        <w:rPr>
          <w:rStyle w:val="Heading4Char"/>
        </w:rPr>
        <w:tab/>
        <w:t xml:space="preserve">Environmental Enrichment, Social, and </w:t>
      </w:r>
      <w:proofErr w:type="spellStart"/>
      <w:r w:rsidRPr="00541849">
        <w:rPr>
          <w:rStyle w:val="Heading4Char"/>
        </w:rPr>
        <w:t>Behavio</w:t>
      </w:r>
      <w:r w:rsidR="00376A71">
        <w:rPr>
          <w:rStyle w:val="Heading4Char"/>
        </w:rPr>
        <w:t>u</w:t>
      </w:r>
      <w:r w:rsidRPr="00541849">
        <w:rPr>
          <w:rStyle w:val="Heading4Char"/>
        </w:rPr>
        <w:t>ral</w:t>
      </w:r>
      <w:proofErr w:type="spellEnd"/>
      <w:r w:rsidRPr="00541849">
        <w:rPr>
          <w:rStyle w:val="Heading4Char"/>
        </w:rPr>
        <w:t xml:space="preserve"> Management</w:t>
      </w:r>
      <w:bookmarkEnd w:id="112"/>
      <w:r w:rsidRPr="00541849">
        <w:rPr>
          <w:rStyle w:val="Heading4Char"/>
        </w:rPr>
        <w:t xml:space="preserve"> </w:t>
      </w:r>
      <w:bookmarkEnd w:id="113"/>
      <w:r w:rsidR="008922E7">
        <w:rPr>
          <w:rStyle w:val="Heading7Char"/>
          <w:rFonts w:eastAsiaTheme="majorEastAsia"/>
          <w:b w:val="0"/>
        </w:rPr>
        <w:t>[</w:t>
      </w:r>
      <w:r w:rsidR="00376A71" w:rsidRPr="00376A71">
        <w:t xml:space="preserve">ETS 123, Appendix A, pp. 14-15, 18-109; </w:t>
      </w:r>
      <w:r w:rsidRPr="00376A71">
        <w:rPr>
          <w:rFonts w:cs="Arial"/>
          <w:i/>
          <w:szCs w:val="24"/>
        </w:rPr>
        <w:t>Guide</w:t>
      </w:r>
      <w:r w:rsidRPr="00254D00">
        <w:rPr>
          <w:rFonts w:cs="Arial"/>
          <w:szCs w:val="24"/>
        </w:rPr>
        <w:t>, pp. 52-55; 63</w:t>
      </w:r>
      <w:r w:rsidR="00A533AB" w:rsidRPr="00254D00">
        <w:rPr>
          <w:rFonts w:cs="Arial"/>
          <w:szCs w:val="24"/>
        </w:rPr>
        <w:t>-65</w:t>
      </w:r>
      <w:r w:rsidRPr="00254D00">
        <w:rPr>
          <w:rFonts w:cs="Arial"/>
          <w:szCs w:val="24"/>
        </w:rPr>
        <w:t xml:space="preserve">: </w:t>
      </w:r>
      <w:r w:rsidRPr="00254D00">
        <w:rPr>
          <w:rFonts w:cs="Arial"/>
          <w:i/>
          <w:szCs w:val="24"/>
        </w:rPr>
        <w:t>Ag Guide</w:t>
      </w:r>
      <w:r w:rsidRPr="00254D00">
        <w:rPr>
          <w:rFonts w:cs="Arial"/>
          <w:szCs w:val="24"/>
        </w:rPr>
        <w:t xml:space="preserve">, Chapter 4] </w:t>
      </w:r>
    </w:p>
    <w:p w14:paraId="5CE5ED87" w14:textId="77777777" w:rsidR="00115091" w:rsidRPr="00254D00" w:rsidRDefault="00115091" w:rsidP="00EF0757">
      <w:pPr>
        <w:spacing w:after="0"/>
        <w:ind w:left="1080" w:hanging="360"/>
        <w:rPr>
          <w:rFonts w:cs="Arial"/>
          <w:szCs w:val="24"/>
        </w:rPr>
      </w:pPr>
    </w:p>
    <w:p w14:paraId="7BD64242" w14:textId="0310E458" w:rsidR="004C28BF" w:rsidRPr="00254D00" w:rsidRDefault="004C28BF" w:rsidP="00EF0757">
      <w:pPr>
        <w:pStyle w:val="Heading5"/>
        <w:ind w:left="1440" w:hanging="360"/>
        <w:rPr>
          <w:szCs w:val="24"/>
        </w:rPr>
      </w:pPr>
      <w:bookmarkStart w:id="114" w:name="_Toc448399335"/>
      <w:bookmarkStart w:id="115" w:name="_Toc462733883"/>
      <w:r w:rsidRPr="00254D00">
        <w:rPr>
          <w:szCs w:val="24"/>
        </w:rPr>
        <w:t>a.</w:t>
      </w:r>
      <w:r w:rsidRPr="00254D00">
        <w:rPr>
          <w:szCs w:val="24"/>
        </w:rPr>
        <w:tab/>
      </w:r>
      <w:hyperlink r:id="rId28" w:anchor="C3" w:history="1">
        <w:r w:rsidRPr="006A641A">
          <w:rPr>
            <w:rStyle w:val="Hyperlink"/>
            <w:color w:val="5B9BD5" w:themeColor="accent1"/>
            <w:szCs w:val="24"/>
          </w:rPr>
          <w:t>Environmental Enrichment</w:t>
        </w:r>
        <w:bookmarkEnd w:id="114"/>
        <w:bookmarkEnd w:id="115"/>
      </w:hyperlink>
      <w:r w:rsidR="00115091" w:rsidRPr="00254D00">
        <w:rPr>
          <w:szCs w:val="24"/>
        </w:rPr>
        <w:br/>
      </w:r>
    </w:p>
    <w:p w14:paraId="65B8E598" w14:textId="51D0B505" w:rsidR="004C28BF" w:rsidRPr="00254D00" w:rsidRDefault="004C28BF" w:rsidP="00EF0757">
      <w:pPr>
        <w:spacing w:after="0"/>
        <w:ind w:left="1800" w:hanging="360"/>
        <w:rPr>
          <w:rFonts w:cs="Arial"/>
          <w:szCs w:val="24"/>
        </w:rPr>
      </w:pPr>
      <w:r w:rsidRPr="00254D00">
        <w:rPr>
          <w:rFonts w:cs="Arial"/>
          <w:b/>
          <w:szCs w:val="24"/>
        </w:rPr>
        <w:t>i.</w:t>
      </w:r>
      <w:r w:rsidRPr="00254D00">
        <w:rPr>
          <w:rFonts w:cs="Arial"/>
          <w:b/>
          <w:szCs w:val="24"/>
        </w:rPr>
        <w:tab/>
      </w:r>
      <w:r w:rsidRPr="00254D00">
        <w:rPr>
          <w:rFonts w:cs="Arial"/>
          <w:szCs w:val="24"/>
        </w:rPr>
        <w:t>Describe the structural elements of the environment of primary enclo</w:t>
      </w:r>
      <w:r w:rsidR="00A533AB" w:rsidRPr="00254D00">
        <w:rPr>
          <w:rFonts w:cs="Arial"/>
          <w:szCs w:val="24"/>
        </w:rPr>
        <w:t>sures that may enhance the well-</w:t>
      </w:r>
      <w:r w:rsidRPr="00254D00">
        <w:rPr>
          <w:rFonts w:cs="Arial"/>
          <w:szCs w:val="24"/>
        </w:rPr>
        <w:t>being of animals housed (e.g.</w:t>
      </w:r>
      <w:r w:rsidR="00A533AB" w:rsidRPr="00254D00">
        <w:rPr>
          <w:rFonts w:cs="Arial"/>
          <w:szCs w:val="24"/>
        </w:rPr>
        <w:t>,</w:t>
      </w:r>
      <w:r w:rsidRPr="00254D00">
        <w:rPr>
          <w:rFonts w:cs="Arial"/>
          <w:szCs w:val="24"/>
        </w:rPr>
        <w:t xml:space="preserve"> resting boards, privacy areas, shelves/perches, swings, hammocks). </w:t>
      </w:r>
      <w:r w:rsidR="00115091" w:rsidRPr="00254D00">
        <w:rPr>
          <w:rFonts w:cs="Arial"/>
          <w:szCs w:val="24"/>
        </w:rPr>
        <w:br/>
      </w:r>
    </w:p>
    <w:tbl>
      <w:tblPr>
        <w:tblW w:w="0" w:type="auto"/>
        <w:tblInd w:w="1795" w:type="dxa"/>
        <w:tblLook w:val="04A0" w:firstRow="1" w:lastRow="0" w:firstColumn="1" w:lastColumn="0" w:noHBand="0" w:noVBand="1"/>
      </w:tblPr>
      <w:tblGrid>
        <w:gridCol w:w="8275"/>
      </w:tblGrid>
      <w:tr w:rsidR="00391CA2" w:rsidRPr="00254D00" w14:paraId="7F95A7E8" w14:textId="77777777" w:rsidTr="00115091">
        <w:tc>
          <w:tcPr>
            <w:tcW w:w="8275" w:type="dxa"/>
            <w:tcBorders>
              <w:top w:val="dashed" w:sz="4" w:space="0" w:color="auto"/>
              <w:left w:val="dashed" w:sz="4" w:space="0" w:color="auto"/>
              <w:bottom w:val="dashed" w:sz="4" w:space="0" w:color="auto"/>
              <w:right w:val="dashed" w:sz="4" w:space="0" w:color="auto"/>
            </w:tcBorders>
          </w:tcPr>
          <w:p w14:paraId="014CEFBC" w14:textId="77777777" w:rsidR="00391CA2" w:rsidRPr="00254D00" w:rsidRDefault="00391CA2" w:rsidP="00EF0757">
            <w:pPr>
              <w:spacing w:after="0"/>
              <w:rPr>
                <w:rFonts w:cs="Arial"/>
                <w:szCs w:val="24"/>
              </w:rPr>
            </w:pPr>
          </w:p>
        </w:tc>
      </w:tr>
    </w:tbl>
    <w:p w14:paraId="2B575A5B" w14:textId="77777777" w:rsidR="00391CA2" w:rsidRPr="00254D00" w:rsidRDefault="00391CA2" w:rsidP="00EF0757">
      <w:pPr>
        <w:spacing w:after="0"/>
        <w:ind w:left="1800" w:hanging="360"/>
        <w:rPr>
          <w:rFonts w:cs="Arial"/>
          <w:szCs w:val="24"/>
        </w:rPr>
      </w:pPr>
    </w:p>
    <w:p w14:paraId="513229CD" w14:textId="04490ECF"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b/>
          <w:szCs w:val="24"/>
        </w:rPr>
        <w:tab/>
      </w:r>
      <w:r w:rsidRPr="00254D00">
        <w:rPr>
          <w:rFonts w:cs="Arial"/>
          <w:szCs w:val="24"/>
        </w:rPr>
        <w:t xml:space="preserve">Describe nonstructural provisions to encourage animals to exhibit species typical activity patterns (e.g., exercise, gnawing, access to pens, opportunity for exploration, control over environment, foraging, </w:t>
      </w:r>
      <w:r w:rsidR="00376A71">
        <w:t>access to a den or refuge</w:t>
      </w:r>
      <w:r w:rsidR="00376A71" w:rsidRPr="00E86138">
        <w:t>,</w:t>
      </w:r>
      <w:r w:rsidRPr="00254D00">
        <w:rPr>
          <w:rFonts w:cs="Arial"/>
          <w:szCs w:val="24"/>
        </w:rPr>
        <w:t xml:space="preserve"> burrowing, nesting materials, toys/manipulanda, browsing, grazing, rooting, climbing).  </w:t>
      </w:r>
      <w:r w:rsidR="00115091" w:rsidRPr="00254D00">
        <w:rPr>
          <w:rFonts w:cs="Arial"/>
          <w:szCs w:val="24"/>
        </w:rPr>
        <w:br/>
      </w:r>
    </w:p>
    <w:tbl>
      <w:tblPr>
        <w:tblW w:w="0" w:type="auto"/>
        <w:tblInd w:w="1795" w:type="dxa"/>
        <w:tblLook w:val="04A0" w:firstRow="1" w:lastRow="0" w:firstColumn="1" w:lastColumn="0" w:noHBand="0" w:noVBand="1"/>
      </w:tblPr>
      <w:tblGrid>
        <w:gridCol w:w="8275"/>
      </w:tblGrid>
      <w:tr w:rsidR="00391CA2" w:rsidRPr="00254D00" w14:paraId="53C10CE5" w14:textId="77777777" w:rsidTr="00115091">
        <w:tc>
          <w:tcPr>
            <w:tcW w:w="8275" w:type="dxa"/>
            <w:tcBorders>
              <w:top w:val="dashed" w:sz="4" w:space="0" w:color="auto"/>
              <w:left w:val="dashed" w:sz="4" w:space="0" w:color="auto"/>
              <w:bottom w:val="dashed" w:sz="4" w:space="0" w:color="auto"/>
              <w:right w:val="dashed" w:sz="4" w:space="0" w:color="auto"/>
            </w:tcBorders>
          </w:tcPr>
          <w:p w14:paraId="0C7A8806" w14:textId="77777777" w:rsidR="00391CA2" w:rsidRPr="00254D00" w:rsidRDefault="00391CA2" w:rsidP="00EF0757">
            <w:pPr>
              <w:spacing w:after="0"/>
              <w:rPr>
                <w:rFonts w:cs="Arial"/>
                <w:szCs w:val="24"/>
              </w:rPr>
            </w:pPr>
          </w:p>
        </w:tc>
      </w:tr>
    </w:tbl>
    <w:p w14:paraId="3018884E" w14:textId="77777777" w:rsidR="00391CA2" w:rsidRPr="00254D00" w:rsidRDefault="00391CA2" w:rsidP="00EF0757">
      <w:pPr>
        <w:spacing w:after="0"/>
        <w:ind w:left="1800" w:hanging="360"/>
        <w:rPr>
          <w:rFonts w:cs="Arial"/>
          <w:szCs w:val="24"/>
        </w:rPr>
      </w:pPr>
    </w:p>
    <w:p w14:paraId="3831ED61" w14:textId="0B8D6A27" w:rsidR="004C28BF" w:rsidRPr="00254D00" w:rsidRDefault="004C28BF" w:rsidP="00EF0757">
      <w:pPr>
        <w:spacing w:after="0"/>
        <w:ind w:left="1440" w:hanging="360"/>
        <w:rPr>
          <w:rFonts w:cs="Arial"/>
          <w:szCs w:val="24"/>
        </w:rPr>
      </w:pPr>
      <w:bookmarkStart w:id="116" w:name="_Toc448399336"/>
      <w:bookmarkStart w:id="117" w:name="_Toc462733884"/>
      <w:r w:rsidRPr="00254D00">
        <w:rPr>
          <w:rStyle w:val="Heading5Char"/>
          <w:szCs w:val="24"/>
        </w:rPr>
        <w:t>b.</w:t>
      </w:r>
      <w:r w:rsidRPr="00254D00">
        <w:rPr>
          <w:rStyle w:val="Heading5Char"/>
          <w:szCs w:val="24"/>
        </w:rPr>
        <w:tab/>
        <w:t>Social Environment</w:t>
      </w:r>
      <w:bookmarkEnd w:id="116"/>
      <w:bookmarkEnd w:id="117"/>
      <w:r w:rsidRPr="00254D00">
        <w:rPr>
          <w:rFonts w:cs="Arial"/>
          <w:szCs w:val="24"/>
        </w:rPr>
        <w:t xml:space="preserve"> [</w:t>
      </w:r>
      <w:r w:rsidR="00376A71" w:rsidRPr="00376A71">
        <w:t>ETS 123, Appendix A, pp. 14-15, 18-109;</w:t>
      </w:r>
      <w:r w:rsidR="00376A71">
        <w:rPr>
          <w:b/>
        </w:rPr>
        <w:t xml:space="preserve"> </w:t>
      </w:r>
      <w:r w:rsidRPr="00254D00">
        <w:rPr>
          <w:rFonts w:cs="Arial"/>
          <w:i/>
          <w:szCs w:val="24"/>
        </w:rPr>
        <w:t>Guide</w:t>
      </w:r>
      <w:r w:rsidRPr="00254D00">
        <w:rPr>
          <w:rFonts w:cs="Arial"/>
          <w:szCs w:val="24"/>
        </w:rPr>
        <w:t>, p. 64]</w:t>
      </w:r>
      <w:r w:rsidR="00115091" w:rsidRPr="00254D00">
        <w:rPr>
          <w:rFonts w:cs="Arial"/>
          <w:szCs w:val="24"/>
        </w:rPr>
        <w:br/>
      </w:r>
    </w:p>
    <w:p w14:paraId="6E6C824B" w14:textId="5802736F" w:rsidR="004C28BF" w:rsidRPr="00254D00" w:rsidRDefault="004C28BF" w:rsidP="00EF0757">
      <w:pPr>
        <w:spacing w:after="0"/>
        <w:ind w:left="1800" w:hanging="360"/>
        <w:rPr>
          <w:rFonts w:cs="Arial"/>
          <w:szCs w:val="24"/>
        </w:rPr>
      </w:pPr>
      <w:r w:rsidRPr="00254D00">
        <w:rPr>
          <w:rFonts w:cs="Arial"/>
          <w:b/>
          <w:szCs w:val="24"/>
        </w:rPr>
        <w:t>i.</w:t>
      </w:r>
      <w:r w:rsidRPr="00254D00">
        <w:rPr>
          <w:rFonts w:cs="Arial"/>
          <w:b/>
          <w:szCs w:val="24"/>
        </w:rPr>
        <w:tab/>
      </w:r>
      <w:r w:rsidRPr="00254D00">
        <w:rPr>
          <w:rFonts w:cs="Arial"/>
          <w:szCs w:val="24"/>
        </w:rPr>
        <w:t xml:space="preserve">Describe institutional expectations or strategies for </w:t>
      </w:r>
      <w:hyperlink r:id="rId29" w:anchor="social" w:history="1">
        <w:r w:rsidRPr="006A76D9">
          <w:rPr>
            <w:rStyle w:val="Hyperlink"/>
            <w:rFonts w:cs="Arial"/>
            <w:szCs w:val="24"/>
          </w:rPr>
          <w:t>social housing</w:t>
        </w:r>
      </w:hyperlink>
      <w:r w:rsidRPr="00254D00">
        <w:rPr>
          <w:rFonts w:cs="Arial"/>
          <w:szCs w:val="24"/>
        </w:rPr>
        <w:t xml:space="preserve"> of animals.    </w:t>
      </w:r>
      <w:r w:rsidR="00115091" w:rsidRPr="00254D00">
        <w:rPr>
          <w:rFonts w:cs="Arial"/>
          <w:szCs w:val="24"/>
        </w:rPr>
        <w:br/>
      </w:r>
    </w:p>
    <w:tbl>
      <w:tblPr>
        <w:tblW w:w="0" w:type="auto"/>
        <w:tblInd w:w="1795" w:type="dxa"/>
        <w:tblLook w:val="04A0" w:firstRow="1" w:lastRow="0" w:firstColumn="1" w:lastColumn="0" w:noHBand="0" w:noVBand="1"/>
      </w:tblPr>
      <w:tblGrid>
        <w:gridCol w:w="8275"/>
      </w:tblGrid>
      <w:tr w:rsidR="00391CA2" w:rsidRPr="00254D00" w14:paraId="585D1193" w14:textId="77777777" w:rsidTr="00115091">
        <w:tc>
          <w:tcPr>
            <w:tcW w:w="8275" w:type="dxa"/>
            <w:tcBorders>
              <w:top w:val="dashed" w:sz="4" w:space="0" w:color="auto"/>
              <w:left w:val="dashed" w:sz="4" w:space="0" w:color="auto"/>
              <w:bottom w:val="dashed" w:sz="4" w:space="0" w:color="auto"/>
              <w:right w:val="dashed" w:sz="4" w:space="0" w:color="auto"/>
            </w:tcBorders>
          </w:tcPr>
          <w:p w14:paraId="53CF7234" w14:textId="77777777" w:rsidR="00391CA2" w:rsidRPr="00254D00" w:rsidRDefault="00391CA2" w:rsidP="00EF0757">
            <w:pPr>
              <w:spacing w:after="0"/>
              <w:rPr>
                <w:rFonts w:cs="Arial"/>
                <w:szCs w:val="24"/>
              </w:rPr>
            </w:pPr>
          </w:p>
        </w:tc>
      </w:tr>
    </w:tbl>
    <w:p w14:paraId="057828B2" w14:textId="77777777" w:rsidR="00391CA2" w:rsidRPr="00254D00" w:rsidRDefault="00391CA2" w:rsidP="00EF0757">
      <w:pPr>
        <w:spacing w:after="0"/>
        <w:ind w:left="1800" w:hanging="360"/>
        <w:rPr>
          <w:rFonts w:cs="Arial"/>
          <w:szCs w:val="24"/>
        </w:rPr>
      </w:pPr>
    </w:p>
    <w:p w14:paraId="6DBDE48A" w14:textId="4E1843EF"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b/>
          <w:szCs w:val="24"/>
        </w:rPr>
        <w:tab/>
      </w:r>
      <w:r w:rsidRPr="00254D00">
        <w:rPr>
          <w:rFonts w:cs="Arial"/>
          <w:szCs w:val="24"/>
        </w:rPr>
        <w:t xml:space="preserve">Describe </w:t>
      </w:r>
      <w:hyperlink r:id="rId30" w:anchor="B6" w:history="1">
        <w:r w:rsidRPr="00D04028">
          <w:rPr>
            <w:rStyle w:val="Hyperlink"/>
            <w:rFonts w:cs="Arial"/>
            <w:szCs w:val="24"/>
          </w:rPr>
          <w:t xml:space="preserve">exceptions </w:t>
        </w:r>
      </w:hyperlink>
      <w:r w:rsidRPr="00254D00">
        <w:rPr>
          <w:rFonts w:cs="Arial"/>
          <w:szCs w:val="24"/>
        </w:rPr>
        <w:t>to these expectations (e.g., veterinary care, social incompatibility) and other typical justification approved by the IACUC/OB for housing animals individually.</w:t>
      </w:r>
      <w:r w:rsidR="00115091" w:rsidRPr="00254D00">
        <w:rPr>
          <w:rFonts w:cs="Arial"/>
          <w:szCs w:val="24"/>
        </w:rPr>
        <w:br/>
      </w:r>
    </w:p>
    <w:tbl>
      <w:tblPr>
        <w:tblW w:w="0" w:type="auto"/>
        <w:tblInd w:w="1795" w:type="dxa"/>
        <w:tblLook w:val="04A0" w:firstRow="1" w:lastRow="0" w:firstColumn="1" w:lastColumn="0" w:noHBand="0" w:noVBand="1"/>
      </w:tblPr>
      <w:tblGrid>
        <w:gridCol w:w="8275"/>
      </w:tblGrid>
      <w:tr w:rsidR="00391CA2" w:rsidRPr="00254D00" w14:paraId="6DFA8A89" w14:textId="77777777" w:rsidTr="00115091">
        <w:tc>
          <w:tcPr>
            <w:tcW w:w="8275" w:type="dxa"/>
            <w:tcBorders>
              <w:top w:val="dashed" w:sz="4" w:space="0" w:color="auto"/>
              <w:left w:val="dashed" w:sz="4" w:space="0" w:color="auto"/>
              <w:bottom w:val="dashed" w:sz="4" w:space="0" w:color="auto"/>
              <w:right w:val="dashed" w:sz="4" w:space="0" w:color="auto"/>
            </w:tcBorders>
          </w:tcPr>
          <w:p w14:paraId="28F584F6" w14:textId="77777777" w:rsidR="00391CA2" w:rsidRPr="00254D00" w:rsidRDefault="00391CA2" w:rsidP="00EF0757">
            <w:pPr>
              <w:spacing w:after="0"/>
              <w:rPr>
                <w:rFonts w:cs="Arial"/>
                <w:szCs w:val="24"/>
              </w:rPr>
            </w:pPr>
          </w:p>
        </w:tc>
      </w:tr>
    </w:tbl>
    <w:p w14:paraId="3FA19A50" w14:textId="77777777" w:rsidR="00391CA2" w:rsidRPr="00254D00" w:rsidRDefault="00391CA2" w:rsidP="00EF0757">
      <w:pPr>
        <w:spacing w:after="0"/>
        <w:ind w:left="1800" w:hanging="360"/>
        <w:rPr>
          <w:rFonts w:cs="Arial"/>
          <w:szCs w:val="24"/>
        </w:rPr>
      </w:pPr>
    </w:p>
    <w:p w14:paraId="35A9C24F" w14:textId="77777777" w:rsidR="004C28BF" w:rsidRPr="00254D00" w:rsidRDefault="004C28BF" w:rsidP="00EF0757">
      <w:pPr>
        <w:spacing w:after="0"/>
        <w:ind w:left="1800" w:hanging="360"/>
        <w:rPr>
          <w:rFonts w:cs="Arial"/>
          <w:szCs w:val="24"/>
        </w:rPr>
      </w:pPr>
      <w:r w:rsidRPr="00254D00">
        <w:rPr>
          <w:rFonts w:cs="Arial"/>
          <w:b/>
          <w:szCs w:val="24"/>
        </w:rPr>
        <w:t>iii.</w:t>
      </w:r>
      <w:r w:rsidRPr="00254D00">
        <w:rPr>
          <w:rFonts w:cs="Arial"/>
          <w:szCs w:val="24"/>
        </w:rPr>
        <w:tab/>
        <w:t xml:space="preserve">Describe steps taken with isolated or individually housed animals to compensate for the absence of other animals (interaction with humans, </w:t>
      </w:r>
      <w:r w:rsidRPr="00254D00">
        <w:rPr>
          <w:rFonts w:cs="Arial"/>
          <w:szCs w:val="24"/>
        </w:rPr>
        <w:lastRenderedPageBreak/>
        <w:t>environmental enrichment, etc.).</w:t>
      </w:r>
      <w:r w:rsidR="00115091" w:rsidRPr="00254D00">
        <w:rPr>
          <w:rFonts w:cs="Arial"/>
          <w:szCs w:val="24"/>
        </w:rPr>
        <w:br/>
      </w:r>
    </w:p>
    <w:tbl>
      <w:tblPr>
        <w:tblW w:w="0" w:type="auto"/>
        <w:tblInd w:w="1795" w:type="dxa"/>
        <w:tblLook w:val="04A0" w:firstRow="1" w:lastRow="0" w:firstColumn="1" w:lastColumn="0" w:noHBand="0" w:noVBand="1"/>
      </w:tblPr>
      <w:tblGrid>
        <w:gridCol w:w="8275"/>
      </w:tblGrid>
      <w:tr w:rsidR="00391CA2" w:rsidRPr="00254D00" w14:paraId="509A6EDE" w14:textId="77777777" w:rsidTr="00115091">
        <w:tc>
          <w:tcPr>
            <w:tcW w:w="8275" w:type="dxa"/>
            <w:tcBorders>
              <w:top w:val="dashed" w:sz="4" w:space="0" w:color="auto"/>
              <w:left w:val="dashed" w:sz="4" w:space="0" w:color="auto"/>
              <w:bottom w:val="dashed" w:sz="4" w:space="0" w:color="auto"/>
              <w:right w:val="dashed" w:sz="4" w:space="0" w:color="auto"/>
            </w:tcBorders>
          </w:tcPr>
          <w:p w14:paraId="4C9022F8" w14:textId="77777777" w:rsidR="00391CA2" w:rsidRPr="00254D00" w:rsidRDefault="00391CA2" w:rsidP="00EF0757">
            <w:pPr>
              <w:spacing w:after="0"/>
              <w:rPr>
                <w:rFonts w:cs="Arial"/>
                <w:szCs w:val="24"/>
              </w:rPr>
            </w:pPr>
          </w:p>
        </w:tc>
      </w:tr>
    </w:tbl>
    <w:p w14:paraId="4F9C0E45" w14:textId="77777777" w:rsidR="00391CA2" w:rsidRPr="00254D00" w:rsidRDefault="00391CA2" w:rsidP="00EF0757">
      <w:pPr>
        <w:spacing w:after="0"/>
        <w:ind w:left="1800" w:hanging="360"/>
        <w:rPr>
          <w:rFonts w:cs="Arial"/>
          <w:szCs w:val="24"/>
        </w:rPr>
      </w:pPr>
    </w:p>
    <w:p w14:paraId="30DC3BD1" w14:textId="5B9D09D0" w:rsidR="004C28BF" w:rsidRPr="00254D00" w:rsidRDefault="004C28BF" w:rsidP="00EF0757">
      <w:pPr>
        <w:spacing w:after="0"/>
        <w:ind w:left="1440" w:hanging="360"/>
        <w:rPr>
          <w:rFonts w:cs="Arial"/>
          <w:szCs w:val="24"/>
        </w:rPr>
      </w:pPr>
      <w:bookmarkStart w:id="118" w:name="_Toc448399337"/>
      <w:bookmarkStart w:id="119" w:name="_Toc462733885"/>
      <w:r w:rsidRPr="00254D00">
        <w:rPr>
          <w:rStyle w:val="Heading5Char"/>
          <w:szCs w:val="24"/>
        </w:rPr>
        <w:t>c.</w:t>
      </w:r>
      <w:r w:rsidRPr="00254D00">
        <w:rPr>
          <w:rStyle w:val="Heading5Char"/>
          <w:szCs w:val="24"/>
        </w:rPr>
        <w:tab/>
        <w:t xml:space="preserve">Enrichment, Social and </w:t>
      </w:r>
      <w:proofErr w:type="spellStart"/>
      <w:r w:rsidRPr="00254D00">
        <w:rPr>
          <w:rStyle w:val="Heading5Char"/>
          <w:szCs w:val="24"/>
        </w:rPr>
        <w:t>Behavio</w:t>
      </w:r>
      <w:r w:rsidR="00376A71">
        <w:rPr>
          <w:rStyle w:val="Heading5Char"/>
          <w:szCs w:val="24"/>
        </w:rPr>
        <w:t>u</w:t>
      </w:r>
      <w:r w:rsidRPr="00254D00">
        <w:rPr>
          <w:rStyle w:val="Heading5Char"/>
          <w:szCs w:val="24"/>
        </w:rPr>
        <w:t>ral</w:t>
      </w:r>
      <w:proofErr w:type="spellEnd"/>
      <w:r w:rsidRPr="00254D00">
        <w:rPr>
          <w:rStyle w:val="Heading5Char"/>
          <w:szCs w:val="24"/>
        </w:rPr>
        <w:t xml:space="preserve"> Management </w:t>
      </w:r>
      <w:proofErr w:type="spellStart"/>
      <w:r w:rsidR="00D64AD3">
        <w:rPr>
          <w:rStyle w:val="Heading5Char"/>
          <w:szCs w:val="24"/>
        </w:rPr>
        <w:t>Programme</w:t>
      </w:r>
      <w:proofErr w:type="spellEnd"/>
      <w:r w:rsidRPr="00254D00">
        <w:rPr>
          <w:rStyle w:val="Heading5Char"/>
          <w:szCs w:val="24"/>
        </w:rPr>
        <w:t xml:space="preserve"> Review</w:t>
      </w:r>
      <w:bookmarkEnd w:id="118"/>
      <w:bookmarkEnd w:id="119"/>
      <w:r w:rsidRPr="00254D00">
        <w:rPr>
          <w:rFonts w:cs="Arial"/>
          <w:szCs w:val="24"/>
        </w:rPr>
        <w:t xml:space="preserve"> [</w:t>
      </w:r>
      <w:r w:rsidR="00376A71" w:rsidRPr="00376A71">
        <w:t>ETS 123, Appendix A, pp. 14-15, 18-109;</w:t>
      </w:r>
      <w:r w:rsidR="00376A71">
        <w:rPr>
          <w:b/>
        </w:rPr>
        <w:t xml:space="preserve"> </w:t>
      </w:r>
      <w:r w:rsidRPr="00254D00">
        <w:rPr>
          <w:rFonts w:cs="Arial"/>
          <w:i/>
          <w:szCs w:val="24"/>
        </w:rPr>
        <w:t>Guide</w:t>
      </w:r>
      <w:r w:rsidRPr="00254D00">
        <w:rPr>
          <w:rFonts w:cs="Arial"/>
          <w:szCs w:val="24"/>
        </w:rPr>
        <w:t>, pp. 58, 69]</w:t>
      </w:r>
    </w:p>
    <w:p w14:paraId="0BEF9719" w14:textId="7C3133FE" w:rsidR="004C28BF" w:rsidRPr="00254D00" w:rsidRDefault="004C28BF" w:rsidP="00EF0757">
      <w:pPr>
        <w:spacing w:after="0"/>
        <w:ind w:left="1440"/>
        <w:rPr>
          <w:rFonts w:cs="Arial"/>
          <w:szCs w:val="24"/>
        </w:rPr>
      </w:pPr>
      <w:r w:rsidRPr="00254D00">
        <w:rPr>
          <w:rFonts w:cs="Arial"/>
          <w:szCs w:val="24"/>
        </w:rPr>
        <w:t xml:space="preserve">Describe how </w:t>
      </w:r>
      <w:hyperlink r:id="rId31" w:anchor="C3" w:history="1">
        <w:r w:rsidRPr="007C444C">
          <w:rPr>
            <w:rStyle w:val="Hyperlink"/>
            <w:rFonts w:cs="Arial"/>
            <w:szCs w:val="24"/>
          </w:rPr>
          <w:t xml:space="preserve">enrichment </w:t>
        </w:r>
        <w:r w:rsidR="00D64AD3" w:rsidRPr="007C444C">
          <w:rPr>
            <w:rStyle w:val="Hyperlink"/>
            <w:rFonts w:cs="Arial"/>
            <w:szCs w:val="24"/>
          </w:rPr>
          <w:t>programme</w:t>
        </w:r>
        <w:r w:rsidRPr="007C444C">
          <w:rPr>
            <w:rStyle w:val="Hyperlink"/>
            <w:rFonts w:cs="Arial"/>
            <w:szCs w:val="24"/>
          </w:rPr>
          <w:t>s</w:t>
        </w:r>
      </w:hyperlink>
      <w:r w:rsidRPr="00254D00">
        <w:rPr>
          <w:rFonts w:cs="Arial"/>
          <w:szCs w:val="24"/>
        </w:rPr>
        <w:t xml:space="preserve"> and exceptions to </w:t>
      </w:r>
      <w:hyperlink r:id="rId32" w:anchor="C6" w:history="1">
        <w:r w:rsidRPr="007C444C">
          <w:rPr>
            <w:rStyle w:val="Hyperlink"/>
            <w:rFonts w:cs="Arial"/>
            <w:szCs w:val="24"/>
          </w:rPr>
          <w:t>social housing</w:t>
        </w:r>
      </w:hyperlink>
      <w:r w:rsidRPr="00254D00">
        <w:rPr>
          <w:rFonts w:cs="Arial"/>
          <w:szCs w:val="24"/>
        </w:rPr>
        <w:t xml:space="preserve"> of social species are regularly reviewed to ensure that they are beneficial to animal well-being and consistent with the goals of animal use.  </w:t>
      </w:r>
      <w:r w:rsidR="00115091" w:rsidRPr="00254D00">
        <w:rPr>
          <w:rFonts w:cs="Arial"/>
          <w:szCs w:val="24"/>
        </w:rPr>
        <w:br/>
      </w:r>
    </w:p>
    <w:tbl>
      <w:tblPr>
        <w:tblW w:w="0" w:type="auto"/>
        <w:tblInd w:w="1435" w:type="dxa"/>
        <w:tblLook w:val="04A0" w:firstRow="1" w:lastRow="0" w:firstColumn="1" w:lastColumn="0" w:noHBand="0" w:noVBand="1"/>
      </w:tblPr>
      <w:tblGrid>
        <w:gridCol w:w="8635"/>
      </w:tblGrid>
      <w:tr w:rsidR="00391CA2" w:rsidRPr="00254D00" w14:paraId="4AF9801F" w14:textId="77777777" w:rsidTr="00391CA2">
        <w:tc>
          <w:tcPr>
            <w:tcW w:w="8635" w:type="dxa"/>
            <w:tcBorders>
              <w:top w:val="dashed" w:sz="4" w:space="0" w:color="auto"/>
              <w:left w:val="dashed" w:sz="4" w:space="0" w:color="auto"/>
              <w:bottom w:val="dashed" w:sz="4" w:space="0" w:color="auto"/>
              <w:right w:val="dashed" w:sz="4" w:space="0" w:color="auto"/>
            </w:tcBorders>
          </w:tcPr>
          <w:p w14:paraId="01844937" w14:textId="77777777" w:rsidR="00391CA2" w:rsidRPr="00254D00" w:rsidRDefault="00391CA2" w:rsidP="00EF0757">
            <w:pPr>
              <w:spacing w:after="0"/>
              <w:rPr>
                <w:rFonts w:cs="Arial"/>
                <w:szCs w:val="24"/>
              </w:rPr>
            </w:pPr>
          </w:p>
        </w:tc>
      </w:tr>
    </w:tbl>
    <w:p w14:paraId="60B5077E" w14:textId="77777777" w:rsidR="00391CA2" w:rsidRPr="00254D00" w:rsidRDefault="00391CA2" w:rsidP="00EF0757">
      <w:pPr>
        <w:spacing w:after="0"/>
        <w:ind w:left="1440"/>
        <w:rPr>
          <w:rFonts w:cs="Arial"/>
          <w:szCs w:val="24"/>
        </w:rPr>
      </w:pPr>
    </w:p>
    <w:p w14:paraId="1BED5719" w14:textId="770F58CC" w:rsidR="004C28BF" w:rsidRPr="00254D00" w:rsidRDefault="004C28BF" w:rsidP="00EF0757">
      <w:pPr>
        <w:spacing w:after="0"/>
        <w:ind w:left="1440" w:hanging="360"/>
        <w:rPr>
          <w:rFonts w:cs="Arial"/>
          <w:szCs w:val="24"/>
        </w:rPr>
      </w:pPr>
      <w:bookmarkStart w:id="120" w:name="_Toc448399338"/>
      <w:bookmarkStart w:id="121" w:name="_Toc462733886"/>
      <w:r w:rsidRPr="00254D00">
        <w:rPr>
          <w:rStyle w:val="Heading5Char"/>
          <w:szCs w:val="24"/>
        </w:rPr>
        <w:t>d.</w:t>
      </w:r>
      <w:r w:rsidRPr="00254D00">
        <w:rPr>
          <w:rStyle w:val="Heading5Char"/>
          <w:szCs w:val="24"/>
        </w:rPr>
        <w:tab/>
        <w:t>Procedural Habituation and Training of Animals</w:t>
      </w:r>
      <w:bookmarkEnd w:id="120"/>
      <w:bookmarkEnd w:id="121"/>
      <w:r w:rsidRPr="00254D00">
        <w:rPr>
          <w:rFonts w:cs="Arial"/>
          <w:b/>
          <w:szCs w:val="24"/>
        </w:rPr>
        <w:t xml:space="preserve"> </w:t>
      </w:r>
      <w:r w:rsidRPr="00254D00">
        <w:rPr>
          <w:rFonts w:cs="Arial"/>
          <w:szCs w:val="24"/>
        </w:rPr>
        <w:t>[</w:t>
      </w:r>
      <w:r w:rsidR="007B3811" w:rsidRPr="007B3811">
        <w:t xml:space="preserve">ETS 123, Appendix A, p. 17; </w:t>
      </w:r>
      <w:r w:rsidRPr="00254D00">
        <w:rPr>
          <w:rFonts w:cs="Arial"/>
          <w:i/>
          <w:szCs w:val="24"/>
        </w:rPr>
        <w:t>Guide</w:t>
      </w:r>
      <w:r w:rsidRPr="00254D00">
        <w:rPr>
          <w:rFonts w:cs="Arial"/>
          <w:szCs w:val="24"/>
        </w:rPr>
        <w:t xml:space="preserve">, pp. 64-65] </w:t>
      </w:r>
    </w:p>
    <w:p w14:paraId="7B332A41" w14:textId="77777777" w:rsidR="004C28BF" w:rsidRPr="00254D00" w:rsidRDefault="004C28BF" w:rsidP="00EF0757">
      <w:pPr>
        <w:spacing w:after="0"/>
        <w:ind w:left="1440"/>
        <w:rPr>
          <w:rFonts w:cs="Arial"/>
          <w:szCs w:val="24"/>
        </w:rPr>
      </w:pPr>
      <w:r w:rsidRPr="00254D00">
        <w:rPr>
          <w:rFonts w:cs="Arial"/>
          <w:szCs w:val="24"/>
        </w:rPr>
        <w:t>Describe how animals are habituated to routine husbandry or experimental procedures, when possible, to assist animals to better cope with their environment by reducing stress associated with novel procedures or people.</w:t>
      </w:r>
      <w:r w:rsidR="00115091" w:rsidRPr="00254D00">
        <w:rPr>
          <w:rFonts w:cs="Arial"/>
          <w:szCs w:val="24"/>
        </w:rPr>
        <w:br/>
      </w:r>
    </w:p>
    <w:tbl>
      <w:tblPr>
        <w:tblW w:w="0" w:type="auto"/>
        <w:tblInd w:w="1435" w:type="dxa"/>
        <w:tblLook w:val="04A0" w:firstRow="1" w:lastRow="0" w:firstColumn="1" w:lastColumn="0" w:noHBand="0" w:noVBand="1"/>
      </w:tblPr>
      <w:tblGrid>
        <w:gridCol w:w="8635"/>
      </w:tblGrid>
      <w:tr w:rsidR="00391CA2" w:rsidRPr="00254D00" w14:paraId="25F6315A" w14:textId="77777777" w:rsidTr="00391CA2">
        <w:tc>
          <w:tcPr>
            <w:tcW w:w="8635" w:type="dxa"/>
            <w:tcBorders>
              <w:top w:val="dashed" w:sz="4" w:space="0" w:color="auto"/>
              <w:left w:val="dashed" w:sz="4" w:space="0" w:color="auto"/>
              <w:bottom w:val="dashed" w:sz="4" w:space="0" w:color="auto"/>
              <w:right w:val="dashed" w:sz="4" w:space="0" w:color="auto"/>
            </w:tcBorders>
          </w:tcPr>
          <w:p w14:paraId="74E8E716" w14:textId="77777777" w:rsidR="00391CA2" w:rsidRPr="00254D00" w:rsidRDefault="00391CA2" w:rsidP="00EF0757">
            <w:pPr>
              <w:spacing w:after="0"/>
              <w:rPr>
                <w:rFonts w:cs="Arial"/>
                <w:szCs w:val="24"/>
              </w:rPr>
            </w:pPr>
          </w:p>
        </w:tc>
      </w:tr>
    </w:tbl>
    <w:p w14:paraId="70D014FF" w14:textId="77777777" w:rsidR="00391CA2" w:rsidRPr="00254D00" w:rsidRDefault="00391CA2" w:rsidP="00EF0757">
      <w:pPr>
        <w:spacing w:after="0"/>
        <w:ind w:left="1440"/>
        <w:rPr>
          <w:rFonts w:cs="Arial"/>
          <w:szCs w:val="24"/>
        </w:rPr>
      </w:pPr>
    </w:p>
    <w:p w14:paraId="79C26987" w14:textId="77777777" w:rsidR="004C28BF" w:rsidRPr="00254D00" w:rsidRDefault="004C28BF" w:rsidP="00EF0757">
      <w:pPr>
        <w:spacing w:after="0"/>
        <w:ind w:left="1440" w:hanging="360"/>
        <w:rPr>
          <w:rFonts w:cs="Arial"/>
          <w:szCs w:val="24"/>
        </w:rPr>
      </w:pPr>
      <w:bookmarkStart w:id="122" w:name="_Toc448399339"/>
      <w:bookmarkStart w:id="123" w:name="_Toc462733887"/>
      <w:r w:rsidRPr="00254D00">
        <w:rPr>
          <w:rStyle w:val="Heading5Char"/>
          <w:szCs w:val="24"/>
        </w:rPr>
        <w:t>e.</w:t>
      </w:r>
      <w:r w:rsidRPr="00254D00">
        <w:rPr>
          <w:rStyle w:val="Heading5Char"/>
          <w:szCs w:val="24"/>
        </w:rPr>
        <w:tab/>
        <w:t>Sheltered or Outdoor Housing</w:t>
      </w:r>
      <w:bookmarkEnd w:id="122"/>
      <w:bookmarkEnd w:id="123"/>
      <w:r w:rsidRPr="00254D00">
        <w:rPr>
          <w:rFonts w:cs="Arial"/>
          <w:szCs w:val="24"/>
        </w:rPr>
        <w:t xml:space="preserve"> [</w:t>
      </w:r>
      <w:r w:rsidRPr="00254D00">
        <w:rPr>
          <w:rFonts w:cs="Arial"/>
          <w:i/>
          <w:szCs w:val="24"/>
        </w:rPr>
        <w:t>Guide</w:t>
      </w:r>
      <w:r w:rsidRPr="00254D00">
        <w:rPr>
          <w:rFonts w:cs="Arial"/>
          <w:szCs w:val="24"/>
        </w:rPr>
        <w:t>, pp. 54-55]</w:t>
      </w:r>
    </w:p>
    <w:p w14:paraId="325759A7" w14:textId="77777777" w:rsidR="004C28BF" w:rsidRPr="00254D00" w:rsidRDefault="004C28BF" w:rsidP="00EF0757">
      <w:pPr>
        <w:spacing w:after="0"/>
        <w:ind w:left="1800" w:hanging="360"/>
        <w:rPr>
          <w:rFonts w:cs="Arial"/>
          <w:szCs w:val="24"/>
        </w:rPr>
      </w:pPr>
      <w:r w:rsidRPr="00254D00">
        <w:rPr>
          <w:rFonts w:cs="Arial"/>
          <w:b/>
          <w:szCs w:val="24"/>
        </w:rPr>
        <w:t>i.</w:t>
      </w:r>
      <w:r w:rsidRPr="00254D00">
        <w:rPr>
          <w:rFonts w:cs="Arial"/>
          <w:szCs w:val="24"/>
        </w:rPr>
        <w:tab/>
        <w:t xml:space="preserve">Describe the environment (e.g., barn, </w:t>
      </w:r>
      <w:proofErr w:type="gramStart"/>
      <w:r w:rsidRPr="00254D00">
        <w:rPr>
          <w:rFonts w:cs="Arial"/>
          <w:szCs w:val="24"/>
        </w:rPr>
        <w:t>corral</w:t>
      </w:r>
      <w:proofErr w:type="gramEnd"/>
      <w:r w:rsidRPr="00254D00">
        <w:rPr>
          <w:rFonts w:cs="Arial"/>
          <w:szCs w:val="24"/>
        </w:rPr>
        <w:t>, pasture, field enclosure, flight cage, pond, or island).</w:t>
      </w:r>
      <w:r w:rsidR="00115091" w:rsidRPr="00254D00">
        <w:rPr>
          <w:rFonts w:cs="Arial"/>
          <w:szCs w:val="24"/>
        </w:rPr>
        <w:br/>
      </w:r>
    </w:p>
    <w:tbl>
      <w:tblPr>
        <w:tblW w:w="0" w:type="auto"/>
        <w:tblInd w:w="1885" w:type="dxa"/>
        <w:tblLook w:val="04A0" w:firstRow="1" w:lastRow="0" w:firstColumn="1" w:lastColumn="0" w:noHBand="0" w:noVBand="1"/>
      </w:tblPr>
      <w:tblGrid>
        <w:gridCol w:w="8185"/>
      </w:tblGrid>
      <w:tr w:rsidR="00391CA2" w:rsidRPr="00254D00" w14:paraId="004D1AD6" w14:textId="77777777" w:rsidTr="005B1F80">
        <w:tc>
          <w:tcPr>
            <w:tcW w:w="8185" w:type="dxa"/>
            <w:tcBorders>
              <w:top w:val="dashed" w:sz="4" w:space="0" w:color="auto"/>
              <w:left w:val="dashed" w:sz="4" w:space="0" w:color="auto"/>
              <w:bottom w:val="dashed" w:sz="4" w:space="0" w:color="auto"/>
              <w:right w:val="dashed" w:sz="4" w:space="0" w:color="auto"/>
            </w:tcBorders>
          </w:tcPr>
          <w:p w14:paraId="5C172E03" w14:textId="77777777" w:rsidR="00391CA2" w:rsidRPr="00254D00" w:rsidRDefault="00391CA2" w:rsidP="00EF0757">
            <w:pPr>
              <w:spacing w:after="0"/>
              <w:rPr>
                <w:rFonts w:cs="Arial"/>
                <w:szCs w:val="24"/>
              </w:rPr>
            </w:pPr>
          </w:p>
        </w:tc>
      </w:tr>
    </w:tbl>
    <w:p w14:paraId="290B2CE1" w14:textId="77777777" w:rsidR="00391CA2" w:rsidRPr="00254D00" w:rsidRDefault="00391CA2" w:rsidP="00EF0757">
      <w:pPr>
        <w:spacing w:after="0"/>
        <w:ind w:left="1800" w:hanging="360"/>
        <w:rPr>
          <w:rFonts w:cs="Arial"/>
          <w:szCs w:val="24"/>
        </w:rPr>
      </w:pPr>
    </w:p>
    <w:p w14:paraId="2CC582DE" w14:textId="01C9CA55"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szCs w:val="24"/>
        </w:rPr>
        <w:tab/>
        <w:t>Describe methods used to protect animals from weather extremes, predators, and escape (windbreaks, shelters, shaded areas, areas with forced ventilation, heat radiating structures, access to conditioned spaces, etc.).</w:t>
      </w:r>
      <w:r w:rsidR="00115091" w:rsidRPr="00254D00">
        <w:rPr>
          <w:rFonts w:cs="Arial"/>
          <w:szCs w:val="24"/>
        </w:rPr>
        <w:br/>
      </w:r>
    </w:p>
    <w:tbl>
      <w:tblPr>
        <w:tblW w:w="0" w:type="auto"/>
        <w:tblInd w:w="1885" w:type="dxa"/>
        <w:tblLook w:val="04A0" w:firstRow="1" w:lastRow="0" w:firstColumn="1" w:lastColumn="0" w:noHBand="0" w:noVBand="1"/>
      </w:tblPr>
      <w:tblGrid>
        <w:gridCol w:w="8185"/>
      </w:tblGrid>
      <w:tr w:rsidR="00391CA2" w:rsidRPr="00254D00" w14:paraId="44B5BAE2" w14:textId="77777777" w:rsidTr="005B1F80">
        <w:tc>
          <w:tcPr>
            <w:tcW w:w="8185" w:type="dxa"/>
            <w:tcBorders>
              <w:top w:val="dashed" w:sz="4" w:space="0" w:color="auto"/>
              <w:left w:val="dashed" w:sz="4" w:space="0" w:color="auto"/>
              <w:bottom w:val="dashed" w:sz="4" w:space="0" w:color="auto"/>
              <w:right w:val="dashed" w:sz="4" w:space="0" w:color="auto"/>
            </w:tcBorders>
          </w:tcPr>
          <w:p w14:paraId="303A3952" w14:textId="77777777" w:rsidR="00391CA2" w:rsidRPr="00254D00" w:rsidRDefault="00391CA2" w:rsidP="00EF0757">
            <w:pPr>
              <w:spacing w:after="0"/>
              <w:rPr>
                <w:rFonts w:cs="Arial"/>
                <w:szCs w:val="24"/>
              </w:rPr>
            </w:pPr>
          </w:p>
        </w:tc>
      </w:tr>
    </w:tbl>
    <w:p w14:paraId="0ACF3D82" w14:textId="77777777" w:rsidR="00391CA2" w:rsidRPr="00254D00" w:rsidRDefault="00391CA2" w:rsidP="00EF0757">
      <w:pPr>
        <w:spacing w:after="0"/>
        <w:ind w:left="1800" w:hanging="360"/>
        <w:rPr>
          <w:rFonts w:cs="Arial"/>
          <w:szCs w:val="24"/>
        </w:rPr>
      </w:pPr>
    </w:p>
    <w:p w14:paraId="4B7749B1" w14:textId="77777777" w:rsidR="004C28BF" w:rsidRPr="00254D00" w:rsidRDefault="004C28BF" w:rsidP="00EF0757">
      <w:pPr>
        <w:spacing w:after="0"/>
        <w:ind w:left="1800" w:hanging="360"/>
        <w:rPr>
          <w:rFonts w:cs="Arial"/>
          <w:szCs w:val="24"/>
        </w:rPr>
      </w:pPr>
      <w:r w:rsidRPr="00254D00">
        <w:rPr>
          <w:rFonts w:cs="Arial"/>
          <w:b/>
          <w:szCs w:val="24"/>
        </w:rPr>
        <w:t>iii.</w:t>
      </w:r>
      <w:r w:rsidRPr="00254D00">
        <w:rPr>
          <w:rFonts w:cs="Arial"/>
          <w:szCs w:val="24"/>
        </w:rPr>
        <w:tab/>
        <w:t>Describe protective or escape mechanisms for submissive animals, how access to food and water is assured, provisions for enrichment, and efforts to group compatible animals.</w:t>
      </w:r>
      <w:r w:rsidR="00115091" w:rsidRPr="00254D00">
        <w:rPr>
          <w:rFonts w:cs="Arial"/>
          <w:szCs w:val="24"/>
        </w:rPr>
        <w:br/>
      </w:r>
    </w:p>
    <w:tbl>
      <w:tblPr>
        <w:tblW w:w="0" w:type="auto"/>
        <w:tblInd w:w="1885" w:type="dxa"/>
        <w:tblLook w:val="04A0" w:firstRow="1" w:lastRow="0" w:firstColumn="1" w:lastColumn="0" w:noHBand="0" w:noVBand="1"/>
      </w:tblPr>
      <w:tblGrid>
        <w:gridCol w:w="8185"/>
      </w:tblGrid>
      <w:tr w:rsidR="00391CA2" w:rsidRPr="00254D00" w14:paraId="1824F3A7" w14:textId="77777777" w:rsidTr="005B1F80">
        <w:tc>
          <w:tcPr>
            <w:tcW w:w="8185" w:type="dxa"/>
            <w:tcBorders>
              <w:top w:val="dashed" w:sz="4" w:space="0" w:color="auto"/>
              <w:left w:val="dashed" w:sz="4" w:space="0" w:color="auto"/>
              <w:bottom w:val="dashed" w:sz="4" w:space="0" w:color="auto"/>
              <w:right w:val="dashed" w:sz="4" w:space="0" w:color="auto"/>
            </w:tcBorders>
          </w:tcPr>
          <w:p w14:paraId="3A52DE3F" w14:textId="77777777" w:rsidR="00391CA2" w:rsidRPr="00254D00" w:rsidRDefault="00391CA2" w:rsidP="00EF0757">
            <w:pPr>
              <w:spacing w:after="0"/>
              <w:rPr>
                <w:rFonts w:cs="Arial"/>
                <w:szCs w:val="24"/>
              </w:rPr>
            </w:pPr>
          </w:p>
        </w:tc>
      </w:tr>
    </w:tbl>
    <w:p w14:paraId="5CA3FC32" w14:textId="77777777" w:rsidR="00391CA2" w:rsidRPr="00254D00" w:rsidRDefault="00391CA2" w:rsidP="00EF0757">
      <w:pPr>
        <w:spacing w:after="0"/>
        <w:ind w:left="1800" w:hanging="360"/>
        <w:rPr>
          <w:rFonts w:cs="Arial"/>
          <w:i/>
          <w:szCs w:val="24"/>
        </w:rPr>
      </w:pPr>
    </w:p>
    <w:p w14:paraId="1A0F02A7" w14:textId="77777777" w:rsidR="004C28BF" w:rsidRPr="00254D00" w:rsidRDefault="004C28BF" w:rsidP="00EF0757">
      <w:pPr>
        <w:spacing w:after="0"/>
        <w:ind w:left="1440" w:hanging="360"/>
        <w:rPr>
          <w:rFonts w:cs="Arial"/>
          <w:szCs w:val="24"/>
        </w:rPr>
      </w:pPr>
      <w:bookmarkStart w:id="124" w:name="_Toc448399340"/>
      <w:bookmarkStart w:id="125" w:name="_Toc462733888"/>
      <w:r w:rsidRPr="00254D00">
        <w:rPr>
          <w:rStyle w:val="Heading5Char"/>
          <w:szCs w:val="24"/>
        </w:rPr>
        <w:t>f.</w:t>
      </w:r>
      <w:r w:rsidRPr="00254D00">
        <w:rPr>
          <w:rStyle w:val="Heading5Char"/>
          <w:szCs w:val="24"/>
        </w:rPr>
        <w:tab/>
        <w:t>Naturalistic Environments</w:t>
      </w:r>
      <w:bookmarkEnd w:id="124"/>
      <w:bookmarkEnd w:id="125"/>
      <w:r w:rsidRPr="00254D00">
        <w:rPr>
          <w:rFonts w:cs="Arial"/>
          <w:szCs w:val="24"/>
        </w:rPr>
        <w:t xml:space="preserve"> [</w:t>
      </w:r>
      <w:r w:rsidRPr="00254D00">
        <w:rPr>
          <w:rFonts w:cs="Arial"/>
          <w:i/>
          <w:szCs w:val="24"/>
        </w:rPr>
        <w:t>Guide</w:t>
      </w:r>
      <w:r w:rsidRPr="00254D00">
        <w:rPr>
          <w:rFonts w:cs="Arial"/>
          <w:szCs w:val="24"/>
        </w:rPr>
        <w:t>, p. 55]</w:t>
      </w:r>
      <w:r w:rsidR="00115091" w:rsidRPr="00254D00">
        <w:rPr>
          <w:rFonts w:cs="Arial"/>
          <w:szCs w:val="24"/>
        </w:rPr>
        <w:br/>
      </w:r>
    </w:p>
    <w:p w14:paraId="4CE57724" w14:textId="77777777" w:rsidR="004C28BF" w:rsidRPr="00254D00" w:rsidRDefault="004C28BF" w:rsidP="00EF0757">
      <w:pPr>
        <w:spacing w:after="0"/>
        <w:ind w:left="1800" w:hanging="360"/>
        <w:rPr>
          <w:rFonts w:cs="Arial"/>
          <w:szCs w:val="24"/>
        </w:rPr>
      </w:pPr>
      <w:r w:rsidRPr="00254D00">
        <w:rPr>
          <w:rFonts w:cs="Arial"/>
          <w:b/>
          <w:szCs w:val="24"/>
        </w:rPr>
        <w:t>i.</w:t>
      </w:r>
      <w:r w:rsidRPr="00254D00">
        <w:rPr>
          <w:rFonts w:cs="Arial"/>
          <w:szCs w:val="24"/>
        </w:rPr>
        <w:tab/>
        <w:t>Describe types of naturalistic environments (forests, islands) and how animals are monitored for animal well</w:t>
      </w:r>
      <w:r w:rsidR="00F0082C" w:rsidRPr="00254D00">
        <w:rPr>
          <w:rFonts w:cs="Arial"/>
          <w:szCs w:val="24"/>
        </w:rPr>
        <w:t>-</w:t>
      </w:r>
      <w:r w:rsidRPr="00254D00">
        <w:rPr>
          <w:rFonts w:cs="Arial"/>
          <w:szCs w:val="24"/>
        </w:rPr>
        <w:t>being (e.g., overall health, protection from predation).</w:t>
      </w:r>
      <w:r w:rsidR="00115091"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38579A8D" w14:textId="77777777" w:rsidTr="00115091">
        <w:tc>
          <w:tcPr>
            <w:tcW w:w="8275" w:type="dxa"/>
            <w:tcBorders>
              <w:top w:val="dashed" w:sz="4" w:space="0" w:color="auto"/>
              <w:left w:val="dashed" w:sz="4" w:space="0" w:color="auto"/>
              <w:bottom w:val="dashed" w:sz="4" w:space="0" w:color="auto"/>
              <w:right w:val="dashed" w:sz="4" w:space="0" w:color="auto"/>
            </w:tcBorders>
          </w:tcPr>
          <w:p w14:paraId="1A187BF1" w14:textId="77777777" w:rsidR="0052633E" w:rsidRPr="00254D00" w:rsidRDefault="0052633E" w:rsidP="00EF0757">
            <w:pPr>
              <w:spacing w:after="0"/>
              <w:rPr>
                <w:rFonts w:cs="Arial"/>
                <w:szCs w:val="24"/>
              </w:rPr>
            </w:pPr>
          </w:p>
        </w:tc>
      </w:tr>
    </w:tbl>
    <w:p w14:paraId="13D0F070" w14:textId="77777777" w:rsidR="0052633E" w:rsidRPr="00254D00" w:rsidRDefault="0052633E" w:rsidP="00EF0757">
      <w:pPr>
        <w:spacing w:after="0"/>
        <w:ind w:left="1800" w:hanging="360"/>
        <w:rPr>
          <w:rFonts w:cs="Arial"/>
          <w:szCs w:val="24"/>
        </w:rPr>
      </w:pPr>
    </w:p>
    <w:p w14:paraId="51A4AAAA" w14:textId="77777777"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szCs w:val="24"/>
        </w:rPr>
        <w:tab/>
        <w:t>Describe how food, water, and shelter are provided.</w:t>
      </w:r>
      <w:r w:rsidR="00115091"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2B10760A" w14:textId="77777777" w:rsidTr="00115091">
        <w:tc>
          <w:tcPr>
            <w:tcW w:w="8275" w:type="dxa"/>
            <w:tcBorders>
              <w:top w:val="dashed" w:sz="4" w:space="0" w:color="auto"/>
              <w:left w:val="dashed" w:sz="4" w:space="0" w:color="auto"/>
              <w:bottom w:val="dashed" w:sz="4" w:space="0" w:color="auto"/>
              <w:right w:val="dashed" w:sz="4" w:space="0" w:color="auto"/>
            </w:tcBorders>
          </w:tcPr>
          <w:p w14:paraId="35341B84" w14:textId="77777777" w:rsidR="0052633E" w:rsidRPr="00254D00" w:rsidRDefault="0052633E" w:rsidP="00EF0757">
            <w:pPr>
              <w:spacing w:after="0"/>
              <w:rPr>
                <w:rFonts w:cs="Arial"/>
                <w:szCs w:val="24"/>
              </w:rPr>
            </w:pPr>
          </w:p>
        </w:tc>
      </w:tr>
    </w:tbl>
    <w:p w14:paraId="318D245E" w14:textId="77777777" w:rsidR="0052633E" w:rsidRPr="00254D00" w:rsidRDefault="0052633E" w:rsidP="00EF0757">
      <w:pPr>
        <w:spacing w:after="0"/>
        <w:ind w:left="1800" w:hanging="360"/>
        <w:rPr>
          <w:rFonts w:cs="Arial"/>
          <w:szCs w:val="24"/>
        </w:rPr>
      </w:pPr>
    </w:p>
    <w:p w14:paraId="0EB8EF9C" w14:textId="77777777" w:rsidR="004C28BF" w:rsidRPr="00254D00" w:rsidRDefault="004C28BF" w:rsidP="00EF0757">
      <w:pPr>
        <w:spacing w:after="0"/>
        <w:ind w:left="1800" w:hanging="360"/>
        <w:rPr>
          <w:rFonts w:cs="Arial"/>
          <w:szCs w:val="24"/>
        </w:rPr>
      </w:pPr>
      <w:r w:rsidRPr="00254D00">
        <w:rPr>
          <w:rFonts w:cs="Arial"/>
          <w:b/>
          <w:szCs w:val="24"/>
        </w:rPr>
        <w:t>iii.</w:t>
      </w:r>
      <w:r w:rsidRPr="00254D00">
        <w:rPr>
          <w:rFonts w:cs="Arial"/>
          <w:szCs w:val="24"/>
        </w:rPr>
        <w:tab/>
        <w:t>Describe how animals are captured.</w:t>
      </w:r>
      <w:r w:rsidR="00115091"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3CFCF542" w14:textId="77777777" w:rsidTr="00115091">
        <w:tc>
          <w:tcPr>
            <w:tcW w:w="8275" w:type="dxa"/>
            <w:tcBorders>
              <w:top w:val="dashed" w:sz="4" w:space="0" w:color="auto"/>
              <w:left w:val="dashed" w:sz="4" w:space="0" w:color="auto"/>
              <w:bottom w:val="dashed" w:sz="4" w:space="0" w:color="auto"/>
              <w:right w:val="dashed" w:sz="4" w:space="0" w:color="auto"/>
            </w:tcBorders>
          </w:tcPr>
          <w:p w14:paraId="67CCF5C2" w14:textId="77777777" w:rsidR="0052633E" w:rsidRPr="00254D00" w:rsidRDefault="0052633E" w:rsidP="00EF0757">
            <w:pPr>
              <w:spacing w:after="0"/>
              <w:rPr>
                <w:rFonts w:cs="Arial"/>
                <w:szCs w:val="24"/>
              </w:rPr>
            </w:pPr>
          </w:p>
        </w:tc>
      </w:tr>
    </w:tbl>
    <w:p w14:paraId="4F59C063" w14:textId="77777777" w:rsidR="0052633E" w:rsidRPr="00254D00" w:rsidRDefault="0052633E" w:rsidP="00EF0757">
      <w:pPr>
        <w:spacing w:after="0"/>
        <w:ind w:left="1800" w:hanging="360"/>
        <w:rPr>
          <w:rFonts w:cs="Arial"/>
          <w:szCs w:val="24"/>
        </w:rPr>
      </w:pPr>
    </w:p>
    <w:p w14:paraId="413686E2" w14:textId="77777777" w:rsidR="004C28BF" w:rsidRPr="00254D00" w:rsidRDefault="004C28BF" w:rsidP="00EF0757">
      <w:pPr>
        <w:pStyle w:val="Heading3"/>
        <w:tabs>
          <w:tab w:val="clear" w:pos="720"/>
        </w:tabs>
        <w:ind w:left="720" w:hanging="360"/>
      </w:pPr>
      <w:bookmarkStart w:id="126" w:name="_Toc448399341"/>
      <w:bookmarkStart w:id="127" w:name="_Toc462733889"/>
      <w:r w:rsidRPr="00254D00">
        <w:t>C.</w:t>
      </w:r>
      <w:r w:rsidRPr="00254D00">
        <w:tab/>
        <w:t>Animal Facility Management</w:t>
      </w:r>
      <w:bookmarkEnd w:id="126"/>
      <w:bookmarkEnd w:id="127"/>
      <w:r w:rsidR="00115091" w:rsidRPr="00254D00">
        <w:br/>
      </w:r>
    </w:p>
    <w:p w14:paraId="63E15BAC" w14:textId="77777777" w:rsidR="004C28BF" w:rsidRPr="00254D00" w:rsidRDefault="004C28BF" w:rsidP="00EF0757">
      <w:pPr>
        <w:pStyle w:val="Heading4"/>
        <w:ind w:left="1080" w:hanging="360"/>
        <w:rPr>
          <w:szCs w:val="24"/>
        </w:rPr>
      </w:pPr>
      <w:bookmarkStart w:id="128" w:name="_Toc448399342"/>
      <w:bookmarkStart w:id="129" w:name="_Toc462733890"/>
      <w:r w:rsidRPr="00254D00">
        <w:rPr>
          <w:szCs w:val="24"/>
        </w:rPr>
        <w:t>1.</w:t>
      </w:r>
      <w:r w:rsidRPr="00254D00">
        <w:rPr>
          <w:szCs w:val="24"/>
        </w:rPr>
        <w:tab/>
        <w:t>Husbandry</w:t>
      </w:r>
      <w:bookmarkEnd w:id="128"/>
      <w:bookmarkEnd w:id="129"/>
      <w:r w:rsidR="00115091" w:rsidRPr="00254D00">
        <w:rPr>
          <w:szCs w:val="24"/>
        </w:rPr>
        <w:br/>
      </w:r>
    </w:p>
    <w:p w14:paraId="5786D1F0" w14:textId="7D4345D1" w:rsidR="004C28BF" w:rsidRPr="00254D00" w:rsidRDefault="004C28BF" w:rsidP="00EF0757">
      <w:pPr>
        <w:spacing w:after="0"/>
        <w:ind w:left="1440" w:hanging="360"/>
        <w:rPr>
          <w:rFonts w:cs="Arial"/>
          <w:szCs w:val="24"/>
        </w:rPr>
      </w:pPr>
      <w:bookmarkStart w:id="130" w:name="_Toc448399343"/>
      <w:bookmarkStart w:id="131" w:name="_Toc462733891"/>
      <w:r w:rsidRPr="00254D00">
        <w:rPr>
          <w:rStyle w:val="Heading5Char"/>
          <w:szCs w:val="24"/>
        </w:rPr>
        <w:t>a.</w:t>
      </w:r>
      <w:r w:rsidRPr="00254D00">
        <w:rPr>
          <w:rStyle w:val="Heading5Char"/>
          <w:szCs w:val="24"/>
        </w:rPr>
        <w:tab/>
        <w:t>Food</w:t>
      </w:r>
      <w:bookmarkEnd w:id="130"/>
      <w:bookmarkEnd w:id="131"/>
      <w:r w:rsidRPr="00254D00">
        <w:rPr>
          <w:rFonts w:cs="Arial"/>
          <w:szCs w:val="24"/>
        </w:rPr>
        <w:t xml:space="preserve"> [</w:t>
      </w:r>
      <w:r w:rsidR="00DA12A7" w:rsidRPr="00DA12A7">
        <w:t>ETS 123, Appendix A, p. 15;</w:t>
      </w:r>
      <w:r w:rsidR="00DA12A7">
        <w:rPr>
          <w:b/>
        </w:rPr>
        <w:t xml:space="preserve"> </w:t>
      </w:r>
      <w:r w:rsidRPr="00254D00">
        <w:rPr>
          <w:rFonts w:cs="Arial"/>
          <w:i/>
          <w:szCs w:val="24"/>
        </w:rPr>
        <w:t>Guide</w:t>
      </w:r>
      <w:r w:rsidRPr="00254D00">
        <w:rPr>
          <w:rFonts w:cs="Arial"/>
          <w:szCs w:val="24"/>
        </w:rPr>
        <w:t xml:space="preserve">, </w:t>
      </w:r>
      <w:proofErr w:type="gramStart"/>
      <w:r w:rsidRPr="00254D00">
        <w:rPr>
          <w:rFonts w:cs="Arial"/>
          <w:szCs w:val="24"/>
        </w:rPr>
        <w:t>pp</w:t>
      </w:r>
      <w:proofErr w:type="gramEnd"/>
      <w:r w:rsidRPr="00254D00">
        <w:rPr>
          <w:rFonts w:cs="Arial"/>
          <w:szCs w:val="24"/>
        </w:rPr>
        <w:t>. 65-67]</w:t>
      </w:r>
      <w:r w:rsidR="00115091" w:rsidRPr="00254D00">
        <w:rPr>
          <w:rFonts w:cs="Arial"/>
          <w:szCs w:val="24"/>
        </w:rPr>
        <w:br/>
      </w:r>
    </w:p>
    <w:p w14:paraId="6A30D913" w14:textId="77777777" w:rsidR="004C28BF" w:rsidRPr="00254D00" w:rsidRDefault="004C28BF" w:rsidP="00EF0757">
      <w:pPr>
        <w:spacing w:after="0"/>
        <w:ind w:left="1800" w:hanging="360"/>
        <w:rPr>
          <w:rFonts w:cs="Arial"/>
          <w:szCs w:val="24"/>
        </w:rPr>
      </w:pPr>
      <w:r w:rsidRPr="00254D00">
        <w:rPr>
          <w:rFonts w:cs="Arial"/>
          <w:b/>
          <w:szCs w:val="24"/>
        </w:rPr>
        <w:t>i.</w:t>
      </w:r>
      <w:r w:rsidRPr="00254D00">
        <w:rPr>
          <w:rFonts w:cs="Arial"/>
          <w:szCs w:val="24"/>
        </w:rPr>
        <w:tab/>
        <w:t>List type and source of food stuffs.</w:t>
      </w:r>
      <w:r w:rsidR="00E1027D"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1DE93DE7" w14:textId="77777777" w:rsidTr="00E1027D">
        <w:tc>
          <w:tcPr>
            <w:tcW w:w="8275" w:type="dxa"/>
            <w:tcBorders>
              <w:top w:val="dashed" w:sz="4" w:space="0" w:color="auto"/>
              <w:left w:val="dashed" w:sz="4" w:space="0" w:color="auto"/>
              <w:bottom w:val="dashed" w:sz="4" w:space="0" w:color="auto"/>
              <w:right w:val="dashed" w:sz="4" w:space="0" w:color="auto"/>
            </w:tcBorders>
          </w:tcPr>
          <w:p w14:paraId="6F049587" w14:textId="77777777" w:rsidR="0052633E" w:rsidRPr="00254D00" w:rsidRDefault="0052633E" w:rsidP="00EF0757">
            <w:pPr>
              <w:spacing w:after="0"/>
              <w:rPr>
                <w:rFonts w:cs="Arial"/>
                <w:szCs w:val="24"/>
              </w:rPr>
            </w:pPr>
          </w:p>
        </w:tc>
      </w:tr>
    </w:tbl>
    <w:p w14:paraId="17F88317" w14:textId="77777777" w:rsidR="00B16041" w:rsidRPr="00254D00" w:rsidRDefault="00B16041" w:rsidP="00EF0757">
      <w:pPr>
        <w:spacing w:after="0"/>
        <w:ind w:left="1800" w:hanging="360"/>
        <w:rPr>
          <w:rFonts w:cs="Arial"/>
          <w:b/>
          <w:szCs w:val="24"/>
        </w:rPr>
      </w:pPr>
    </w:p>
    <w:p w14:paraId="33C9B75D" w14:textId="77777777"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szCs w:val="24"/>
        </w:rPr>
        <w:tab/>
        <w:t>Describe feed storage facilities, noting temperature, relative humidity, and vermin control measures, and container (e.g., bag) handling practices, for each of the following:</w:t>
      </w:r>
      <w:r w:rsidR="00F0082C" w:rsidRPr="00254D00">
        <w:rPr>
          <w:rFonts w:cs="Arial"/>
          <w:szCs w:val="24"/>
        </w:rPr>
        <w:br/>
      </w:r>
    </w:p>
    <w:p w14:paraId="5C8C327D" w14:textId="77777777" w:rsidR="00294B55" w:rsidRPr="00254D00" w:rsidRDefault="004C28BF" w:rsidP="00EF0757">
      <w:pPr>
        <w:pStyle w:val="ListParagraph"/>
        <w:numPr>
          <w:ilvl w:val="0"/>
          <w:numId w:val="8"/>
        </w:numPr>
        <w:spacing w:after="0"/>
        <w:ind w:left="2160"/>
        <w:rPr>
          <w:rFonts w:cs="Arial"/>
          <w:szCs w:val="24"/>
        </w:rPr>
      </w:pPr>
      <w:r w:rsidRPr="00254D00">
        <w:rPr>
          <w:rFonts w:cs="Arial"/>
          <w:szCs w:val="24"/>
        </w:rPr>
        <w:t xml:space="preserve">vendors (if more </w:t>
      </w:r>
      <w:r w:rsidR="00294B55" w:rsidRPr="00254D00">
        <w:rPr>
          <w:rFonts w:cs="Arial"/>
          <w:szCs w:val="24"/>
        </w:rPr>
        <w:t xml:space="preserve">than one source, describe each)  </w:t>
      </w:r>
    </w:p>
    <w:p w14:paraId="0979DF19" w14:textId="77777777" w:rsidR="00294B55" w:rsidRPr="00254D00" w:rsidRDefault="004C28BF" w:rsidP="00EF0757">
      <w:pPr>
        <w:pStyle w:val="ListParagraph"/>
        <w:numPr>
          <w:ilvl w:val="0"/>
          <w:numId w:val="8"/>
        </w:numPr>
        <w:spacing w:after="0"/>
        <w:ind w:left="2160"/>
        <w:rPr>
          <w:rFonts w:cs="Arial"/>
          <w:szCs w:val="24"/>
        </w:rPr>
      </w:pPr>
      <w:r w:rsidRPr="00254D00">
        <w:rPr>
          <w:rFonts w:cs="Arial"/>
          <w:szCs w:val="24"/>
        </w:rPr>
        <w:t>centralized or bulk food storage facilities if applicable</w:t>
      </w:r>
      <w:r w:rsidR="00294B55" w:rsidRPr="00254D00">
        <w:rPr>
          <w:rFonts w:cs="Arial"/>
          <w:szCs w:val="24"/>
        </w:rPr>
        <w:t xml:space="preserve">   </w:t>
      </w:r>
    </w:p>
    <w:p w14:paraId="237074F6" w14:textId="77777777" w:rsidR="00294B55" w:rsidRPr="00254D00" w:rsidRDefault="004C28BF" w:rsidP="00EF0757">
      <w:pPr>
        <w:pStyle w:val="ListParagraph"/>
        <w:numPr>
          <w:ilvl w:val="0"/>
          <w:numId w:val="8"/>
        </w:numPr>
        <w:spacing w:after="0"/>
        <w:ind w:left="2160"/>
        <w:rPr>
          <w:rFonts w:cs="Arial"/>
          <w:szCs w:val="24"/>
        </w:rPr>
      </w:pPr>
      <w:r w:rsidRPr="00254D00">
        <w:rPr>
          <w:rFonts w:cs="Arial"/>
          <w:szCs w:val="24"/>
        </w:rPr>
        <w:t>animal facility or vivarium feed storage rooms</w:t>
      </w:r>
      <w:r w:rsidR="00294B55" w:rsidRPr="00254D00">
        <w:rPr>
          <w:rFonts w:cs="Arial"/>
          <w:szCs w:val="24"/>
        </w:rPr>
        <w:t xml:space="preserve">   </w:t>
      </w:r>
    </w:p>
    <w:p w14:paraId="2C43C1A8" w14:textId="77777777" w:rsidR="004C28BF" w:rsidRPr="00254D00" w:rsidRDefault="004C28BF" w:rsidP="00EF0757">
      <w:pPr>
        <w:pStyle w:val="ListParagraph"/>
        <w:numPr>
          <w:ilvl w:val="0"/>
          <w:numId w:val="8"/>
        </w:numPr>
        <w:spacing w:after="0"/>
        <w:ind w:left="2160"/>
        <w:rPr>
          <w:rFonts w:cs="Arial"/>
          <w:szCs w:val="24"/>
        </w:rPr>
      </w:pPr>
      <w:r w:rsidRPr="00254D00">
        <w:rPr>
          <w:rFonts w:cs="Arial"/>
          <w:szCs w:val="24"/>
        </w:rPr>
        <w:t>storage containers within animal holding rooms</w:t>
      </w:r>
      <w:r w:rsidR="00E1027D"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61B1BDC5" w14:textId="77777777" w:rsidTr="00E1027D">
        <w:tc>
          <w:tcPr>
            <w:tcW w:w="8275" w:type="dxa"/>
            <w:tcBorders>
              <w:top w:val="dashed" w:sz="4" w:space="0" w:color="auto"/>
              <w:left w:val="dashed" w:sz="4" w:space="0" w:color="auto"/>
              <w:bottom w:val="dashed" w:sz="4" w:space="0" w:color="auto"/>
              <w:right w:val="dashed" w:sz="4" w:space="0" w:color="auto"/>
            </w:tcBorders>
          </w:tcPr>
          <w:p w14:paraId="3E691E07" w14:textId="77777777" w:rsidR="0052633E" w:rsidRPr="00254D00" w:rsidRDefault="0052633E" w:rsidP="00EF0757">
            <w:pPr>
              <w:spacing w:after="0"/>
              <w:rPr>
                <w:rFonts w:cs="Arial"/>
                <w:szCs w:val="24"/>
              </w:rPr>
            </w:pPr>
          </w:p>
        </w:tc>
      </w:tr>
    </w:tbl>
    <w:p w14:paraId="7ACA167D" w14:textId="77777777" w:rsidR="0052633E" w:rsidRPr="00254D00" w:rsidRDefault="0052633E" w:rsidP="00EF0757">
      <w:pPr>
        <w:pStyle w:val="ListParagraph"/>
        <w:spacing w:after="0"/>
        <w:ind w:left="2160"/>
        <w:rPr>
          <w:rFonts w:cs="Arial"/>
          <w:szCs w:val="24"/>
        </w:rPr>
      </w:pPr>
    </w:p>
    <w:p w14:paraId="35CDB724" w14:textId="77777777" w:rsidR="004C28BF" w:rsidRPr="00254D00" w:rsidRDefault="004C28BF" w:rsidP="00EF0757">
      <w:pPr>
        <w:spacing w:after="0"/>
        <w:ind w:left="1800" w:hanging="360"/>
        <w:rPr>
          <w:rFonts w:cs="Arial"/>
          <w:szCs w:val="24"/>
        </w:rPr>
      </w:pPr>
      <w:r w:rsidRPr="00254D00">
        <w:rPr>
          <w:rFonts w:cs="Arial"/>
          <w:b/>
          <w:szCs w:val="24"/>
        </w:rPr>
        <w:t>iii.</w:t>
      </w:r>
      <w:r w:rsidRPr="00254D00">
        <w:rPr>
          <w:rFonts w:cs="Arial"/>
          <w:b/>
          <w:szCs w:val="24"/>
        </w:rPr>
        <w:tab/>
      </w:r>
      <w:r w:rsidRPr="00254D00">
        <w:rPr>
          <w:rFonts w:cs="Arial"/>
          <w:szCs w:val="24"/>
        </w:rPr>
        <w:t xml:space="preserve">Describe special food preparation areas, such as </w:t>
      </w:r>
      <w:proofErr w:type="spellStart"/>
      <w:r w:rsidRPr="00254D00">
        <w:rPr>
          <w:rFonts w:cs="Arial"/>
          <w:szCs w:val="24"/>
        </w:rPr>
        <w:t>feedmills</w:t>
      </w:r>
      <w:proofErr w:type="spellEnd"/>
      <w:r w:rsidRPr="00254D00">
        <w:rPr>
          <w:rFonts w:cs="Arial"/>
          <w:szCs w:val="24"/>
        </w:rPr>
        <w:t xml:space="preserve"> and locations where special diets are formulated, if applicable. Include in the description sanitation and personnel safety practices (noting that respiratory protection is described in Section 2.I.A.2.b. ii. Standard Working Conditions and Baseline </w:t>
      </w:r>
      <w:r w:rsidR="00920163" w:rsidRPr="00254D00">
        <w:rPr>
          <w:rFonts w:cs="Arial"/>
          <w:szCs w:val="24"/>
        </w:rPr>
        <w:t>Precautions</w:t>
      </w:r>
      <w:r w:rsidRPr="00254D00">
        <w:rPr>
          <w:rFonts w:cs="Arial"/>
          <w:szCs w:val="24"/>
        </w:rPr>
        <w:t xml:space="preserve"> above).</w:t>
      </w:r>
      <w:r w:rsidR="00E1027D"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4C794B7E" w14:textId="77777777" w:rsidTr="00E1027D">
        <w:tc>
          <w:tcPr>
            <w:tcW w:w="8275" w:type="dxa"/>
            <w:tcBorders>
              <w:top w:val="dashed" w:sz="4" w:space="0" w:color="auto"/>
              <w:left w:val="dashed" w:sz="4" w:space="0" w:color="auto"/>
              <w:bottom w:val="dashed" w:sz="4" w:space="0" w:color="auto"/>
              <w:right w:val="dashed" w:sz="4" w:space="0" w:color="auto"/>
            </w:tcBorders>
          </w:tcPr>
          <w:p w14:paraId="2FF7B220" w14:textId="77777777" w:rsidR="0052633E" w:rsidRPr="00254D00" w:rsidRDefault="0052633E" w:rsidP="00EF0757">
            <w:pPr>
              <w:spacing w:after="0"/>
              <w:rPr>
                <w:rFonts w:cs="Arial"/>
                <w:szCs w:val="24"/>
              </w:rPr>
            </w:pPr>
          </w:p>
        </w:tc>
      </w:tr>
    </w:tbl>
    <w:p w14:paraId="645200C1" w14:textId="77777777" w:rsidR="0052633E" w:rsidRPr="00254D00" w:rsidRDefault="0052633E" w:rsidP="00EF0757">
      <w:pPr>
        <w:spacing w:after="0"/>
        <w:ind w:left="1800" w:hanging="360"/>
        <w:rPr>
          <w:rFonts w:cs="Arial"/>
          <w:szCs w:val="24"/>
        </w:rPr>
      </w:pPr>
    </w:p>
    <w:p w14:paraId="38F3E01A" w14:textId="77777777" w:rsidR="004C28BF" w:rsidRPr="00254D00" w:rsidRDefault="004C28BF" w:rsidP="00EF0757">
      <w:pPr>
        <w:spacing w:after="0"/>
        <w:ind w:left="1800" w:hanging="360"/>
        <w:rPr>
          <w:rFonts w:cs="Arial"/>
          <w:szCs w:val="24"/>
        </w:rPr>
      </w:pPr>
      <w:r w:rsidRPr="00254D00">
        <w:rPr>
          <w:rFonts w:cs="Arial"/>
          <w:b/>
          <w:szCs w:val="24"/>
        </w:rPr>
        <w:t>iv.</w:t>
      </w:r>
      <w:r w:rsidRPr="00254D00">
        <w:rPr>
          <w:rFonts w:cs="Arial"/>
          <w:szCs w:val="24"/>
        </w:rPr>
        <w:tab/>
        <w:t>Describe how food is provided to various species (</w:t>
      </w:r>
      <w:r w:rsidRPr="00792ED1">
        <w:rPr>
          <w:rFonts w:cs="Arial"/>
          <w:i/>
          <w:szCs w:val="24"/>
        </w:rPr>
        <w:t>ad libitum</w:t>
      </w:r>
      <w:r w:rsidRPr="00254D00">
        <w:rPr>
          <w:rFonts w:cs="Arial"/>
          <w:szCs w:val="24"/>
        </w:rPr>
        <w:t xml:space="preserve">, limited amounts, types of feeders). </w:t>
      </w:r>
      <w:r w:rsidR="00E1027D"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516A794B" w14:textId="77777777" w:rsidTr="00E1027D">
        <w:tc>
          <w:tcPr>
            <w:tcW w:w="8275" w:type="dxa"/>
            <w:tcBorders>
              <w:top w:val="dashed" w:sz="4" w:space="0" w:color="auto"/>
              <w:left w:val="dashed" w:sz="4" w:space="0" w:color="auto"/>
              <w:bottom w:val="dashed" w:sz="4" w:space="0" w:color="auto"/>
              <w:right w:val="dashed" w:sz="4" w:space="0" w:color="auto"/>
            </w:tcBorders>
          </w:tcPr>
          <w:p w14:paraId="7EE9262D" w14:textId="77777777" w:rsidR="0052633E" w:rsidRPr="00254D00" w:rsidRDefault="0052633E" w:rsidP="00EF0757">
            <w:pPr>
              <w:spacing w:after="0"/>
              <w:rPr>
                <w:rFonts w:cs="Arial"/>
                <w:szCs w:val="24"/>
              </w:rPr>
            </w:pPr>
          </w:p>
        </w:tc>
      </w:tr>
    </w:tbl>
    <w:p w14:paraId="7CBC1047" w14:textId="77777777" w:rsidR="0052633E" w:rsidRPr="00254D00" w:rsidRDefault="0052633E" w:rsidP="00EF0757">
      <w:pPr>
        <w:spacing w:after="0"/>
        <w:ind w:left="1800" w:hanging="360"/>
        <w:rPr>
          <w:rFonts w:cs="Arial"/>
          <w:b/>
          <w:szCs w:val="24"/>
        </w:rPr>
      </w:pPr>
    </w:p>
    <w:p w14:paraId="55C9726C" w14:textId="77777777" w:rsidR="004C28BF" w:rsidRPr="00254D00" w:rsidRDefault="004C28BF" w:rsidP="00EF0757">
      <w:pPr>
        <w:spacing w:after="0"/>
        <w:ind w:left="1800" w:hanging="360"/>
        <w:rPr>
          <w:rFonts w:cs="Arial"/>
          <w:szCs w:val="24"/>
        </w:rPr>
      </w:pPr>
      <w:r w:rsidRPr="00254D00">
        <w:rPr>
          <w:rFonts w:cs="Arial"/>
          <w:b/>
          <w:szCs w:val="24"/>
        </w:rPr>
        <w:lastRenderedPageBreak/>
        <w:t>v.</w:t>
      </w:r>
      <w:r w:rsidRPr="00254D00">
        <w:rPr>
          <w:rFonts w:cs="Arial"/>
          <w:szCs w:val="24"/>
        </w:rPr>
        <w:tab/>
        <w:t>Describe special food quality control procedures including procedures for rotating stock, monitoring milling dates, nutritional quality, bio load, chemical contaminants, etc.</w:t>
      </w:r>
      <w:r w:rsidR="00E1027D"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6623F320" w14:textId="77777777" w:rsidTr="00E1027D">
        <w:tc>
          <w:tcPr>
            <w:tcW w:w="8275" w:type="dxa"/>
            <w:tcBorders>
              <w:top w:val="dashed" w:sz="4" w:space="0" w:color="auto"/>
              <w:left w:val="dashed" w:sz="4" w:space="0" w:color="auto"/>
              <w:bottom w:val="dashed" w:sz="4" w:space="0" w:color="auto"/>
              <w:right w:val="dashed" w:sz="4" w:space="0" w:color="auto"/>
            </w:tcBorders>
          </w:tcPr>
          <w:p w14:paraId="2C37722D" w14:textId="77777777" w:rsidR="0052633E" w:rsidRPr="00254D00" w:rsidRDefault="0052633E" w:rsidP="00EF0757">
            <w:pPr>
              <w:spacing w:after="0"/>
              <w:rPr>
                <w:rFonts w:cs="Arial"/>
                <w:szCs w:val="24"/>
              </w:rPr>
            </w:pPr>
          </w:p>
        </w:tc>
      </w:tr>
    </w:tbl>
    <w:p w14:paraId="0C32F71B" w14:textId="77777777" w:rsidR="0052633E" w:rsidRPr="00254D00" w:rsidRDefault="0052633E" w:rsidP="00EF0757">
      <w:pPr>
        <w:spacing w:after="0"/>
        <w:ind w:left="1800" w:hanging="360"/>
        <w:rPr>
          <w:rFonts w:cs="Arial"/>
          <w:szCs w:val="24"/>
        </w:rPr>
      </w:pPr>
    </w:p>
    <w:p w14:paraId="1A3E908A" w14:textId="5455B1F5" w:rsidR="004C28BF" w:rsidRPr="00254D00" w:rsidRDefault="004C28BF" w:rsidP="00EF0757">
      <w:pPr>
        <w:spacing w:after="0"/>
        <w:ind w:left="1440" w:hanging="360"/>
        <w:rPr>
          <w:rFonts w:cs="Arial"/>
          <w:szCs w:val="24"/>
        </w:rPr>
      </w:pPr>
      <w:bookmarkStart w:id="132" w:name="_Toc448399344"/>
      <w:bookmarkStart w:id="133" w:name="_Toc462733892"/>
      <w:r w:rsidRPr="00254D00">
        <w:rPr>
          <w:rStyle w:val="Heading5Char"/>
          <w:szCs w:val="24"/>
        </w:rPr>
        <w:t>b.</w:t>
      </w:r>
      <w:r w:rsidRPr="00254D00">
        <w:rPr>
          <w:rStyle w:val="Heading5Char"/>
          <w:szCs w:val="24"/>
        </w:rPr>
        <w:tab/>
        <w:t>Drinking Water</w:t>
      </w:r>
      <w:bookmarkEnd w:id="132"/>
      <w:bookmarkEnd w:id="133"/>
      <w:r w:rsidRPr="00254D00">
        <w:rPr>
          <w:rFonts w:cs="Arial"/>
          <w:b/>
          <w:szCs w:val="24"/>
        </w:rPr>
        <w:t xml:space="preserve"> </w:t>
      </w:r>
      <w:r w:rsidRPr="00254D00">
        <w:rPr>
          <w:rFonts w:cs="Arial"/>
          <w:szCs w:val="24"/>
        </w:rPr>
        <w:t>[</w:t>
      </w:r>
      <w:r w:rsidR="00DA12A7" w:rsidRPr="00DA12A7">
        <w:t>ETS 123, Appendix A, p. 16;</w:t>
      </w:r>
      <w:r w:rsidR="00DA12A7">
        <w:rPr>
          <w:b/>
        </w:rPr>
        <w:t xml:space="preserve"> </w:t>
      </w:r>
      <w:r w:rsidRPr="00254D00">
        <w:rPr>
          <w:rFonts w:cs="Arial"/>
          <w:i/>
          <w:szCs w:val="24"/>
        </w:rPr>
        <w:t>Guide</w:t>
      </w:r>
      <w:r w:rsidRPr="00254D00">
        <w:rPr>
          <w:rFonts w:cs="Arial"/>
          <w:szCs w:val="24"/>
        </w:rPr>
        <w:t>, pp. 67-68]</w:t>
      </w:r>
      <w:r w:rsidR="00E1027D" w:rsidRPr="00254D00">
        <w:rPr>
          <w:rFonts w:cs="Arial"/>
          <w:szCs w:val="24"/>
        </w:rPr>
        <w:br/>
      </w:r>
    </w:p>
    <w:p w14:paraId="6D3BCDC7" w14:textId="52FC8E0D" w:rsidR="004C28BF" w:rsidRPr="00254D00" w:rsidRDefault="004C28BF" w:rsidP="00EF0757">
      <w:pPr>
        <w:spacing w:after="0"/>
        <w:ind w:left="1800" w:hanging="360"/>
        <w:rPr>
          <w:rFonts w:cs="Arial"/>
          <w:szCs w:val="24"/>
        </w:rPr>
      </w:pPr>
      <w:r w:rsidRPr="00254D00">
        <w:rPr>
          <w:rFonts w:cs="Arial"/>
          <w:b/>
          <w:szCs w:val="24"/>
        </w:rPr>
        <w:t>i.</w:t>
      </w:r>
      <w:r w:rsidRPr="00254D00">
        <w:rPr>
          <w:rFonts w:cs="Arial"/>
          <w:szCs w:val="24"/>
        </w:rPr>
        <w:tab/>
        <w:t>Describe the water source, treatment or purification process, and how it is provided to the animals (e.g., bowls, bottles with sipper tubes, automatic watering, troughs, ponds, streams).</w:t>
      </w:r>
      <w:r w:rsidR="00E1027D"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32A2B366" w14:textId="77777777" w:rsidTr="00E1027D">
        <w:tc>
          <w:tcPr>
            <w:tcW w:w="8275" w:type="dxa"/>
            <w:tcBorders>
              <w:top w:val="dashed" w:sz="4" w:space="0" w:color="auto"/>
              <w:left w:val="dashed" w:sz="4" w:space="0" w:color="auto"/>
              <w:bottom w:val="dashed" w:sz="4" w:space="0" w:color="auto"/>
              <w:right w:val="dashed" w:sz="4" w:space="0" w:color="auto"/>
            </w:tcBorders>
          </w:tcPr>
          <w:p w14:paraId="2A524EB8" w14:textId="77777777" w:rsidR="0052633E" w:rsidRPr="00254D00" w:rsidRDefault="0052633E" w:rsidP="00EF0757">
            <w:pPr>
              <w:spacing w:after="0"/>
              <w:rPr>
                <w:rFonts w:cs="Arial"/>
                <w:szCs w:val="24"/>
              </w:rPr>
            </w:pPr>
          </w:p>
        </w:tc>
      </w:tr>
    </w:tbl>
    <w:p w14:paraId="26C91FA1" w14:textId="77777777" w:rsidR="0052633E" w:rsidRPr="00254D00" w:rsidRDefault="0052633E" w:rsidP="00EF0757">
      <w:pPr>
        <w:spacing w:after="0"/>
        <w:ind w:left="1800" w:hanging="360"/>
        <w:rPr>
          <w:rFonts w:cs="Arial"/>
          <w:szCs w:val="24"/>
        </w:rPr>
      </w:pPr>
    </w:p>
    <w:p w14:paraId="0CCF3996" w14:textId="77777777"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szCs w:val="24"/>
        </w:rPr>
        <w:tab/>
        <w:t>Describe methods of quality control, including monitoring for contaminants.</w:t>
      </w:r>
      <w:r w:rsidR="00E1027D"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40BE094B" w14:textId="77777777" w:rsidTr="00E1027D">
        <w:tc>
          <w:tcPr>
            <w:tcW w:w="8275" w:type="dxa"/>
            <w:tcBorders>
              <w:top w:val="dashed" w:sz="4" w:space="0" w:color="auto"/>
              <w:left w:val="dashed" w:sz="4" w:space="0" w:color="auto"/>
              <w:bottom w:val="dashed" w:sz="4" w:space="0" w:color="auto"/>
              <w:right w:val="dashed" w:sz="4" w:space="0" w:color="auto"/>
            </w:tcBorders>
          </w:tcPr>
          <w:p w14:paraId="04E0D7A8" w14:textId="77777777" w:rsidR="0052633E" w:rsidRPr="00254D00" w:rsidRDefault="0052633E" w:rsidP="00EF0757">
            <w:pPr>
              <w:spacing w:after="0"/>
              <w:rPr>
                <w:rFonts w:cs="Arial"/>
                <w:szCs w:val="24"/>
              </w:rPr>
            </w:pPr>
          </w:p>
        </w:tc>
      </w:tr>
    </w:tbl>
    <w:p w14:paraId="5577641A" w14:textId="77777777" w:rsidR="0052633E" w:rsidRPr="00254D00" w:rsidRDefault="0052633E" w:rsidP="00EF0757">
      <w:pPr>
        <w:spacing w:after="0"/>
        <w:ind w:left="1800" w:hanging="360"/>
        <w:rPr>
          <w:rFonts w:cs="Arial"/>
          <w:szCs w:val="24"/>
        </w:rPr>
      </w:pPr>
    </w:p>
    <w:p w14:paraId="60481BD3" w14:textId="3DE25839" w:rsidR="004C28BF" w:rsidRPr="00254D00" w:rsidRDefault="004C28BF" w:rsidP="00EF0757">
      <w:pPr>
        <w:spacing w:after="0"/>
        <w:ind w:left="1800" w:hanging="360"/>
        <w:rPr>
          <w:rFonts w:cs="Arial"/>
          <w:szCs w:val="24"/>
        </w:rPr>
      </w:pPr>
      <w:r w:rsidRPr="00254D00">
        <w:rPr>
          <w:rFonts w:cs="Arial"/>
          <w:b/>
          <w:szCs w:val="24"/>
        </w:rPr>
        <w:t>iii.</w:t>
      </w:r>
      <w:r w:rsidRPr="00254D00">
        <w:rPr>
          <w:rFonts w:cs="Arial"/>
          <w:szCs w:val="24"/>
        </w:rPr>
        <w:tab/>
        <w:t xml:space="preserve">If automatic water delivery systems are used, describe how they are maintained and </w:t>
      </w:r>
      <w:proofErr w:type="spellStart"/>
      <w:r w:rsidRPr="00254D00">
        <w:rPr>
          <w:rFonts w:cs="Arial"/>
          <w:szCs w:val="24"/>
        </w:rPr>
        <w:t>saniti</w:t>
      </w:r>
      <w:r w:rsidR="00DA12A7">
        <w:rPr>
          <w:rFonts w:cs="Arial"/>
          <w:szCs w:val="24"/>
        </w:rPr>
        <w:t>s</w:t>
      </w:r>
      <w:r w:rsidRPr="00254D00">
        <w:rPr>
          <w:rFonts w:cs="Arial"/>
          <w:szCs w:val="24"/>
        </w:rPr>
        <w:t>ed</w:t>
      </w:r>
      <w:proofErr w:type="spellEnd"/>
      <w:r w:rsidRPr="00254D00">
        <w:rPr>
          <w:rFonts w:cs="Arial"/>
          <w:szCs w:val="24"/>
        </w:rPr>
        <w:t xml:space="preserve">. </w:t>
      </w:r>
      <w:r w:rsidR="00E1027D"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107ABDBB" w14:textId="77777777" w:rsidTr="00E1027D">
        <w:tc>
          <w:tcPr>
            <w:tcW w:w="8275" w:type="dxa"/>
            <w:tcBorders>
              <w:top w:val="dashed" w:sz="4" w:space="0" w:color="auto"/>
              <w:left w:val="dashed" w:sz="4" w:space="0" w:color="auto"/>
              <w:bottom w:val="dashed" w:sz="4" w:space="0" w:color="auto"/>
              <w:right w:val="dashed" w:sz="4" w:space="0" w:color="auto"/>
            </w:tcBorders>
          </w:tcPr>
          <w:p w14:paraId="49605A73" w14:textId="77777777" w:rsidR="0052633E" w:rsidRPr="00254D00" w:rsidRDefault="0052633E" w:rsidP="00EF0757">
            <w:pPr>
              <w:spacing w:after="0"/>
              <w:rPr>
                <w:rFonts w:cs="Arial"/>
                <w:szCs w:val="24"/>
              </w:rPr>
            </w:pPr>
          </w:p>
        </w:tc>
      </w:tr>
    </w:tbl>
    <w:p w14:paraId="4FCD5B24" w14:textId="77777777" w:rsidR="0052633E" w:rsidRPr="00254D00" w:rsidRDefault="0052633E" w:rsidP="00EF0757">
      <w:pPr>
        <w:spacing w:after="0"/>
        <w:ind w:left="1800" w:hanging="360"/>
        <w:rPr>
          <w:rFonts w:cs="Arial"/>
          <w:i/>
          <w:szCs w:val="24"/>
        </w:rPr>
      </w:pPr>
    </w:p>
    <w:p w14:paraId="142E545D" w14:textId="6EDCD5C2" w:rsidR="004C28BF" w:rsidRPr="00254D00" w:rsidRDefault="004C28BF" w:rsidP="00EF0757">
      <w:pPr>
        <w:spacing w:after="0"/>
        <w:ind w:left="1440" w:hanging="360"/>
        <w:rPr>
          <w:rFonts w:cs="Arial"/>
          <w:szCs w:val="24"/>
        </w:rPr>
      </w:pPr>
      <w:bookmarkStart w:id="134" w:name="_Toc462733893"/>
      <w:r w:rsidRPr="00254D00">
        <w:rPr>
          <w:rStyle w:val="Heading5Char"/>
          <w:szCs w:val="24"/>
        </w:rPr>
        <w:t>c.</w:t>
      </w:r>
      <w:r w:rsidRPr="00254D00">
        <w:rPr>
          <w:rStyle w:val="Heading5Char"/>
          <w:szCs w:val="24"/>
        </w:rPr>
        <w:tab/>
      </w:r>
      <w:bookmarkStart w:id="135" w:name="_Toc448399345"/>
      <w:r w:rsidRPr="00254D00">
        <w:rPr>
          <w:rStyle w:val="Heading5Char"/>
          <w:szCs w:val="24"/>
        </w:rPr>
        <w:t>Bedding and Nesting Materials</w:t>
      </w:r>
      <w:bookmarkEnd w:id="134"/>
      <w:bookmarkEnd w:id="135"/>
      <w:r w:rsidRPr="00254D00">
        <w:rPr>
          <w:rFonts w:cs="Arial"/>
          <w:b/>
          <w:szCs w:val="24"/>
        </w:rPr>
        <w:t xml:space="preserve"> </w:t>
      </w:r>
      <w:r w:rsidRPr="00254D00">
        <w:rPr>
          <w:rFonts w:cs="Arial"/>
          <w:szCs w:val="24"/>
        </w:rPr>
        <w:t>[</w:t>
      </w:r>
      <w:r w:rsidR="00DA12A7" w:rsidRPr="00DA12A7">
        <w:t xml:space="preserve">ETS 123, Appendix A, p. 16; </w:t>
      </w:r>
      <w:r w:rsidRPr="00254D00">
        <w:rPr>
          <w:rFonts w:cs="Arial"/>
          <w:i/>
          <w:szCs w:val="24"/>
        </w:rPr>
        <w:t>Guide</w:t>
      </w:r>
      <w:r w:rsidRPr="00254D00">
        <w:rPr>
          <w:rFonts w:cs="Arial"/>
          <w:szCs w:val="24"/>
        </w:rPr>
        <w:t>, pp. 68-69]</w:t>
      </w:r>
      <w:r w:rsidR="00E1027D" w:rsidRPr="00254D00">
        <w:rPr>
          <w:rFonts w:cs="Arial"/>
          <w:szCs w:val="24"/>
        </w:rPr>
        <w:br/>
      </w:r>
    </w:p>
    <w:p w14:paraId="506736EC" w14:textId="77777777" w:rsidR="004C28BF" w:rsidRPr="00254D00" w:rsidRDefault="004C28BF" w:rsidP="00EF0757">
      <w:pPr>
        <w:spacing w:after="0"/>
        <w:ind w:left="1800" w:hanging="360"/>
        <w:rPr>
          <w:rFonts w:cs="Arial"/>
          <w:szCs w:val="24"/>
        </w:rPr>
      </w:pPr>
      <w:r w:rsidRPr="00254D00">
        <w:rPr>
          <w:rFonts w:cs="Arial"/>
          <w:b/>
          <w:szCs w:val="24"/>
        </w:rPr>
        <w:t>i.</w:t>
      </w:r>
      <w:r w:rsidRPr="00254D00">
        <w:rPr>
          <w:rFonts w:cs="Arial"/>
          <w:szCs w:val="24"/>
        </w:rPr>
        <w:tab/>
        <w:t>Describe type(s) and how used for various species.</w:t>
      </w:r>
      <w:r w:rsidR="00E1027D"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40484AA1" w14:textId="77777777" w:rsidTr="00E1027D">
        <w:tc>
          <w:tcPr>
            <w:tcW w:w="8275" w:type="dxa"/>
            <w:tcBorders>
              <w:top w:val="dashed" w:sz="4" w:space="0" w:color="auto"/>
              <w:left w:val="dashed" w:sz="4" w:space="0" w:color="auto"/>
              <w:bottom w:val="dashed" w:sz="4" w:space="0" w:color="auto"/>
              <w:right w:val="dashed" w:sz="4" w:space="0" w:color="auto"/>
            </w:tcBorders>
          </w:tcPr>
          <w:p w14:paraId="22B2CBFC" w14:textId="77777777" w:rsidR="0052633E" w:rsidRPr="00254D00" w:rsidRDefault="0052633E" w:rsidP="00EF0757">
            <w:pPr>
              <w:spacing w:after="0"/>
              <w:rPr>
                <w:rFonts w:cs="Arial"/>
                <w:szCs w:val="24"/>
              </w:rPr>
            </w:pPr>
          </w:p>
        </w:tc>
      </w:tr>
    </w:tbl>
    <w:p w14:paraId="3063D24A" w14:textId="77777777" w:rsidR="0052633E" w:rsidRPr="00254D00" w:rsidRDefault="0052633E" w:rsidP="00EF0757">
      <w:pPr>
        <w:spacing w:after="0"/>
        <w:ind w:left="1800" w:hanging="360"/>
        <w:rPr>
          <w:rFonts w:cs="Arial"/>
          <w:szCs w:val="24"/>
        </w:rPr>
      </w:pPr>
    </w:p>
    <w:p w14:paraId="00872585" w14:textId="77777777"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szCs w:val="24"/>
        </w:rPr>
        <w:tab/>
        <w:t xml:space="preserve">Describe bulk bedding storage facilities, if applicable, including vermin control measures.  </w:t>
      </w:r>
      <w:r w:rsidR="00E1027D"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1B8C2E13" w14:textId="77777777" w:rsidTr="00E1027D">
        <w:tc>
          <w:tcPr>
            <w:tcW w:w="8275" w:type="dxa"/>
            <w:tcBorders>
              <w:top w:val="dashed" w:sz="4" w:space="0" w:color="auto"/>
              <w:left w:val="dashed" w:sz="4" w:space="0" w:color="auto"/>
              <w:bottom w:val="dashed" w:sz="4" w:space="0" w:color="auto"/>
              <w:right w:val="dashed" w:sz="4" w:space="0" w:color="auto"/>
            </w:tcBorders>
          </w:tcPr>
          <w:p w14:paraId="5BB7217A" w14:textId="77777777" w:rsidR="0052633E" w:rsidRPr="00254D00" w:rsidRDefault="0052633E" w:rsidP="00EF0757">
            <w:pPr>
              <w:spacing w:after="0"/>
              <w:rPr>
                <w:rFonts w:cs="Arial"/>
                <w:szCs w:val="24"/>
              </w:rPr>
            </w:pPr>
          </w:p>
        </w:tc>
      </w:tr>
    </w:tbl>
    <w:p w14:paraId="6BD04B4B" w14:textId="77777777" w:rsidR="0052633E" w:rsidRPr="00254D00" w:rsidRDefault="0052633E" w:rsidP="00EF0757">
      <w:pPr>
        <w:spacing w:after="0"/>
        <w:ind w:left="1800" w:hanging="360"/>
        <w:rPr>
          <w:rFonts w:cs="Arial"/>
          <w:szCs w:val="24"/>
        </w:rPr>
      </w:pPr>
    </w:p>
    <w:p w14:paraId="30E56586" w14:textId="77777777" w:rsidR="004C28BF" w:rsidRPr="00254D00" w:rsidRDefault="004C28BF" w:rsidP="00EF0757">
      <w:pPr>
        <w:spacing w:after="0"/>
        <w:ind w:left="1800" w:hanging="360"/>
        <w:rPr>
          <w:rFonts w:cs="Arial"/>
          <w:szCs w:val="24"/>
        </w:rPr>
      </w:pPr>
      <w:r w:rsidRPr="00254D00">
        <w:rPr>
          <w:rFonts w:cs="Arial"/>
          <w:b/>
          <w:szCs w:val="24"/>
        </w:rPr>
        <w:t>iii.</w:t>
      </w:r>
      <w:r w:rsidRPr="00254D00">
        <w:rPr>
          <w:rFonts w:cs="Arial"/>
          <w:szCs w:val="24"/>
        </w:rPr>
        <w:tab/>
        <w:t>Describe quality control procedures, including monitoring for contaminants.</w:t>
      </w:r>
      <w:r w:rsidR="00E1027D"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6F89777E" w14:textId="77777777" w:rsidTr="00E1027D">
        <w:tc>
          <w:tcPr>
            <w:tcW w:w="8275" w:type="dxa"/>
            <w:tcBorders>
              <w:top w:val="dashed" w:sz="4" w:space="0" w:color="auto"/>
              <w:left w:val="dashed" w:sz="4" w:space="0" w:color="auto"/>
              <w:bottom w:val="dashed" w:sz="4" w:space="0" w:color="auto"/>
              <w:right w:val="dashed" w:sz="4" w:space="0" w:color="auto"/>
            </w:tcBorders>
          </w:tcPr>
          <w:p w14:paraId="6B748118" w14:textId="77777777" w:rsidR="0052633E" w:rsidRPr="00254D00" w:rsidRDefault="0052633E" w:rsidP="00EF0757">
            <w:pPr>
              <w:spacing w:after="0"/>
              <w:rPr>
                <w:rFonts w:cs="Arial"/>
                <w:szCs w:val="24"/>
              </w:rPr>
            </w:pPr>
          </w:p>
        </w:tc>
      </w:tr>
    </w:tbl>
    <w:p w14:paraId="07BA0DB2" w14:textId="77777777" w:rsidR="0052633E" w:rsidRPr="00254D00" w:rsidRDefault="0052633E" w:rsidP="00EF0757">
      <w:pPr>
        <w:spacing w:after="0"/>
        <w:ind w:left="1800" w:hanging="360"/>
        <w:rPr>
          <w:rFonts w:cs="Arial"/>
          <w:szCs w:val="24"/>
        </w:rPr>
      </w:pPr>
    </w:p>
    <w:p w14:paraId="07AC0EF4" w14:textId="77777777" w:rsidR="004C28BF" w:rsidRPr="00254D00" w:rsidRDefault="004C28BF" w:rsidP="00EF0757">
      <w:pPr>
        <w:pStyle w:val="Heading5"/>
        <w:ind w:left="1440" w:hanging="360"/>
        <w:rPr>
          <w:szCs w:val="24"/>
        </w:rPr>
      </w:pPr>
      <w:bookmarkStart w:id="136" w:name="_Toc448399346"/>
      <w:bookmarkStart w:id="137" w:name="_Toc462733894"/>
      <w:r w:rsidRPr="00254D00">
        <w:rPr>
          <w:szCs w:val="24"/>
        </w:rPr>
        <w:t>d.</w:t>
      </w:r>
      <w:r w:rsidRPr="00254D00">
        <w:rPr>
          <w:szCs w:val="24"/>
        </w:rPr>
        <w:tab/>
        <w:t>Miscellaneous Animal Care and Use Equipment</w:t>
      </w:r>
      <w:bookmarkEnd w:id="136"/>
      <w:bookmarkEnd w:id="137"/>
      <w:r w:rsidR="00E1027D" w:rsidRPr="00254D00">
        <w:rPr>
          <w:szCs w:val="24"/>
        </w:rPr>
        <w:br/>
      </w:r>
    </w:p>
    <w:p w14:paraId="6EC65D56" w14:textId="77777777" w:rsidR="004C28BF" w:rsidRPr="00254D00" w:rsidRDefault="004C28BF" w:rsidP="00EF0757">
      <w:pPr>
        <w:spacing w:after="0"/>
        <w:ind w:left="1800" w:hanging="360"/>
        <w:rPr>
          <w:rFonts w:cs="Arial"/>
          <w:szCs w:val="24"/>
        </w:rPr>
      </w:pPr>
      <w:r w:rsidRPr="00254D00">
        <w:rPr>
          <w:rFonts w:cs="Arial"/>
          <w:b/>
          <w:szCs w:val="24"/>
        </w:rPr>
        <w:t>i.</w:t>
      </w:r>
      <w:r w:rsidRPr="00254D00">
        <w:rPr>
          <w:rFonts w:cs="Arial"/>
          <w:b/>
          <w:szCs w:val="24"/>
        </w:rPr>
        <w:tab/>
      </w:r>
      <w:r w:rsidRPr="00254D00">
        <w:rPr>
          <w:rFonts w:cs="Arial"/>
          <w:szCs w:val="24"/>
        </w:rPr>
        <w:t>Describe motorized vehicles and other equipment (e.g., trailers) used for transporting animals, noting the type and how the cargo compartment is environmentally controlled, if applicable.</w:t>
      </w:r>
      <w:r w:rsidR="00E1027D"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184F3DCE" w14:textId="77777777" w:rsidTr="003B7A23">
        <w:tc>
          <w:tcPr>
            <w:tcW w:w="8275" w:type="dxa"/>
            <w:tcBorders>
              <w:top w:val="dashed" w:sz="4" w:space="0" w:color="auto"/>
              <w:left w:val="dashed" w:sz="4" w:space="0" w:color="auto"/>
              <w:bottom w:val="dashed" w:sz="4" w:space="0" w:color="auto"/>
              <w:right w:val="dashed" w:sz="4" w:space="0" w:color="auto"/>
            </w:tcBorders>
          </w:tcPr>
          <w:p w14:paraId="4AF79D02" w14:textId="77777777" w:rsidR="0052633E" w:rsidRPr="00254D00" w:rsidRDefault="0052633E" w:rsidP="00EF0757">
            <w:pPr>
              <w:spacing w:after="0"/>
              <w:rPr>
                <w:rFonts w:cs="Arial"/>
                <w:szCs w:val="24"/>
              </w:rPr>
            </w:pPr>
          </w:p>
        </w:tc>
      </w:tr>
    </w:tbl>
    <w:p w14:paraId="3302C6C7" w14:textId="77777777" w:rsidR="0052633E" w:rsidRPr="00254D00" w:rsidRDefault="0052633E" w:rsidP="00EF0757">
      <w:pPr>
        <w:spacing w:after="0"/>
        <w:ind w:left="1800" w:hanging="360"/>
        <w:rPr>
          <w:rFonts w:cs="Arial"/>
          <w:szCs w:val="24"/>
        </w:rPr>
      </w:pPr>
    </w:p>
    <w:p w14:paraId="0C9089F3" w14:textId="2F5F51D5"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szCs w:val="24"/>
        </w:rPr>
        <w:tab/>
        <w:t xml:space="preserve">Describe other animal care related equipment used in the animal care </w:t>
      </w:r>
      <w:r w:rsidR="00D64AD3">
        <w:rPr>
          <w:rFonts w:cs="Arial"/>
          <w:szCs w:val="24"/>
        </w:rPr>
        <w:t>programme</w:t>
      </w:r>
      <w:r w:rsidRPr="00254D00">
        <w:rPr>
          <w:rFonts w:cs="Arial"/>
          <w:szCs w:val="24"/>
        </w:rPr>
        <w:t xml:space="preserve"> (specialized equipment for exercise or enrichment, high pressure sprayers, vacuum cleaners, tractors, trailers, spreaders, etc.).</w:t>
      </w:r>
      <w:r w:rsidR="003B7A23"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131D5330" w14:textId="77777777" w:rsidTr="003B7A23">
        <w:tc>
          <w:tcPr>
            <w:tcW w:w="8275" w:type="dxa"/>
            <w:tcBorders>
              <w:top w:val="dashed" w:sz="4" w:space="0" w:color="auto"/>
              <w:left w:val="dashed" w:sz="4" w:space="0" w:color="auto"/>
              <w:bottom w:val="dashed" w:sz="4" w:space="0" w:color="auto"/>
              <w:right w:val="dashed" w:sz="4" w:space="0" w:color="auto"/>
            </w:tcBorders>
          </w:tcPr>
          <w:p w14:paraId="2008F7F6" w14:textId="77777777" w:rsidR="0052633E" w:rsidRPr="00254D00" w:rsidRDefault="0052633E" w:rsidP="00EF0757">
            <w:pPr>
              <w:spacing w:after="0"/>
              <w:rPr>
                <w:rFonts w:cs="Arial"/>
                <w:szCs w:val="24"/>
              </w:rPr>
            </w:pPr>
          </w:p>
        </w:tc>
      </w:tr>
    </w:tbl>
    <w:p w14:paraId="670D2277" w14:textId="77777777" w:rsidR="0052633E" w:rsidRPr="00254D00" w:rsidRDefault="0052633E" w:rsidP="00EF0757">
      <w:pPr>
        <w:spacing w:after="0"/>
        <w:ind w:left="1800" w:hanging="360"/>
        <w:rPr>
          <w:rFonts w:cs="Arial"/>
          <w:szCs w:val="24"/>
        </w:rPr>
      </w:pPr>
    </w:p>
    <w:p w14:paraId="7DF01AC0" w14:textId="4F7F3311" w:rsidR="004C28BF" w:rsidRPr="00254D00" w:rsidRDefault="004C28BF" w:rsidP="00EF0757">
      <w:pPr>
        <w:spacing w:after="0"/>
        <w:ind w:left="1440" w:hanging="360"/>
        <w:rPr>
          <w:rFonts w:cs="Arial"/>
          <w:szCs w:val="24"/>
        </w:rPr>
      </w:pPr>
      <w:bookmarkStart w:id="138" w:name="_Toc448399347"/>
      <w:bookmarkStart w:id="139" w:name="_Toc462733895"/>
      <w:r w:rsidRPr="00254D00">
        <w:rPr>
          <w:rStyle w:val="Heading5Char"/>
          <w:szCs w:val="24"/>
        </w:rPr>
        <w:t>e.</w:t>
      </w:r>
      <w:r w:rsidRPr="00254D00">
        <w:rPr>
          <w:rStyle w:val="Heading5Char"/>
          <w:szCs w:val="24"/>
        </w:rPr>
        <w:tab/>
        <w:t>Sanitation</w:t>
      </w:r>
      <w:bookmarkEnd w:id="138"/>
      <w:bookmarkEnd w:id="139"/>
      <w:r w:rsidRPr="00254D00">
        <w:rPr>
          <w:rFonts w:cs="Arial"/>
          <w:b/>
          <w:szCs w:val="24"/>
        </w:rPr>
        <w:t xml:space="preserve"> </w:t>
      </w:r>
      <w:r w:rsidRPr="00254D00">
        <w:rPr>
          <w:rFonts w:cs="Arial"/>
          <w:szCs w:val="24"/>
        </w:rPr>
        <w:t>[</w:t>
      </w:r>
      <w:r w:rsidR="00DA12A7" w:rsidRPr="00DA12A7">
        <w:t>ETS 123, Appendix A, pp. 16-17;</w:t>
      </w:r>
      <w:r w:rsidR="00DA12A7">
        <w:rPr>
          <w:b/>
        </w:rPr>
        <w:t xml:space="preserve"> </w:t>
      </w:r>
      <w:r w:rsidRPr="00254D00">
        <w:rPr>
          <w:rFonts w:cs="Arial"/>
          <w:i/>
          <w:szCs w:val="24"/>
        </w:rPr>
        <w:t>Guide</w:t>
      </w:r>
      <w:r w:rsidRPr="00254D00">
        <w:rPr>
          <w:rFonts w:cs="Arial"/>
          <w:szCs w:val="24"/>
        </w:rPr>
        <w:t>, pp. 69-73]</w:t>
      </w:r>
      <w:r w:rsidR="003B7A23" w:rsidRPr="00254D00">
        <w:rPr>
          <w:rFonts w:cs="Arial"/>
          <w:szCs w:val="24"/>
        </w:rPr>
        <w:br/>
      </w:r>
    </w:p>
    <w:p w14:paraId="7F3F2AB0" w14:textId="77777777" w:rsidR="004C28BF" w:rsidRPr="00254D00" w:rsidRDefault="004C28BF" w:rsidP="00EF0757">
      <w:pPr>
        <w:pStyle w:val="Heading6"/>
        <w:ind w:left="1800" w:hanging="360"/>
        <w:rPr>
          <w:szCs w:val="24"/>
        </w:rPr>
      </w:pPr>
      <w:bookmarkStart w:id="140" w:name="_Toc448399348"/>
      <w:bookmarkStart w:id="141" w:name="_Toc462733896"/>
      <w:r w:rsidRPr="00254D00">
        <w:rPr>
          <w:szCs w:val="24"/>
        </w:rPr>
        <w:t>i.</w:t>
      </w:r>
      <w:r w:rsidRPr="00254D00">
        <w:rPr>
          <w:szCs w:val="24"/>
        </w:rPr>
        <w:tab/>
        <w:t>Bedding/Substrate Change</w:t>
      </w:r>
      <w:bookmarkEnd w:id="140"/>
      <w:bookmarkEnd w:id="141"/>
      <w:r w:rsidR="003B7A23" w:rsidRPr="00254D00">
        <w:rPr>
          <w:szCs w:val="24"/>
        </w:rPr>
        <w:br/>
      </w:r>
    </w:p>
    <w:p w14:paraId="3555945B" w14:textId="77777777" w:rsidR="004C28BF" w:rsidRPr="00254D00" w:rsidRDefault="004C28BF" w:rsidP="00EF0757">
      <w:pPr>
        <w:spacing w:after="0"/>
        <w:ind w:left="2160" w:hanging="360"/>
        <w:rPr>
          <w:rFonts w:cs="Arial"/>
          <w:szCs w:val="24"/>
        </w:rPr>
      </w:pPr>
      <w:r w:rsidRPr="00254D00">
        <w:rPr>
          <w:rFonts w:cs="Arial"/>
          <w:b/>
          <w:szCs w:val="24"/>
        </w:rPr>
        <w:t>1)</w:t>
      </w:r>
      <w:r w:rsidRPr="00254D00">
        <w:rPr>
          <w:rFonts w:cs="Arial"/>
          <w:szCs w:val="24"/>
        </w:rPr>
        <w:tab/>
        <w:t>Describe frequency of contact and non-contact bedding change for each species and enclosure type (solid-bottom or suspended) or pen.</w:t>
      </w:r>
      <w:r w:rsidR="003B7A23" w:rsidRPr="00254D00">
        <w:rPr>
          <w:rFonts w:cs="Arial"/>
          <w:szCs w:val="24"/>
        </w:rPr>
        <w:br/>
      </w:r>
    </w:p>
    <w:tbl>
      <w:tblPr>
        <w:tblW w:w="0" w:type="auto"/>
        <w:tblInd w:w="2155" w:type="dxa"/>
        <w:tblLook w:val="04A0" w:firstRow="1" w:lastRow="0" w:firstColumn="1" w:lastColumn="0" w:noHBand="0" w:noVBand="1"/>
      </w:tblPr>
      <w:tblGrid>
        <w:gridCol w:w="7915"/>
      </w:tblGrid>
      <w:tr w:rsidR="0052633E" w:rsidRPr="00254D00" w14:paraId="59083320" w14:textId="77777777" w:rsidTr="0052633E">
        <w:tc>
          <w:tcPr>
            <w:tcW w:w="7915" w:type="dxa"/>
            <w:tcBorders>
              <w:top w:val="dashed" w:sz="4" w:space="0" w:color="auto"/>
              <w:left w:val="dashed" w:sz="4" w:space="0" w:color="auto"/>
              <w:bottom w:val="dashed" w:sz="4" w:space="0" w:color="auto"/>
              <w:right w:val="dashed" w:sz="4" w:space="0" w:color="auto"/>
            </w:tcBorders>
          </w:tcPr>
          <w:p w14:paraId="2F29289F" w14:textId="77777777" w:rsidR="0052633E" w:rsidRPr="00254D00" w:rsidRDefault="0052633E" w:rsidP="00EF0757">
            <w:pPr>
              <w:spacing w:after="0"/>
              <w:rPr>
                <w:rFonts w:cs="Arial"/>
                <w:szCs w:val="24"/>
              </w:rPr>
            </w:pPr>
          </w:p>
        </w:tc>
      </w:tr>
    </w:tbl>
    <w:p w14:paraId="2A9E4AE3" w14:textId="77777777" w:rsidR="0052633E" w:rsidRPr="00254D00" w:rsidRDefault="0052633E" w:rsidP="00EF0757">
      <w:pPr>
        <w:spacing w:after="0"/>
        <w:ind w:left="2160" w:hanging="360"/>
        <w:rPr>
          <w:rFonts w:cs="Arial"/>
          <w:b/>
          <w:szCs w:val="24"/>
        </w:rPr>
      </w:pPr>
    </w:p>
    <w:p w14:paraId="15ABAE66" w14:textId="1A8868B2" w:rsidR="004C28BF" w:rsidRPr="00254D00" w:rsidRDefault="00283FE2" w:rsidP="00EF0757">
      <w:pPr>
        <w:spacing w:after="0"/>
        <w:ind w:left="2160" w:hanging="360"/>
        <w:rPr>
          <w:rFonts w:cs="Arial"/>
          <w:szCs w:val="24"/>
        </w:rPr>
      </w:pPr>
      <w:r w:rsidRPr="00254D00">
        <w:rPr>
          <w:rFonts w:cs="Arial"/>
          <w:b/>
          <w:szCs w:val="24"/>
        </w:rPr>
        <w:t>2)</w:t>
      </w:r>
      <w:r w:rsidRPr="00254D00">
        <w:rPr>
          <w:rFonts w:cs="Arial"/>
          <w:b/>
          <w:szCs w:val="24"/>
        </w:rPr>
        <w:tab/>
      </w:r>
      <w:r w:rsidR="004C28BF" w:rsidRPr="00254D00">
        <w:rPr>
          <w:rFonts w:cs="Arial"/>
          <w:szCs w:val="24"/>
        </w:rPr>
        <w:t xml:space="preserve">Describe any IACUC/OB approved </w:t>
      </w:r>
      <w:hyperlink r:id="rId33" w:anchor="II" w:history="1">
        <w:r w:rsidR="004C28BF" w:rsidRPr="00C329AC">
          <w:rPr>
            <w:rStyle w:val="Hyperlink"/>
            <w:rFonts w:cs="Arial"/>
            <w:szCs w:val="24"/>
          </w:rPr>
          <w:t>exceptions</w:t>
        </w:r>
      </w:hyperlink>
      <w:r w:rsidR="004C28BF" w:rsidRPr="00254D00">
        <w:rPr>
          <w:rFonts w:cs="Arial"/>
          <w:szCs w:val="24"/>
        </w:rPr>
        <w:t xml:space="preserve"> to frequencies recommended in the </w:t>
      </w:r>
      <w:r w:rsidR="004C28BF" w:rsidRPr="00254D00">
        <w:rPr>
          <w:rFonts w:cs="Arial"/>
          <w:i/>
          <w:szCs w:val="24"/>
        </w:rPr>
        <w:t>Guide</w:t>
      </w:r>
      <w:r w:rsidR="004C28BF" w:rsidRPr="00254D00">
        <w:rPr>
          <w:rFonts w:cs="Arial"/>
          <w:szCs w:val="24"/>
        </w:rPr>
        <w:t xml:space="preserve"> or applicable regulations and the criteria used to justify those exceptions.</w:t>
      </w:r>
      <w:r w:rsidR="003B7A23" w:rsidRPr="00254D00">
        <w:rPr>
          <w:rFonts w:cs="Arial"/>
          <w:szCs w:val="24"/>
        </w:rPr>
        <w:br/>
      </w:r>
    </w:p>
    <w:tbl>
      <w:tblPr>
        <w:tblW w:w="0" w:type="auto"/>
        <w:tblInd w:w="2155" w:type="dxa"/>
        <w:tblLook w:val="04A0" w:firstRow="1" w:lastRow="0" w:firstColumn="1" w:lastColumn="0" w:noHBand="0" w:noVBand="1"/>
      </w:tblPr>
      <w:tblGrid>
        <w:gridCol w:w="7915"/>
      </w:tblGrid>
      <w:tr w:rsidR="0052633E" w:rsidRPr="00254D00" w14:paraId="331D4440" w14:textId="77777777" w:rsidTr="005B1F80">
        <w:tc>
          <w:tcPr>
            <w:tcW w:w="7915" w:type="dxa"/>
            <w:tcBorders>
              <w:top w:val="dashed" w:sz="4" w:space="0" w:color="auto"/>
              <w:left w:val="dashed" w:sz="4" w:space="0" w:color="auto"/>
              <w:bottom w:val="dashed" w:sz="4" w:space="0" w:color="auto"/>
              <w:right w:val="dashed" w:sz="4" w:space="0" w:color="auto"/>
            </w:tcBorders>
          </w:tcPr>
          <w:p w14:paraId="764E40EA" w14:textId="77777777" w:rsidR="0052633E" w:rsidRPr="00254D00" w:rsidRDefault="0052633E" w:rsidP="00EF0757">
            <w:pPr>
              <w:spacing w:after="0"/>
              <w:rPr>
                <w:rFonts w:cs="Arial"/>
                <w:szCs w:val="24"/>
              </w:rPr>
            </w:pPr>
          </w:p>
        </w:tc>
      </w:tr>
    </w:tbl>
    <w:p w14:paraId="04D00CD1" w14:textId="77777777" w:rsidR="0052633E" w:rsidRPr="00254D00" w:rsidRDefault="0052633E" w:rsidP="00EF0757">
      <w:pPr>
        <w:pStyle w:val="ListParagraph"/>
        <w:spacing w:after="0"/>
        <w:ind w:left="2160"/>
        <w:rPr>
          <w:rFonts w:cs="Arial"/>
          <w:szCs w:val="24"/>
        </w:rPr>
      </w:pPr>
    </w:p>
    <w:p w14:paraId="3C885EEE" w14:textId="77777777" w:rsidR="004C28BF" w:rsidRPr="00254D00" w:rsidRDefault="00283FE2" w:rsidP="00EF0757">
      <w:pPr>
        <w:spacing w:after="0"/>
        <w:ind w:left="2160" w:hanging="360"/>
        <w:rPr>
          <w:rFonts w:cs="Arial"/>
          <w:szCs w:val="24"/>
        </w:rPr>
      </w:pPr>
      <w:r w:rsidRPr="00254D00">
        <w:rPr>
          <w:rFonts w:cs="Arial"/>
          <w:b/>
          <w:szCs w:val="24"/>
        </w:rPr>
        <w:t>3</w:t>
      </w:r>
      <w:proofErr w:type="gramStart"/>
      <w:r w:rsidRPr="00254D00">
        <w:rPr>
          <w:rFonts w:cs="Arial"/>
          <w:b/>
          <w:szCs w:val="24"/>
        </w:rPr>
        <w:t>)</w:t>
      </w:r>
      <w:r w:rsidRPr="00254D00">
        <w:rPr>
          <w:rFonts w:cs="Arial"/>
          <w:b/>
          <w:szCs w:val="24"/>
        </w:rPr>
        <w:tab/>
        <w:t xml:space="preserve"> </w:t>
      </w:r>
      <w:r w:rsidR="004C28BF" w:rsidRPr="00254D00">
        <w:rPr>
          <w:rFonts w:cs="Arial"/>
          <w:szCs w:val="24"/>
        </w:rPr>
        <w:t>Note</w:t>
      </w:r>
      <w:proofErr w:type="gramEnd"/>
      <w:r w:rsidR="004C28BF" w:rsidRPr="00254D00">
        <w:rPr>
          <w:rFonts w:cs="Arial"/>
          <w:szCs w:val="24"/>
        </w:rPr>
        <w:t xml:space="preserve"> the location where soiled bedding is removed from the cages/enclosures and where clean bedding is placed into the cages/enclosures.</w:t>
      </w:r>
      <w:r w:rsidR="003B7A23" w:rsidRPr="00254D00">
        <w:rPr>
          <w:rFonts w:cs="Arial"/>
          <w:szCs w:val="24"/>
        </w:rPr>
        <w:br/>
      </w:r>
    </w:p>
    <w:tbl>
      <w:tblPr>
        <w:tblW w:w="0" w:type="auto"/>
        <w:tblInd w:w="2155" w:type="dxa"/>
        <w:tblLook w:val="04A0" w:firstRow="1" w:lastRow="0" w:firstColumn="1" w:lastColumn="0" w:noHBand="0" w:noVBand="1"/>
      </w:tblPr>
      <w:tblGrid>
        <w:gridCol w:w="7915"/>
      </w:tblGrid>
      <w:tr w:rsidR="0052633E" w:rsidRPr="00254D00" w14:paraId="04976B5B" w14:textId="77777777" w:rsidTr="005B1F80">
        <w:tc>
          <w:tcPr>
            <w:tcW w:w="7915" w:type="dxa"/>
            <w:tcBorders>
              <w:top w:val="dashed" w:sz="4" w:space="0" w:color="auto"/>
              <w:left w:val="dashed" w:sz="4" w:space="0" w:color="auto"/>
              <w:bottom w:val="dashed" w:sz="4" w:space="0" w:color="auto"/>
              <w:right w:val="dashed" w:sz="4" w:space="0" w:color="auto"/>
            </w:tcBorders>
          </w:tcPr>
          <w:p w14:paraId="56AEA25B" w14:textId="77777777" w:rsidR="0052633E" w:rsidRPr="00254D00" w:rsidRDefault="0052633E" w:rsidP="00EF0757">
            <w:pPr>
              <w:spacing w:after="0"/>
              <w:rPr>
                <w:rFonts w:cs="Arial"/>
                <w:szCs w:val="24"/>
              </w:rPr>
            </w:pPr>
          </w:p>
        </w:tc>
      </w:tr>
    </w:tbl>
    <w:p w14:paraId="3FFE43EC" w14:textId="77777777" w:rsidR="0052633E" w:rsidRPr="00254D00" w:rsidRDefault="0052633E" w:rsidP="00EF0757">
      <w:pPr>
        <w:pStyle w:val="ListParagraph"/>
        <w:spacing w:after="0"/>
        <w:ind w:left="2160"/>
        <w:rPr>
          <w:rFonts w:cs="Arial"/>
          <w:szCs w:val="24"/>
        </w:rPr>
      </w:pPr>
    </w:p>
    <w:p w14:paraId="1880819D" w14:textId="77777777" w:rsidR="004C28BF" w:rsidRPr="00254D00" w:rsidRDefault="004C28BF" w:rsidP="00EF0757">
      <w:pPr>
        <w:pStyle w:val="Heading6"/>
        <w:ind w:left="1800" w:hanging="360"/>
        <w:rPr>
          <w:szCs w:val="24"/>
        </w:rPr>
      </w:pPr>
      <w:bookmarkStart w:id="142" w:name="_Toc448399349"/>
      <w:bookmarkStart w:id="143" w:name="_Toc462733897"/>
      <w:r w:rsidRPr="00254D00">
        <w:rPr>
          <w:szCs w:val="24"/>
        </w:rPr>
        <w:t>ii.</w:t>
      </w:r>
      <w:r w:rsidRPr="00254D00">
        <w:rPr>
          <w:szCs w:val="24"/>
        </w:rPr>
        <w:tab/>
        <w:t>Cleaning and Disinfection of the Micro- and Macro-Environments</w:t>
      </w:r>
      <w:bookmarkEnd w:id="142"/>
      <w:bookmarkEnd w:id="143"/>
      <w:r w:rsidRPr="00254D00">
        <w:rPr>
          <w:szCs w:val="24"/>
        </w:rPr>
        <w:t xml:space="preserve"> </w:t>
      </w:r>
    </w:p>
    <w:p w14:paraId="14F92573" w14:textId="431A9D7D" w:rsidR="004C28BF" w:rsidRPr="00254D00" w:rsidRDefault="004C28BF" w:rsidP="00EF0757">
      <w:pPr>
        <w:spacing w:after="0"/>
        <w:ind w:left="1800"/>
        <w:rPr>
          <w:rFonts w:cs="Arial"/>
          <w:szCs w:val="24"/>
        </w:rPr>
      </w:pPr>
      <w:r w:rsidRPr="00254D00">
        <w:rPr>
          <w:rFonts w:cs="Arial"/>
          <w:i/>
          <w:szCs w:val="24"/>
        </w:rPr>
        <w:t>Note:</w:t>
      </w:r>
      <w:r w:rsidRPr="00254D00">
        <w:rPr>
          <w:rFonts w:cs="Arial"/>
          <w:szCs w:val="24"/>
        </w:rPr>
        <w:t xml:space="preserve"> </w:t>
      </w:r>
      <w:r w:rsidR="0082400D">
        <w:rPr>
          <w:rFonts w:cs="Arial"/>
          <w:szCs w:val="24"/>
        </w:rPr>
        <w:t>A</w:t>
      </w:r>
      <w:r w:rsidRPr="00254D00">
        <w:rPr>
          <w:rFonts w:cs="Arial"/>
          <w:szCs w:val="24"/>
        </w:rPr>
        <w:t xml:space="preserve"> description of the washing/</w:t>
      </w:r>
      <w:proofErr w:type="spellStart"/>
      <w:r w:rsidRPr="00254D00">
        <w:rPr>
          <w:rFonts w:cs="Arial"/>
          <w:szCs w:val="24"/>
        </w:rPr>
        <w:t>saniti</w:t>
      </w:r>
      <w:r w:rsidR="001B6575">
        <w:rPr>
          <w:rFonts w:cs="Arial"/>
          <w:szCs w:val="24"/>
        </w:rPr>
        <w:t>s</w:t>
      </w:r>
      <w:r w:rsidRPr="00254D00">
        <w:rPr>
          <w:rFonts w:cs="Arial"/>
          <w:szCs w:val="24"/>
        </w:rPr>
        <w:t>ing</w:t>
      </w:r>
      <w:proofErr w:type="spellEnd"/>
      <w:r w:rsidRPr="00254D00">
        <w:rPr>
          <w:rFonts w:cs="Arial"/>
          <w:szCs w:val="24"/>
        </w:rPr>
        <w:t xml:space="preserve"> frequency, methods, and equipment used should be included in </w:t>
      </w:r>
      <w:r w:rsidRPr="00254D00">
        <w:rPr>
          <w:rFonts w:cs="Arial"/>
          <w:b/>
          <w:szCs w:val="24"/>
        </w:rPr>
        <w:t>Appendix</w:t>
      </w:r>
      <w:r w:rsidRPr="00254D00">
        <w:rPr>
          <w:rFonts w:cs="Arial"/>
          <w:szCs w:val="24"/>
        </w:rPr>
        <w:t xml:space="preserve"> </w:t>
      </w:r>
      <w:r w:rsidRPr="00254D00">
        <w:rPr>
          <w:rFonts w:cs="Arial"/>
          <w:b/>
          <w:szCs w:val="24"/>
        </w:rPr>
        <w:t>14</w:t>
      </w:r>
      <w:r w:rsidRPr="00254D00">
        <w:rPr>
          <w:rFonts w:cs="Arial"/>
          <w:szCs w:val="24"/>
        </w:rPr>
        <w:t xml:space="preserve"> (Cleaning and Disinfection of the Micro- and Macro-Environment) and </w:t>
      </w:r>
      <w:r w:rsidRPr="00254D00">
        <w:rPr>
          <w:rFonts w:cs="Arial"/>
          <w:b/>
          <w:szCs w:val="24"/>
        </w:rPr>
        <w:t>Appendix</w:t>
      </w:r>
      <w:r w:rsidRPr="00254D00">
        <w:rPr>
          <w:rFonts w:cs="Arial"/>
          <w:szCs w:val="24"/>
        </w:rPr>
        <w:t xml:space="preserve"> </w:t>
      </w:r>
      <w:r w:rsidRPr="00254D00">
        <w:rPr>
          <w:rFonts w:cs="Arial"/>
          <w:b/>
          <w:szCs w:val="24"/>
        </w:rPr>
        <w:t>15</w:t>
      </w:r>
      <w:r w:rsidRPr="00254D00">
        <w:rPr>
          <w:rFonts w:cs="Arial"/>
          <w:szCs w:val="24"/>
        </w:rPr>
        <w:t xml:space="preserve"> (Facilities and Equipment for </w:t>
      </w:r>
      <w:proofErr w:type="spellStart"/>
      <w:r w:rsidRPr="00254D00">
        <w:rPr>
          <w:rFonts w:cs="Arial"/>
          <w:szCs w:val="24"/>
        </w:rPr>
        <w:t>Saniti</w:t>
      </w:r>
      <w:r w:rsidR="001B6575">
        <w:rPr>
          <w:rFonts w:cs="Arial"/>
          <w:szCs w:val="24"/>
        </w:rPr>
        <w:t>s</w:t>
      </w:r>
      <w:r w:rsidRPr="00254D00">
        <w:rPr>
          <w:rFonts w:cs="Arial"/>
          <w:szCs w:val="24"/>
        </w:rPr>
        <w:t>ing</w:t>
      </w:r>
      <w:proofErr w:type="spellEnd"/>
      <w:r w:rsidRPr="00254D00">
        <w:rPr>
          <w:rFonts w:cs="Arial"/>
          <w:szCs w:val="24"/>
        </w:rPr>
        <w:t xml:space="preserve"> Materials).</w:t>
      </w:r>
    </w:p>
    <w:p w14:paraId="351E7635" w14:textId="77777777" w:rsidR="00115A45" w:rsidRPr="00254D00" w:rsidRDefault="00115A45" w:rsidP="00EF0757">
      <w:pPr>
        <w:spacing w:after="0"/>
        <w:ind w:left="1800"/>
        <w:rPr>
          <w:rFonts w:cs="Arial"/>
          <w:szCs w:val="24"/>
        </w:rPr>
      </w:pPr>
    </w:p>
    <w:p w14:paraId="6CA9A964" w14:textId="4CB117E0" w:rsidR="0052633E" w:rsidRPr="00254D00" w:rsidRDefault="004C28BF" w:rsidP="00EF0757">
      <w:pPr>
        <w:spacing w:after="0"/>
        <w:ind w:left="2160" w:hanging="360"/>
        <w:rPr>
          <w:rFonts w:cs="Arial"/>
          <w:szCs w:val="24"/>
        </w:rPr>
      </w:pPr>
      <w:r w:rsidRPr="00254D00">
        <w:rPr>
          <w:rFonts w:cs="Arial"/>
          <w:b/>
          <w:szCs w:val="24"/>
        </w:rPr>
        <w:t>1)</w:t>
      </w:r>
      <w:r w:rsidRPr="00254D00">
        <w:rPr>
          <w:rFonts w:cs="Arial"/>
          <w:b/>
          <w:szCs w:val="24"/>
        </w:rPr>
        <w:tab/>
      </w:r>
      <w:r w:rsidRPr="00254D00">
        <w:rPr>
          <w:rFonts w:cs="Arial"/>
          <w:szCs w:val="24"/>
        </w:rPr>
        <w:t xml:space="preserve">Describe any IACUC/OB approved </w:t>
      </w:r>
      <w:hyperlink r:id="rId34" w:anchor="II" w:history="1">
        <w:r w:rsidRPr="00C329AC">
          <w:rPr>
            <w:rStyle w:val="Hyperlink"/>
            <w:rFonts w:cs="Arial"/>
            <w:szCs w:val="24"/>
          </w:rPr>
          <w:t>exceptions</w:t>
        </w:r>
      </w:hyperlink>
      <w:r w:rsidRPr="00C329AC">
        <w:rPr>
          <w:rFonts w:cs="Arial"/>
          <w:szCs w:val="24"/>
          <w:u w:val="single"/>
        </w:rPr>
        <w:t xml:space="preserve"> </w:t>
      </w:r>
      <w:r w:rsidRPr="00254D00">
        <w:rPr>
          <w:rFonts w:cs="Arial"/>
          <w:szCs w:val="24"/>
        </w:rPr>
        <w:t xml:space="preserve">to the </w:t>
      </w:r>
      <w:r w:rsidRPr="00254D00">
        <w:rPr>
          <w:rFonts w:cs="Arial"/>
          <w:i/>
          <w:szCs w:val="24"/>
        </w:rPr>
        <w:t>Guide</w:t>
      </w:r>
      <w:r w:rsidRPr="00254D00">
        <w:rPr>
          <w:rFonts w:cs="Arial"/>
          <w:szCs w:val="24"/>
        </w:rPr>
        <w:t xml:space="preserve"> (or applicable </w:t>
      </w:r>
      <w:r w:rsidR="00920163" w:rsidRPr="00254D00">
        <w:rPr>
          <w:rFonts w:cs="Arial"/>
          <w:szCs w:val="24"/>
        </w:rPr>
        <w:t>regulations) recommended sanit</w:t>
      </w:r>
      <w:r w:rsidRPr="00254D00">
        <w:rPr>
          <w:rFonts w:cs="Arial"/>
          <w:szCs w:val="24"/>
        </w:rPr>
        <w:t>ation</w:t>
      </w:r>
      <w:r w:rsidR="00920163" w:rsidRPr="00254D00">
        <w:rPr>
          <w:rFonts w:cs="Arial"/>
          <w:szCs w:val="24"/>
        </w:rPr>
        <w:t xml:space="preserve"> </w:t>
      </w:r>
      <w:r w:rsidRPr="00254D00">
        <w:rPr>
          <w:rFonts w:cs="Arial"/>
          <w:szCs w:val="24"/>
        </w:rPr>
        <w:t xml:space="preserve">intervals. </w:t>
      </w:r>
      <w:r w:rsidR="0052633E" w:rsidRPr="00254D00">
        <w:rPr>
          <w:rFonts w:cs="Arial"/>
          <w:szCs w:val="24"/>
        </w:rPr>
        <w:br/>
      </w:r>
    </w:p>
    <w:tbl>
      <w:tblPr>
        <w:tblW w:w="0" w:type="auto"/>
        <w:tblInd w:w="2155" w:type="dxa"/>
        <w:tblLook w:val="04A0" w:firstRow="1" w:lastRow="0" w:firstColumn="1" w:lastColumn="0" w:noHBand="0" w:noVBand="1"/>
      </w:tblPr>
      <w:tblGrid>
        <w:gridCol w:w="7915"/>
      </w:tblGrid>
      <w:tr w:rsidR="0052633E" w:rsidRPr="00254D00" w14:paraId="42E2B06E" w14:textId="77777777" w:rsidTr="005B1F80">
        <w:tc>
          <w:tcPr>
            <w:tcW w:w="7915" w:type="dxa"/>
            <w:tcBorders>
              <w:top w:val="dashed" w:sz="4" w:space="0" w:color="auto"/>
              <w:left w:val="dashed" w:sz="4" w:space="0" w:color="auto"/>
              <w:bottom w:val="dashed" w:sz="4" w:space="0" w:color="auto"/>
              <w:right w:val="dashed" w:sz="4" w:space="0" w:color="auto"/>
            </w:tcBorders>
          </w:tcPr>
          <w:p w14:paraId="43D44EE0" w14:textId="77777777" w:rsidR="0052633E" w:rsidRPr="00254D00" w:rsidRDefault="0052633E" w:rsidP="00EF0757">
            <w:pPr>
              <w:spacing w:after="0"/>
              <w:rPr>
                <w:rFonts w:cs="Arial"/>
                <w:szCs w:val="24"/>
              </w:rPr>
            </w:pPr>
          </w:p>
        </w:tc>
      </w:tr>
    </w:tbl>
    <w:p w14:paraId="0D9749A0" w14:textId="77777777" w:rsidR="0052633E" w:rsidRPr="00254D00" w:rsidRDefault="0052633E" w:rsidP="00EF0757">
      <w:pPr>
        <w:spacing w:after="0"/>
        <w:ind w:left="2160" w:hanging="360"/>
        <w:rPr>
          <w:rFonts w:cs="Arial"/>
          <w:szCs w:val="24"/>
        </w:rPr>
      </w:pPr>
    </w:p>
    <w:p w14:paraId="7FF0348C" w14:textId="77777777" w:rsidR="004C28BF" w:rsidRPr="00254D00" w:rsidRDefault="004C28BF" w:rsidP="00EF0757">
      <w:pPr>
        <w:spacing w:after="0"/>
        <w:ind w:left="2160" w:hanging="360"/>
        <w:rPr>
          <w:rFonts w:cs="Arial"/>
          <w:szCs w:val="24"/>
        </w:rPr>
      </w:pPr>
      <w:r w:rsidRPr="00254D00">
        <w:rPr>
          <w:rFonts w:cs="Arial"/>
          <w:b/>
          <w:szCs w:val="24"/>
        </w:rPr>
        <w:t>2)</w:t>
      </w:r>
      <w:r w:rsidRPr="00254D00">
        <w:rPr>
          <w:rFonts w:cs="Arial"/>
          <w:b/>
          <w:szCs w:val="24"/>
        </w:rPr>
        <w:tab/>
      </w:r>
      <w:r w:rsidRPr="00254D00">
        <w:rPr>
          <w:rFonts w:cs="Arial"/>
          <w:szCs w:val="24"/>
        </w:rPr>
        <w:t>Assessing the Effectiveness of Sanitation and Mechanical Washer Function</w:t>
      </w:r>
      <w:r w:rsidR="003B7A23" w:rsidRPr="00254D00">
        <w:rPr>
          <w:rFonts w:cs="Arial"/>
          <w:szCs w:val="24"/>
        </w:rPr>
        <w:br/>
      </w:r>
    </w:p>
    <w:p w14:paraId="3D1CCC41" w14:textId="6F18A2F8" w:rsidR="004C28BF" w:rsidRPr="00254D00" w:rsidRDefault="004C28BF" w:rsidP="00EF0757">
      <w:pPr>
        <w:spacing w:after="0"/>
        <w:ind w:left="2520" w:hanging="360"/>
        <w:rPr>
          <w:rFonts w:cs="Arial"/>
          <w:szCs w:val="24"/>
        </w:rPr>
      </w:pPr>
      <w:r w:rsidRPr="00254D00">
        <w:rPr>
          <w:rFonts w:cs="Arial"/>
          <w:b/>
          <w:szCs w:val="24"/>
        </w:rPr>
        <w:lastRenderedPageBreak/>
        <w:t>a)</w:t>
      </w:r>
      <w:r w:rsidRPr="00254D00">
        <w:rPr>
          <w:rFonts w:cs="Arial"/>
          <w:szCs w:val="24"/>
        </w:rPr>
        <w:tab/>
        <w:t xml:space="preserve">Describe </w:t>
      </w:r>
      <w:r w:rsidR="00920163" w:rsidRPr="00254D00">
        <w:rPr>
          <w:rFonts w:cs="Arial"/>
          <w:szCs w:val="24"/>
        </w:rPr>
        <w:t>how the effectiveness of sanit</w:t>
      </w:r>
      <w:r w:rsidRPr="00254D00">
        <w:rPr>
          <w:rFonts w:cs="Arial"/>
          <w:szCs w:val="24"/>
        </w:rPr>
        <w:t>ation procedures is monitored (e.g., water temperature monitoring, microbiological monitoring, visual inspections).</w:t>
      </w:r>
      <w:r w:rsidR="003B7A23" w:rsidRPr="00254D00">
        <w:rPr>
          <w:rFonts w:cs="Arial"/>
          <w:szCs w:val="24"/>
        </w:rPr>
        <w:br/>
      </w:r>
    </w:p>
    <w:tbl>
      <w:tblPr>
        <w:tblW w:w="0" w:type="auto"/>
        <w:tblInd w:w="2515" w:type="dxa"/>
        <w:tblLook w:val="04A0" w:firstRow="1" w:lastRow="0" w:firstColumn="1" w:lastColumn="0" w:noHBand="0" w:noVBand="1"/>
      </w:tblPr>
      <w:tblGrid>
        <w:gridCol w:w="7555"/>
      </w:tblGrid>
      <w:tr w:rsidR="0052633E" w:rsidRPr="00254D00" w14:paraId="4014ADE1" w14:textId="77777777" w:rsidTr="0052633E">
        <w:tc>
          <w:tcPr>
            <w:tcW w:w="7555" w:type="dxa"/>
            <w:tcBorders>
              <w:top w:val="dashed" w:sz="4" w:space="0" w:color="auto"/>
              <w:left w:val="dashed" w:sz="4" w:space="0" w:color="auto"/>
              <w:bottom w:val="dashed" w:sz="4" w:space="0" w:color="auto"/>
              <w:right w:val="dashed" w:sz="4" w:space="0" w:color="auto"/>
            </w:tcBorders>
          </w:tcPr>
          <w:p w14:paraId="14D4BAF3" w14:textId="77777777" w:rsidR="0052633E" w:rsidRPr="00254D00" w:rsidRDefault="0052633E" w:rsidP="00EF0757">
            <w:pPr>
              <w:spacing w:after="0"/>
              <w:rPr>
                <w:rFonts w:cs="Arial"/>
                <w:szCs w:val="24"/>
              </w:rPr>
            </w:pPr>
          </w:p>
        </w:tc>
      </w:tr>
    </w:tbl>
    <w:p w14:paraId="745F7404" w14:textId="77777777" w:rsidR="0052633E" w:rsidRPr="00254D00" w:rsidRDefault="0052633E" w:rsidP="00EF0757">
      <w:pPr>
        <w:spacing w:after="0"/>
        <w:ind w:left="2520" w:hanging="360"/>
        <w:rPr>
          <w:rFonts w:cs="Arial"/>
          <w:szCs w:val="24"/>
        </w:rPr>
      </w:pPr>
    </w:p>
    <w:p w14:paraId="0CF2B125" w14:textId="613C9624" w:rsidR="004C28BF" w:rsidRPr="00254D00" w:rsidRDefault="004C28BF" w:rsidP="00EF0757">
      <w:pPr>
        <w:spacing w:after="0"/>
        <w:ind w:left="2520" w:hanging="360"/>
        <w:rPr>
          <w:rFonts w:cs="Arial"/>
          <w:szCs w:val="24"/>
        </w:rPr>
      </w:pPr>
      <w:r w:rsidRPr="00254D00">
        <w:rPr>
          <w:rFonts w:cs="Arial"/>
          <w:b/>
          <w:szCs w:val="24"/>
        </w:rPr>
        <w:t>b)</w:t>
      </w:r>
      <w:r w:rsidRPr="00254D00">
        <w:rPr>
          <w:rFonts w:cs="Arial"/>
          <w:szCs w:val="24"/>
        </w:rPr>
        <w:tab/>
        <w:t xml:space="preserve">Describe preventive maintenance </w:t>
      </w:r>
      <w:r w:rsidR="00D64AD3">
        <w:rPr>
          <w:rFonts w:cs="Arial"/>
          <w:szCs w:val="24"/>
        </w:rPr>
        <w:t>programme</w:t>
      </w:r>
      <w:r w:rsidRPr="00254D00">
        <w:rPr>
          <w:rFonts w:cs="Arial"/>
          <w:szCs w:val="24"/>
        </w:rPr>
        <w:t>s for mechanical washers.</w:t>
      </w:r>
      <w:r w:rsidR="003B7A23" w:rsidRPr="00254D00">
        <w:rPr>
          <w:rFonts w:cs="Arial"/>
          <w:szCs w:val="24"/>
        </w:rPr>
        <w:br/>
      </w:r>
    </w:p>
    <w:tbl>
      <w:tblPr>
        <w:tblW w:w="0" w:type="auto"/>
        <w:tblInd w:w="2515" w:type="dxa"/>
        <w:tblLook w:val="04A0" w:firstRow="1" w:lastRow="0" w:firstColumn="1" w:lastColumn="0" w:noHBand="0" w:noVBand="1"/>
      </w:tblPr>
      <w:tblGrid>
        <w:gridCol w:w="7555"/>
      </w:tblGrid>
      <w:tr w:rsidR="0052633E" w:rsidRPr="00254D00" w14:paraId="0ED96A0B" w14:textId="77777777" w:rsidTr="0052633E">
        <w:tc>
          <w:tcPr>
            <w:tcW w:w="7555" w:type="dxa"/>
            <w:tcBorders>
              <w:top w:val="dashed" w:sz="4" w:space="0" w:color="auto"/>
              <w:left w:val="dashed" w:sz="4" w:space="0" w:color="auto"/>
              <w:bottom w:val="dashed" w:sz="4" w:space="0" w:color="auto"/>
              <w:right w:val="dashed" w:sz="4" w:space="0" w:color="auto"/>
            </w:tcBorders>
          </w:tcPr>
          <w:p w14:paraId="55829D4D" w14:textId="77777777" w:rsidR="0052633E" w:rsidRPr="00254D00" w:rsidRDefault="0052633E" w:rsidP="00EF0757">
            <w:pPr>
              <w:spacing w:after="0"/>
              <w:rPr>
                <w:rFonts w:cs="Arial"/>
                <w:szCs w:val="24"/>
              </w:rPr>
            </w:pPr>
          </w:p>
        </w:tc>
      </w:tr>
    </w:tbl>
    <w:p w14:paraId="45C5DE05" w14:textId="77777777" w:rsidR="0052633E" w:rsidRPr="00254D00" w:rsidRDefault="0052633E" w:rsidP="00EF0757">
      <w:pPr>
        <w:spacing w:after="0"/>
        <w:ind w:left="2520" w:hanging="360"/>
        <w:rPr>
          <w:rFonts w:cs="Arial"/>
          <w:szCs w:val="24"/>
        </w:rPr>
      </w:pPr>
    </w:p>
    <w:p w14:paraId="52E33E3B" w14:textId="4211E378" w:rsidR="004C28BF" w:rsidRPr="00254D00" w:rsidRDefault="004C28BF" w:rsidP="00EF0757">
      <w:pPr>
        <w:spacing w:after="0"/>
        <w:ind w:left="1440" w:hanging="360"/>
        <w:rPr>
          <w:rFonts w:cs="Arial"/>
          <w:szCs w:val="24"/>
        </w:rPr>
      </w:pPr>
      <w:bookmarkStart w:id="144" w:name="_Toc448399350"/>
      <w:bookmarkStart w:id="145" w:name="_Toc462733898"/>
      <w:r w:rsidRPr="00254D00">
        <w:rPr>
          <w:rStyle w:val="Heading5Char"/>
          <w:szCs w:val="24"/>
        </w:rPr>
        <w:t>f.</w:t>
      </w:r>
      <w:r w:rsidRPr="00254D00">
        <w:rPr>
          <w:rStyle w:val="Heading5Char"/>
          <w:szCs w:val="24"/>
        </w:rPr>
        <w:tab/>
        <w:t>Conventional Waste Disposal</w:t>
      </w:r>
      <w:bookmarkEnd w:id="144"/>
      <w:bookmarkEnd w:id="145"/>
      <w:r w:rsidRPr="00254D00">
        <w:rPr>
          <w:rFonts w:cs="Arial"/>
          <w:szCs w:val="24"/>
        </w:rPr>
        <w:t xml:space="preserve"> [</w:t>
      </w:r>
      <w:r w:rsidR="001B6575" w:rsidRPr="00DA12A7">
        <w:t>ETS 123, Appendix A, p</w:t>
      </w:r>
      <w:r w:rsidR="001B6575">
        <w:t>. 9</w:t>
      </w:r>
      <w:r w:rsidR="001B6575" w:rsidRPr="00DA12A7">
        <w:t>;</w:t>
      </w:r>
      <w:r w:rsidR="001B6575">
        <w:rPr>
          <w:b/>
        </w:rPr>
        <w:t xml:space="preserve"> </w:t>
      </w:r>
      <w:r w:rsidRPr="00254D00">
        <w:rPr>
          <w:rFonts w:cs="Arial"/>
          <w:i/>
          <w:szCs w:val="24"/>
        </w:rPr>
        <w:t>Guide</w:t>
      </w:r>
      <w:r w:rsidRPr="00254D00">
        <w:rPr>
          <w:rFonts w:cs="Arial"/>
          <w:szCs w:val="24"/>
        </w:rPr>
        <w:t>, p</w:t>
      </w:r>
      <w:r w:rsidR="008976AC" w:rsidRPr="00254D00">
        <w:rPr>
          <w:rFonts w:cs="Arial"/>
          <w:szCs w:val="24"/>
        </w:rPr>
        <w:t>p</w:t>
      </w:r>
      <w:r w:rsidRPr="00254D00">
        <w:rPr>
          <w:rFonts w:cs="Arial"/>
          <w:szCs w:val="24"/>
        </w:rPr>
        <w:t>. 73-74]</w:t>
      </w:r>
    </w:p>
    <w:p w14:paraId="72D74428" w14:textId="77777777" w:rsidR="004C28BF" w:rsidRPr="00254D00" w:rsidRDefault="004C28BF" w:rsidP="00EF0757">
      <w:pPr>
        <w:spacing w:after="0"/>
        <w:ind w:left="1440"/>
        <w:rPr>
          <w:rFonts w:cs="Arial"/>
          <w:szCs w:val="24"/>
        </w:rPr>
      </w:pPr>
      <w:r w:rsidRPr="00254D00">
        <w:rPr>
          <w:rFonts w:cs="Arial"/>
          <w:szCs w:val="24"/>
        </w:rPr>
        <w:t>Describe the handling, storage, method and frequency of disposal, and final disposal location for each of the following:</w:t>
      </w:r>
      <w:r w:rsidR="003B7A23" w:rsidRPr="00254D00">
        <w:rPr>
          <w:rFonts w:cs="Arial"/>
          <w:szCs w:val="24"/>
        </w:rPr>
        <w:br/>
      </w:r>
    </w:p>
    <w:p w14:paraId="475EB3DB" w14:textId="77777777" w:rsidR="004C28BF" w:rsidRPr="00254D00" w:rsidRDefault="004C28BF" w:rsidP="00EF0757">
      <w:pPr>
        <w:spacing w:after="0"/>
        <w:ind w:left="1800" w:hanging="360"/>
        <w:rPr>
          <w:rFonts w:cs="Arial"/>
          <w:szCs w:val="24"/>
        </w:rPr>
      </w:pPr>
      <w:r w:rsidRPr="00254D00">
        <w:rPr>
          <w:rFonts w:cs="Arial"/>
          <w:b/>
          <w:szCs w:val="24"/>
        </w:rPr>
        <w:t>i.</w:t>
      </w:r>
      <w:r w:rsidRPr="00254D00">
        <w:rPr>
          <w:rFonts w:cs="Arial"/>
          <w:szCs w:val="24"/>
        </w:rPr>
        <w:tab/>
        <w:t>Soiled bedding and refuse.</w:t>
      </w:r>
      <w:r w:rsidR="003B7A23"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458DA296" w14:textId="77777777" w:rsidTr="0052633E">
        <w:tc>
          <w:tcPr>
            <w:tcW w:w="8275" w:type="dxa"/>
            <w:tcBorders>
              <w:top w:val="dashed" w:sz="4" w:space="0" w:color="auto"/>
              <w:left w:val="dashed" w:sz="4" w:space="0" w:color="auto"/>
              <w:bottom w:val="dashed" w:sz="4" w:space="0" w:color="auto"/>
              <w:right w:val="dashed" w:sz="4" w:space="0" w:color="auto"/>
            </w:tcBorders>
          </w:tcPr>
          <w:p w14:paraId="1726C62E" w14:textId="77777777" w:rsidR="0052633E" w:rsidRPr="00254D00" w:rsidRDefault="0052633E" w:rsidP="00EF0757">
            <w:pPr>
              <w:spacing w:after="0"/>
              <w:rPr>
                <w:rFonts w:cs="Arial"/>
                <w:szCs w:val="24"/>
              </w:rPr>
            </w:pPr>
          </w:p>
        </w:tc>
      </w:tr>
    </w:tbl>
    <w:p w14:paraId="65A32018" w14:textId="77777777" w:rsidR="0052633E" w:rsidRPr="00254D00" w:rsidRDefault="0052633E" w:rsidP="00EF0757">
      <w:pPr>
        <w:spacing w:after="0"/>
        <w:ind w:left="1800" w:hanging="360"/>
        <w:rPr>
          <w:rFonts w:cs="Arial"/>
          <w:szCs w:val="24"/>
        </w:rPr>
      </w:pPr>
    </w:p>
    <w:p w14:paraId="3E131D20" w14:textId="77777777"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szCs w:val="24"/>
        </w:rPr>
        <w:tab/>
        <w:t>Animal carcasses.</w:t>
      </w:r>
      <w:r w:rsidR="003B7A23"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07FB04BD" w14:textId="77777777" w:rsidTr="0052633E">
        <w:tc>
          <w:tcPr>
            <w:tcW w:w="8275" w:type="dxa"/>
            <w:tcBorders>
              <w:top w:val="dashed" w:sz="4" w:space="0" w:color="auto"/>
              <w:left w:val="dashed" w:sz="4" w:space="0" w:color="auto"/>
              <w:bottom w:val="dashed" w:sz="4" w:space="0" w:color="auto"/>
              <w:right w:val="dashed" w:sz="4" w:space="0" w:color="auto"/>
            </w:tcBorders>
          </w:tcPr>
          <w:p w14:paraId="7E511762" w14:textId="77777777" w:rsidR="0052633E" w:rsidRPr="00254D00" w:rsidRDefault="0052633E" w:rsidP="00EF0757">
            <w:pPr>
              <w:spacing w:after="0"/>
              <w:rPr>
                <w:rFonts w:cs="Arial"/>
                <w:szCs w:val="24"/>
              </w:rPr>
            </w:pPr>
          </w:p>
        </w:tc>
      </w:tr>
    </w:tbl>
    <w:p w14:paraId="43F17D22" w14:textId="77777777" w:rsidR="0052633E" w:rsidRPr="00254D00" w:rsidRDefault="0052633E" w:rsidP="00EF0757">
      <w:pPr>
        <w:spacing w:after="0"/>
        <w:ind w:left="1800" w:hanging="360"/>
        <w:rPr>
          <w:rFonts w:cs="Arial"/>
          <w:szCs w:val="24"/>
        </w:rPr>
      </w:pPr>
    </w:p>
    <w:p w14:paraId="225A5D37" w14:textId="37750E87" w:rsidR="004C28BF" w:rsidRPr="00254D00" w:rsidRDefault="004C28BF" w:rsidP="00EF0757">
      <w:pPr>
        <w:spacing w:after="0"/>
        <w:ind w:left="1440" w:hanging="360"/>
        <w:rPr>
          <w:rFonts w:cs="Arial"/>
          <w:szCs w:val="24"/>
        </w:rPr>
      </w:pPr>
      <w:bookmarkStart w:id="146" w:name="_Toc448399351"/>
      <w:bookmarkStart w:id="147" w:name="_Toc462733899"/>
      <w:r w:rsidRPr="008922E7">
        <w:rPr>
          <w:rStyle w:val="Heading5Char"/>
        </w:rPr>
        <w:t>g.</w:t>
      </w:r>
      <w:r w:rsidRPr="008922E7">
        <w:rPr>
          <w:rStyle w:val="Heading5Char"/>
        </w:rPr>
        <w:tab/>
      </w:r>
      <w:hyperlink r:id="rId35" w:anchor="D8" w:history="1">
        <w:r w:rsidRPr="00076B67">
          <w:rPr>
            <w:rStyle w:val="Heading5Char"/>
            <w:color w:val="5B9BD5" w:themeColor="accent1"/>
            <w:u w:val="single"/>
          </w:rPr>
          <w:t>Pest Control</w:t>
        </w:r>
        <w:bookmarkEnd w:id="146"/>
        <w:bookmarkEnd w:id="147"/>
      </w:hyperlink>
      <w:r w:rsidRPr="00C329AC">
        <w:rPr>
          <w:rFonts w:cs="Arial"/>
          <w:color w:val="5B9BD5" w:themeColor="accent1"/>
          <w:szCs w:val="24"/>
        </w:rPr>
        <w:t xml:space="preserve"> </w:t>
      </w:r>
      <w:r w:rsidRPr="00254D00">
        <w:rPr>
          <w:rFonts w:cs="Arial"/>
          <w:szCs w:val="24"/>
        </w:rPr>
        <w:t>[</w:t>
      </w:r>
      <w:r w:rsidRPr="00254D00">
        <w:rPr>
          <w:rFonts w:cs="Arial"/>
          <w:i/>
          <w:szCs w:val="24"/>
        </w:rPr>
        <w:t>Guide</w:t>
      </w:r>
      <w:r w:rsidRPr="00254D00">
        <w:rPr>
          <w:rFonts w:cs="Arial"/>
          <w:szCs w:val="24"/>
        </w:rPr>
        <w:t>, p. 74]</w:t>
      </w:r>
      <w:r w:rsidR="003B7A23" w:rsidRPr="00254D00">
        <w:rPr>
          <w:rFonts w:cs="Arial"/>
          <w:szCs w:val="24"/>
        </w:rPr>
        <w:br/>
      </w:r>
    </w:p>
    <w:p w14:paraId="7FB6D4FA" w14:textId="260BF5BF" w:rsidR="004C28BF" w:rsidRPr="00254D00" w:rsidRDefault="004C28BF" w:rsidP="00EF0757">
      <w:pPr>
        <w:spacing w:after="0"/>
        <w:ind w:left="1800" w:hanging="360"/>
        <w:rPr>
          <w:rFonts w:cs="Arial"/>
          <w:szCs w:val="24"/>
        </w:rPr>
      </w:pPr>
      <w:r w:rsidRPr="00254D00">
        <w:rPr>
          <w:rFonts w:cs="Arial"/>
          <w:b/>
          <w:szCs w:val="24"/>
        </w:rPr>
        <w:t>i.</w:t>
      </w:r>
      <w:r w:rsidRPr="00254D00">
        <w:rPr>
          <w:rFonts w:cs="Arial"/>
          <w:szCs w:val="24"/>
        </w:rPr>
        <w:tab/>
        <w:t xml:space="preserve">Describe the </w:t>
      </w:r>
      <w:r w:rsidR="00D64AD3">
        <w:rPr>
          <w:rFonts w:cs="Arial"/>
          <w:szCs w:val="24"/>
        </w:rPr>
        <w:t>programme</w:t>
      </w:r>
      <w:r w:rsidRPr="00254D00">
        <w:rPr>
          <w:rFonts w:cs="Arial"/>
          <w:szCs w:val="24"/>
        </w:rPr>
        <w:t xml:space="preserve"> for monitoring and controlling pests (insects, rodents, predators, etc.). Include a description of:</w:t>
      </w:r>
    </w:p>
    <w:p w14:paraId="24157E65" w14:textId="77777777" w:rsidR="004F15FD" w:rsidRPr="00254D00" w:rsidRDefault="004C28BF" w:rsidP="00EF0757">
      <w:pPr>
        <w:pStyle w:val="ListParagraph"/>
        <w:numPr>
          <w:ilvl w:val="0"/>
          <w:numId w:val="9"/>
        </w:numPr>
        <w:spacing w:after="0"/>
        <w:rPr>
          <w:rFonts w:cs="Arial"/>
          <w:szCs w:val="24"/>
        </w:rPr>
      </w:pPr>
      <w:r w:rsidRPr="00254D00">
        <w:rPr>
          <w:rFonts w:cs="Arial"/>
          <w:szCs w:val="24"/>
        </w:rPr>
        <w:t xml:space="preserve">monitoring devices and the frequency with which devices are checked </w:t>
      </w:r>
      <w:r w:rsidR="00294B55" w:rsidRPr="00254D00">
        <w:rPr>
          <w:rFonts w:cs="Arial"/>
          <w:szCs w:val="24"/>
        </w:rPr>
        <w:t xml:space="preserve">    </w:t>
      </w:r>
    </w:p>
    <w:p w14:paraId="679EC108" w14:textId="77777777" w:rsidR="004F15FD" w:rsidRPr="00254D00" w:rsidRDefault="004C28BF" w:rsidP="00EF0757">
      <w:pPr>
        <w:pStyle w:val="ListParagraph"/>
        <w:numPr>
          <w:ilvl w:val="0"/>
          <w:numId w:val="9"/>
        </w:numPr>
        <w:spacing w:after="0"/>
        <w:rPr>
          <w:rFonts w:cs="Arial"/>
          <w:szCs w:val="24"/>
        </w:rPr>
      </w:pPr>
      <w:r w:rsidRPr="00254D00">
        <w:rPr>
          <w:rFonts w:cs="Arial"/>
          <w:szCs w:val="24"/>
        </w:rPr>
        <w:t xml:space="preserve">control agent(s) used and where applied, and </w:t>
      </w:r>
      <w:r w:rsidRPr="00254D00">
        <w:rPr>
          <w:rFonts w:cs="Arial"/>
          <w:szCs w:val="24"/>
        </w:rPr>
        <w:tab/>
      </w:r>
    </w:p>
    <w:p w14:paraId="50602FAA" w14:textId="1F555543" w:rsidR="004C28BF" w:rsidRPr="00254D00" w:rsidRDefault="004C28BF" w:rsidP="00EF0757">
      <w:pPr>
        <w:pStyle w:val="ListParagraph"/>
        <w:numPr>
          <w:ilvl w:val="0"/>
          <w:numId w:val="9"/>
        </w:numPr>
        <w:spacing w:after="0"/>
        <w:rPr>
          <w:rFonts w:cs="Arial"/>
          <w:szCs w:val="24"/>
        </w:rPr>
      </w:pPr>
      <w:r w:rsidRPr="00254D00">
        <w:rPr>
          <w:rFonts w:cs="Arial"/>
          <w:szCs w:val="24"/>
        </w:rPr>
        <w:t xml:space="preserve">who oversees the </w:t>
      </w:r>
      <w:r w:rsidR="00D64AD3">
        <w:rPr>
          <w:rFonts w:cs="Arial"/>
          <w:szCs w:val="24"/>
        </w:rPr>
        <w:t>programme</w:t>
      </w:r>
      <w:r w:rsidRPr="00254D00">
        <w:rPr>
          <w:rFonts w:cs="Arial"/>
          <w:szCs w:val="24"/>
        </w:rPr>
        <w:t xml:space="preserve">, monitors devices, and/or applies the agent(s).  </w:t>
      </w:r>
      <w:r w:rsidR="003B7A23"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58630433" w14:textId="77777777" w:rsidTr="0052633E">
        <w:tc>
          <w:tcPr>
            <w:tcW w:w="8275" w:type="dxa"/>
            <w:tcBorders>
              <w:top w:val="dashed" w:sz="4" w:space="0" w:color="auto"/>
              <w:left w:val="dashed" w:sz="4" w:space="0" w:color="auto"/>
              <w:bottom w:val="dashed" w:sz="4" w:space="0" w:color="auto"/>
              <w:right w:val="dashed" w:sz="4" w:space="0" w:color="auto"/>
            </w:tcBorders>
          </w:tcPr>
          <w:p w14:paraId="15116BD8" w14:textId="77777777" w:rsidR="0052633E" w:rsidRPr="00254D00" w:rsidRDefault="0052633E" w:rsidP="00EF0757">
            <w:pPr>
              <w:spacing w:after="0"/>
              <w:rPr>
                <w:rFonts w:cs="Arial"/>
                <w:szCs w:val="24"/>
              </w:rPr>
            </w:pPr>
          </w:p>
        </w:tc>
      </w:tr>
    </w:tbl>
    <w:p w14:paraId="69A50459" w14:textId="77777777" w:rsidR="0052633E" w:rsidRPr="00254D00" w:rsidRDefault="0052633E" w:rsidP="00EF0757">
      <w:pPr>
        <w:spacing w:after="0"/>
        <w:rPr>
          <w:rFonts w:cs="Arial"/>
          <w:szCs w:val="24"/>
        </w:rPr>
      </w:pPr>
    </w:p>
    <w:p w14:paraId="7AA4B2C7" w14:textId="77777777"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szCs w:val="24"/>
        </w:rPr>
        <w:tab/>
        <w:t>Describe the use of natural predators (e.g., barn cats) or guard animals (e.g., dogs, donkeys) used for pest and predator control, if applicable.</w:t>
      </w:r>
      <w:r w:rsidR="003B7A23" w:rsidRPr="00254D00">
        <w:rPr>
          <w:rFonts w:cs="Arial"/>
          <w:szCs w:val="24"/>
        </w:rPr>
        <w:br/>
      </w:r>
    </w:p>
    <w:tbl>
      <w:tblPr>
        <w:tblW w:w="0" w:type="auto"/>
        <w:tblInd w:w="1795" w:type="dxa"/>
        <w:tblLook w:val="04A0" w:firstRow="1" w:lastRow="0" w:firstColumn="1" w:lastColumn="0" w:noHBand="0" w:noVBand="1"/>
      </w:tblPr>
      <w:tblGrid>
        <w:gridCol w:w="8275"/>
      </w:tblGrid>
      <w:tr w:rsidR="0052633E" w:rsidRPr="00254D00" w14:paraId="06C4982E" w14:textId="77777777" w:rsidTr="0052633E">
        <w:tc>
          <w:tcPr>
            <w:tcW w:w="8275" w:type="dxa"/>
            <w:tcBorders>
              <w:top w:val="dashed" w:sz="4" w:space="0" w:color="auto"/>
              <w:left w:val="dashed" w:sz="4" w:space="0" w:color="auto"/>
              <w:bottom w:val="dashed" w:sz="4" w:space="0" w:color="auto"/>
              <w:right w:val="dashed" w:sz="4" w:space="0" w:color="auto"/>
            </w:tcBorders>
          </w:tcPr>
          <w:p w14:paraId="1B6B8471" w14:textId="77777777" w:rsidR="0052633E" w:rsidRPr="00254D00" w:rsidRDefault="0052633E" w:rsidP="00EF0757">
            <w:pPr>
              <w:spacing w:after="0"/>
              <w:rPr>
                <w:rFonts w:cs="Arial"/>
                <w:szCs w:val="24"/>
              </w:rPr>
            </w:pPr>
          </w:p>
        </w:tc>
      </w:tr>
    </w:tbl>
    <w:p w14:paraId="3F0EC7DF" w14:textId="77777777" w:rsidR="0052633E" w:rsidRPr="00254D00" w:rsidRDefault="0052633E" w:rsidP="00EF0757">
      <w:pPr>
        <w:spacing w:after="0"/>
        <w:ind w:left="1800" w:hanging="360"/>
        <w:rPr>
          <w:rFonts w:cs="Arial"/>
          <w:szCs w:val="24"/>
        </w:rPr>
      </w:pPr>
    </w:p>
    <w:p w14:paraId="35168177" w14:textId="77777777" w:rsidR="004C28BF" w:rsidRPr="00254D00" w:rsidRDefault="004C28BF" w:rsidP="00EF0757">
      <w:pPr>
        <w:spacing w:after="0"/>
        <w:ind w:left="1800" w:hanging="360"/>
        <w:rPr>
          <w:rFonts w:cs="Arial"/>
          <w:szCs w:val="24"/>
        </w:rPr>
      </w:pPr>
      <w:r w:rsidRPr="00254D00">
        <w:rPr>
          <w:rFonts w:cs="Arial"/>
          <w:b/>
          <w:szCs w:val="24"/>
        </w:rPr>
        <w:t>iii.</w:t>
      </w:r>
      <w:r w:rsidRPr="00254D00">
        <w:rPr>
          <w:rFonts w:cs="Arial"/>
          <w:b/>
          <w:szCs w:val="24"/>
        </w:rPr>
        <w:tab/>
      </w:r>
      <w:r w:rsidRPr="00254D00">
        <w:rPr>
          <w:rFonts w:cs="Arial"/>
          <w:szCs w:val="24"/>
        </w:rPr>
        <w:t>Note how animal users are informed of pesticide use and how animal users may opt out of such use in specific areas.</w:t>
      </w:r>
      <w:r w:rsidR="003B7A23" w:rsidRPr="00254D00">
        <w:rPr>
          <w:rFonts w:cs="Arial"/>
          <w:szCs w:val="24"/>
        </w:rPr>
        <w:br/>
      </w:r>
    </w:p>
    <w:tbl>
      <w:tblPr>
        <w:tblW w:w="0" w:type="auto"/>
        <w:tblInd w:w="1795" w:type="dxa"/>
        <w:tblLook w:val="04A0" w:firstRow="1" w:lastRow="0" w:firstColumn="1" w:lastColumn="0" w:noHBand="0" w:noVBand="1"/>
      </w:tblPr>
      <w:tblGrid>
        <w:gridCol w:w="8275"/>
      </w:tblGrid>
      <w:tr w:rsidR="005F1279" w:rsidRPr="00254D00" w14:paraId="0D960609" w14:textId="77777777" w:rsidTr="00B670AE">
        <w:tc>
          <w:tcPr>
            <w:tcW w:w="8275" w:type="dxa"/>
            <w:tcBorders>
              <w:top w:val="dashed" w:sz="4" w:space="0" w:color="auto"/>
              <w:left w:val="dashed" w:sz="4" w:space="0" w:color="auto"/>
              <w:bottom w:val="dashed" w:sz="4" w:space="0" w:color="auto"/>
              <w:right w:val="dashed" w:sz="4" w:space="0" w:color="auto"/>
            </w:tcBorders>
          </w:tcPr>
          <w:p w14:paraId="3B7188B3" w14:textId="77777777" w:rsidR="005F1279" w:rsidRPr="00254D00" w:rsidRDefault="005F1279" w:rsidP="00EF0757">
            <w:pPr>
              <w:spacing w:after="0"/>
              <w:rPr>
                <w:rFonts w:cs="Arial"/>
                <w:szCs w:val="24"/>
              </w:rPr>
            </w:pPr>
          </w:p>
        </w:tc>
      </w:tr>
    </w:tbl>
    <w:p w14:paraId="4F7233ED" w14:textId="77777777" w:rsidR="005F1279" w:rsidRPr="00254D00" w:rsidRDefault="005F1279" w:rsidP="00EF0757">
      <w:pPr>
        <w:spacing w:after="0"/>
        <w:ind w:left="1800" w:hanging="360"/>
        <w:rPr>
          <w:rFonts w:cs="Arial"/>
          <w:szCs w:val="24"/>
        </w:rPr>
      </w:pPr>
    </w:p>
    <w:p w14:paraId="6B3EEED3" w14:textId="24B32381" w:rsidR="004C28BF" w:rsidRPr="00254D00" w:rsidRDefault="004C28BF" w:rsidP="00EF0757">
      <w:pPr>
        <w:spacing w:after="0"/>
        <w:ind w:left="1440" w:hanging="360"/>
        <w:rPr>
          <w:rFonts w:cs="Arial"/>
          <w:szCs w:val="24"/>
        </w:rPr>
      </w:pPr>
      <w:bookmarkStart w:id="148" w:name="_Toc448399352"/>
      <w:bookmarkStart w:id="149" w:name="_Toc462733900"/>
      <w:r w:rsidRPr="00254D00">
        <w:rPr>
          <w:rStyle w:val="Heading5Char"/>
          <w:szCs w:val="24"/>
        </w:rPr>
        <w:lastRenderedPageBreak/>
        <w:t>h.</w:t>
      </w:r>
      <w:r w:rsidRPr="00254D00">
        <w:rPr>
          <w:rStyle w:val="Heading5Char"/>
          <w:szCs w:val="24"/>
        </w:rPr>
        <w:tab/>
        <w:t>Weekend and Holiday Animal Care</w:t>
      </w:r>
      <w:bookmarkEnd w:id="148"/>
      <w:bookmarkEnd w:id="149"/>
      <w:r w:rsidRPr="00254D00">
        <w:rPr>
          <w:rStyle w:val="Heading5Char"/>
          <w:szCs w:val="24"/>
        </w:rPr>
        <w:t xml:space="preserve"> </w:t>
      </w:r>
      <w:r w:rsidRPr="00254D00">
        <w:rPr>
          <w:rFonts w:cs="Arial"/>
          <w:szCs w:val="24"/>
        </w:rPr>
        <w:t>[</w:t>
      </w:r>
      <w:r w:rsidR="001B6575" w:rsidRPr="001B6575">
        <w:t>ETS 123, Article 5 and Appendix A, p. 12;</w:t>
      </w:r>
      <w:r w:rsidR="001B6575">
        <w:rPr>
          <w:b/>
          <w:u w:val="single"/>
        </w:rPr>
        <w:t xml:space="preserve"> </w:t>
      </w:r>
      <w:r w:rsidRPr="00254D00">
        <w:rPr>
          <w:rFonts w:cs="Arial"/>
          <w:i/>
          <w:szCs w:val="24"/>
        </w:rPr>
        <w:t>Guide</w:t>
      </w:r>
      <w:r w:rsidRPr="00254D00">
        <w:rPr>
          <w:rFonts w:cs="Arial"/>
          <w:szCs w:val="24"/>
        </w:rPr>
        <w:t>, pp. 74-75]</w:t>
      </w:r>
      <w:r w:rsidR="003B7A23" w:rsidRPr="00254D00">
        <w:rPr>
          <w:rFonts w:cs="Arial"/>
          <w:szCs w:val="24"/>
        </w:rPr>
        <w:br/>
      </w:r>
    </w:p>
    <w:p w14:paraId="685D0BC9" w14:textId="1F30E6C7" w:rsidR="004C28BF" w:rsidRPr="00254D00" w:rsidRDefault="004C28BF" w:rsidP="00EF0757">
      <w:pPr>
        <w:spacing w:after="0"/>
        <w:ind w:left="1800" w:hanging="360"/>
        <w:rPr>
          <w:rFonts w:cs="Arial"/>
          <w:szCs w:val="24"/>
        </w:rPr>
      </w:pPr>
      <w:r w:rsidRPr="00254D00">
        <w:rPr>
          <w:rFonts w:cs="Arial"/>
          <w:b/>
          <w:szCs w:val="24"/>
        </w:rPr>
        <w:t>i.</w:t>
      </w:r>
      <w:r w:rsidRPr="00254D00">
        <w:rPr>
          <w:rFonts w:cs="Arial"/>
          <w:szCs w:val="24"/>
        </w:rPr>
        <w:tab/>
        <w:t xml:space="preserve">Describe procedures for providing weekend and holiday care.  Indicate who (regular animal care staff, students, part-time staff, etc.) provides and oversees care and what procedures are performed. </w:t>
      </w:r>
      <w:r w:rsidR="003B7A23" w:rsidRPr="00254D00">
        <w:rPr>
          <w:rFonts w:cs="Arial"/>
          <w:szCs w:val="24"/>
        </w:rPr>
        <w:br/>
      </w:r>
    </w:p>
    <w:tbl>
      <w:tblPr>
        <w:tblW w:w="0" w:type="auto"/>
        <w:tblInd w:w="1795" w:type="dxa"/>
        <w:tblLook w:val="04A0" w:firstRow="1" w:lastRow="0" w:firstColumn="1" w:lastColumn="0" w:noHBand="0" w:noVBand="1"/>
      </w:tblPr>
      <w:tblGrid>
        <w:gridCol w:w="8275"/>
      </w:tblGrid>
      <w:tr w:rsidR="00B670AE" w:rsidRPr="00254D00" w14:paraId="36724ECC" w14:textId="77777777" w:rsidTr="005B1F80">
        <w:tc>
          <w:tcPr>
            <w:tcW w:w="8275" w:type="dxa"/>
            <w:tcBorders>
              <w:top w:val="dashed" w:sz="4" w:space="0" w:color="auto"/>
              <w:left w:val="dashed" w:sz="4" w:space="0" w:color="auto"/>
              <w:bottom w:val="dashed" w:sz="4" w:space="0" w:color="auto"/>
              <w:right w:val="dashed" w:sz="4" w:space="0" w:color="auto"/>
            </w:tcBorders>
          </w:tcPr>
          <w:p w14:paraId="549A1707" w14:textId="77777777" w:rsidR="00B670AE" w:rsidRPr="00254D00" w:rsidRDefault="00B670AE" w:rsidP="00EF0757">
            <w:pPr>
              <w:spacing w:after="0"/>
              <w:rPr>
                <w:rFonts w:cs="Arial"/>
                <w:szCs w:val="24"/>
              </w:rPr>
            </w:pPr>
          </w:p>
        </w:tc>
      </w:tr>
    </w:tbl>
    <w:p w14:paraId="5A45A71F" w14:textId="77777777" w:rsidR="00B670AE" w:rsidRPr="00254D00" w:rsidRDefault="00B670AE" w:rsidP="00EF0757">
      <w:pPr>
        <w:spacing w:after="0"/>
        <w:ind w:left="1800" w:hanging="360"/>
        <w:rPr>
          <w:rFonts w:cs="Arial"/>
          <w:szCs w:val="24"/>
        </w:rPr>
      </w:pPr>
    </w:p>
    <w:p w14:paraId="3D294740" w14:textId="77777777"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szCs w:val="24"/>
        </w:rPr>
        <w:tab/>
        <w:t>Indicate qualifications of weekend/holiday staff if not regular staff.</w:t>
      </w:r>
      <w:r w:rsidR="003B7A23" w:rsidRPr="00254D00">
        <w:rPr>
          <w:rFonts w:cs="Arial"/>
          <w:szCs w:val="24"/>
        </w:rPr>
        <w:br/>
      </w:r>
    </w:p>
    <w:tbl>
      <w:tblPr>
        <w:tblW w:w="0" w:type="auto"/>
        <w:tblInd w:w="1795" w:type="dxa"/>
        <w:tblLook w:val="04A0" w:firstRow="1" w:lastRow="0" w:firstColumn="1" w:lastColumn="0" w:noHBand="0" w:noVBand="1"/>
      </w:tblPr>
      <w:tblGrid>
        <w:gridCol w:w="8275"/>
      </w:tblGrid>
      <w:tr w:rsidR="00B670AE" w:rsidRPr="00254D00" w14:paraId="3BA0B4C2" w14:textId="77777777" w:rsidTr="005B1F80">
        <w:tc>
          <w:tcPr>
            <w:tcW w:w="8275" w:type="dxa"/>
            <w:tcBorders>
              <w:top w:val="dashed" w:sz="4" w:space="0" w:color="auto"/>
              <w:left w:val="dashed" w:sz="4" w:space="0" w:color="auto"/>
              <w:bottom w:val="dashed" w:sz="4" w:space="0" w:color="auto"/>
              <w:right w:val="dashed" w:sz="4" w:space="0" w:color="auto"/>
            </w:tcBorders>
          </w:tcPr>
          <w:p w14:paraId="739F26CE" w14:textId="77777777" w:rsidR="00B670AE" w:rsidRPr="00254D00" w:rsidRDefault="00B670AE" w:rsidP="00EF0757">
            <w:pPr>
              <w:spacing w:after="0"/>
              <w:rPr>
                <w:rFonts w:cs="Arial"/>
                <w:szCs w:val="24"/>
              </w:rPr>
            </w:pPr>
          </w:p>
        </w:tc>
      </w:tr>
    </w:tbl>
    <w:p w14:paraId="1F433D23" w14:textId="77777777" w:rsidR="00B670AE" w:rsidRPr="00254D00" w:rsidRDefault="00B670AE" w:rsidP="00EF0757">
      <w:pPr>
        <w:spacing w:after="0"/>
        <w:ind w:left="1800" w:hanging="360"/>
        <w:rPr>
          <w:rFonts w:cs="Arial"/>
          <w:szCs w:val="24"/>
        </w:rPr>
      </w:pPr>
    </w:p>
    <w:p w14:paraId="718D2634" w14:textId="77777777" w:rsidR="004C28BF" w:rsidRPr="00254D00" w:rsidRDefault="004C28BF" w:rsidP="00EF0757">
      <w:pPr>
        <w:spacing w:after="0"/>
        <w:ind w:left="1800" w:hanging="360"/>
        <w:rPr>
          <w:rFonts w:cs="Arial"/>
          <w:szCs w:val="24"/>
        </w:rPr>
      </w:pPr>
      <w:r w:rsidRPr="00254D00">
        <w:rPr>
          <w:rFonts w:cs="Arial"/>
          <w:b/>
          <w:szCs w:val="24"/>
        </w:rPr>
        <w:t>iii.</w:t>
      </w:r>
      <w:r w:rsidRPr="00254D00">
        <w:rPr>
          <w:rFonts w:cs="Arial"/>
          <w:b/>
          <w:szCs w:val="24"/>
        </w:rPr>
        <w:tab/>
      </w:r>
      <w:r w:rsidRPr="00254D00">
        <w:rPr>
          <w:rFonts w:cs="Arial"/>
          <w:szCs w:val="24"/>
        </w:rPr>
        <w:t>Describe procedures for contacting responsible animal care and/or veterinary personnel in case of an emergency.</w:t>
      </w:r>
      <w:r w:rsidR="003B7A23" w:rsidRPr="00254D00">
        <w:rPr>
          <w:rFonts w:cs="Arial"/>
          <w:szCs w:val="24"/>
        </w:rPr>
        <w:br/>
      </w:r>
    </w:p>
    <w:tbl>
      <w:tblPr>
        <w:tblW w:w="0" w:type="auto"/>
        <w:tblInd w:w="1795" w:type="dxa"/>
        <w:tblLook w:val="04A0" w:firstRow="1" w:lastRow="0" w:firstColumn="1" w:lastColumn="0" w:noHBand="0" w:noVBand="1"/>
      </w:tblPr>
      <w:tblGrid>
        <w:gridCol w:w="8275"/>
      </w:tblGrid>
      <w:tr w:rsidR="00B670AE" w:rsidRPr="00254D00" w14:paraId="3BAFE159" w14:textId="77777777" w:rsidTr="005B1F80">
        <w:tc>
          <w:tcPr>
            <w:tcW w:w="8275" w:type="dxa"/>
            <w:tcBorders>
              <w:top w:val="dashed" w:sz="4" w:space="0" w:color="auto"/>
              <w:left w:val="dashed" w:sz="4" w:space="0" w:color="auto"/>
              <w:bottom w:val="dashed" w:sz="4" w:space="0" w:color="auto"/>
              <w:right w:val="dashed" w:sz="4" w:space="0" w:color="auto"/>
            </w:tcBorders>
          </w:tcPr>
          <w:p w14:paraId="4EFF8576" w14:textId="77777777" w:rsidR="00B670AE" w:rsidRPr="00254D00" w:rsidRDefault="00B670AE" w:rsidP="00EF0757">
            <w:pPr>
              <w:spacing w:after="0"/>
              <w:rPr>
                <w:rFonts w:cs="Arial"/>
                <w:szCs w:val="24"/>
              </w:rPr>
            </w:pPr>
          </w:p>
        </w:tc>
      </w:tr>
    </w:tbl>
    <w:p w14:paraId="6564F93C" w14:textId="77777777" w:rsidR="00B670AE" w:rsidRPr="00254D00" w:rsidRDefault="00B670AE" w:rsidP="00EF0757">
      <w:pPr>
        <w:spacing w:after="0"/>
        <w:ind w:left="1800" w:hanging="360"/>
        <w:rPr>
          <w:rFonts w:cs="Arial"/>
          <w:szCs w:val="24"/>
        </w:rPr>
      </w:pPr>
    </w:p>
    <w:p w14:paraId="6DBA4DD5" w14:textId="533F2AB8" w:rsidR="004C28BF" w:rsidRPr="00254D00" w:rsidRDefault="004C28BF" w:rsidP="00EF0757">
      <w:pPr>
        <w:spacing w:after="0"/>
        <w:ind w:left="1080" w:hanging="360"/>
        <w:rPr>
          <w:rFonts w:cs="Arial"/>
          <w:szCs w:val="24"/>
        </w:rPr>
      </w:pPr>
      <w:bookmarkStart w:id="150" w:name="_Toc462733901"/>
      <w:r w:rsidRPr="008922E7">
        <w:rPr>
          <w:rStyle w:val="Heading4Char"/>
        </w:rPr>
        <w:t>2.</w:t>
      </w:r>
      <w:r w:rsidRPr="008922E7">
        <w:rPr>
          <w:rStyle w:val="Heading4Char"/>
        </w:rPr>
        <w:tab/>
        <w:t>Population Management</w:t>
      </w:r>
      <w:bookmarkEnd w:id="150"/>
      <w:r w:rsidRPr="00254D00">
        <w:rPr>
          <w:rFonts w:cs="Arial"/>
          <w:szCs w:val="24"/>
        </w:rPr>
        <w:t xml:space="preserve"> [</w:t>
      </w:r>
      <w:r w:rsidR="001B6575" w:rsidRPr="001B6575">
        <w:t>ETS 123, Article 17 and Appendix A, p. 17;</w:t>
      </w:r>
      <w:r w:rsidR="001B6575">
        <w:rPr>
          <w:b/>
        </w:rPr>
        <w:t xml:space="preserve"> </w:t>
      </w:r>
      <w:r w:rsidRPr="00254D00">
        <w:rPr>
          <w:rFonts w:cs="Arial"/>
          <w:i/>
          <w:szCs w:val="24"/>
        </w:rPr>
        <w:t>Guide</w:t>
      </w:r>
      <w:r w:rsidRPr="00254D00">
        <w:rPr>
          <w:rFonts w:cs="Arial"/>
          <w:szCs w:val="24"/>
        </w:rPr>
        <w:t>, pp. 75-77]</w:t>
      </w:r>
      <w:r w:rsidR="003B7A23" w:rsidRPr="00254D00">
        <w:rPr>
          <w:rFonts w:cs="Arial"/>
          <w:szCs w:val="24"/>
        </w:rPr>
        <w:br/>
      </w:r>
    </w:p>
    <w:p w14:paraId="1F48D8D2" w14:textId="32121C50" w:rsidR="004C28BF" w:rsidRPr="00254D00" w:rsidRDefault="004C28BF" w:rsidP="00EF0757">
      <w:pPr>
        <w:spacing w:after="0"/>
        <w:ind w:left="1440" w:hanging="360"/>
        <w:rPr>
          <w:rFonts w:cs="Arial"/>
          <w:szCs w:val="24"/>
        </w:rPr>
      </w:pPr>
      <w:bookmarkStart w:id="151" w:name="_Toc448399353"/>
      <w:bookmarkStart w:id="152" w:name="_Toc462733902"/>
      <w:r w:rsidRPr="00254D00">
        <w:rPr>
          <w:rStyle w:val="Heading5Char"/>
          <w:szCs w:val="24"/>
        </w:rPr>
        <w:t>a.</w:t>
      </w:r>
      <w:r w:rsidRPr="00254D00">
        <w:rPr>
          <w:rStyle w:val="Heading5Char"/>
          <w:szCs w:val="24"/>
        </w:rPr>
        <w:tab/>
        <w:t>Identification</w:t>
      </w:r>
      <w:bookmarkEnd w:id="151"/>
      <w:bookmarkEnd w:id="152"/>
      <w:r w:rsidR="004F15FD" w:rsidRPr="00254D00">
        <w:rPr>
          <w:rFonts w:cs="Arial"/>
          <w:szCs w:val="24"/>
        </w:rPr>
        <w:br/>
      </w:r>
      <w:r w:rsidRPr="00254D00">
        <w:rPr>
          <w:rFonts w:cs="Arial"/>
          <w:szCs w:val="24"/>
        </w:rPr>
        <w:t>Describe animal identification methods for each species (e.g., microchips, cage/tank cards, collars, leg bands, tattoo, ear tags, brands).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670AE" w:rsidRPr="00254D00" w14:paraId="09D3D5C6" w14:textId="77777777" w:rsidTr="00B670AE">
        <w:tc>
          <w:tcPr>
            <w:tcW w:w="8635" w:type="dxa"/>
            <w:tcBorders>
              <w:top w:val="dashed" w:sz="4" w:space="0" w:color="auto"/>
              <w:left w:val="dashed" w:sz="4" w:space="0" w:color="auto"/>
              <w:bottom w:val="dashed" w:sz="4" w:space="0" w:color="auto"/>
              <w:right w:val="dashed" w:sz="4" w:space="0" w:color="auto"/>
            </w:tcBorders>
          </w:tcPr>
          <w:p w14:paraId="48B2AE41" w14:textId="77777777" w:rsidR="00B670AE" w:rsidRPr="00254D00" w:rsidRDefault="00B670AE" w:rsidP="00EF0757">
            <w:pPr>
              <w:spacing w:after="0"/>
              <w:rPr>
                <w:rFonts w:cs="Arial"/>
                <w:szCs w:val="24"/>
              </w:rPr>
            </w:pPr>
          </w:p>
        </w:tc>
      </w:tr>
    </w:tbl>
    <w:p w14:paraId="1EBCBE76" w14:textId="77777777" w:rsidR="00B670AE" w:rsidRPr="00254D00" w:rsidRDefault="00B670AE" w:rsidP="00EF0757">
      <w:pPr>
        <w:spacing w:after="0"/>
        <w:ind w:left="1440" w:hanging="360"/>
        <w:rPr>
          <w:rFonts w:cs="Arial"/>
          <w:szCs w:val="24"/>
        </w:rPr>
      </w:pPr>
    </w:p>
    <w:p w14:paraId="49E36AD1" w14:textId="77777777" w:rsidR="004C28BF" w:rsidRPr="00254D00" w:rsidRDefault="004C28BF" w:rsidP="00EF0757">
      <w:pPr>
        <w:pStyle w:val="Heading5"/>
        <w:ind w:left="1440" w:hanging="360"/>
        <w:rPr>
          <w:szCs w:val="24"/>
        </w:rPr>
      </w:pPr>
      <w:bookmarkStart w:id="153" w:name="_Toc448399354"/>
      <w:bookmarkStart w:id="154" w:name="_Toc462733903"/>
      <w:r w:rsidRPr="00254D00">
        <w:rPr>
          <w:szCs w:val="24"/>
        </w:rPr>
        <w:t>b.</w:t>
      </w:r>
      <w:r w:rsidRPr="00254D00">
        <w:rPr>
          <w:szCs w:val="24"/>
        </w:rPr>
        <w:tab/>
        <w:t>Breeding, Genetics, and Nomenclature</w:t>
      </w:r>
      <w:bookmarkEnd w:id="153"/>
      <w:bookmarkEnd w:id="154"/>
      <w:r w:rsidR="003B7A23" w:rsidRPr="00254D00">
        <w:rPr>
          <w:szCs w:val="24"/>
        </w:rPr>
        <w:br/>
      </w:r>
    </w:p>
    <w:p w14:paraId="3485A560" w14:textId="59A4ADEC" w:rsidR="004C28BF" w:rsidRPr="00254D00" w:rsidRDefault="004C28BF" w:rsidP="00EF0757">
      <w:pPr>
        <w:spacing w:after="0"/>
        <w:ind w:left="1800" w:hanging="360"/>
        <w:rPr>
          <w:rFonts w:cs="Arial"/>
          <w:szCs w:val="24"/>
        </w:rPr>
      </w:pPr>
      <w:r w:rsidRPr="00254D00">
        <w:rPr>
          <w:rFonts w:cs="Arial"/>
          <w:b/>
          <w:szCs w:val="24"/>
        </w:rPr>
        <w:t>i.</w:t>
      </w:r>
      <w:r w:rsidRPr="00254D00">
        <w:rPr>
          <w:rFonts w:cs="Arial"/>
          <w:b/>
          <w:szCs w:val="24"/>
        </w:rPr>
        <w:tab/>
      </w:r>
      <w:r w:rsidRPr="00254D00">
        <w:rPr>
          <w:rFonts w:cs="Arial"/>
          <w:szCs w:val="24"/>
        </w:rPr>
        <w:t xml:space="preserve">Describe the </w:t>
      </w:r>
      <w:r w:rsidR="00D64AD3">
        <w:rPr>
          <w:rFonts w:cs="Arial"/>
          <w:szCs w:val="24"/>
        </w:rPr>
        <w:t>programme</w:t>
      </w:r>
      <w:r w:rsidRPr="00254D00">
        <w:rPr>
          <w:rFonts w:cs="Arial"/>
          <w:szCs w:val="24"/>
        </w:rPr>
        <w:t xml:space="preserve"> for advising investigators on the selection of animals based on genetic characteristics.</w:t>
      </w:r>
      <w:r w:rsidR="003B7A23" w:rsidRPr="00254D00">
        <w:rPr>
          <w:rFonts w:cs="Arial"/>
          <w:szCs w:val="24"/>
        </w:rPr>
        <w:br/>
      </w:r>
    </w:p>
    <w:tbl>
      <w:tblPr>
        <w:tblW w:w="0" w:type="auto"/>
        <w:tblInd w:w="1795" w:type="dxa"/>
        <w:tblLook w:val="04A0" w:firstRow="1" w:lastRow="0" w:firstColumn="1" w:lastColumn="0" w:noHBand="0" w:noVBand="1"/>
      </w:tblPr>
      <w:tblGrid>
        <w:gridCol w:w="8275"/>
      </w:tblGrid>
      <w:tr w:rsidR="00B670AE" w:rsidRPr="00254D00" w14:paraId="7E815C02" w14:textId="77777777" w:rsidTr="005B1F80">
        <w:tc>
          <w:tcPr>
            <w:tcW w:w="8275" w:type="dxa"/>
            <w:tcBorders>
              <w:top w:val="dashed" w:sz="4" w:space="0" w:color="auto"/>
              <w:left w:val="dashed" w:sz="4" w:space="0" w:color="auto"/>
              <w:bottom w:val="dashed" w:sz="4" w:space="0" w:color="auto"/>
              <w:right w:val="dashed" w:sz="4" w:space="0" w:color="auto"/>
            </w:tcBorders>
          </w:tcPr>
          <w:p w14:paraId="0626185D" w14:textId="77777777" w:rsidR="00B670AE" w:rsidRPr="00254D00" w:rsidRDefault="00B670AE" w:rsidP="00EF0757">
            <w:pPr>
              <w:spacing w:after="0"/>
              <w:rPr>
                <w:rFonts w:cs="Arial"/>
                <w:szCs w:val="24"/>
              </w:rPr>
            </w:pPr>
          </w:p>
        </w:tc>
      </w:tr>
    </w:tbl>
    <w:p w14:paraId="43B3A9B8" w14:textId="77777777" w:rsidR="00B670AE" w:rsidRPr="00254D00" w:rsidRDefault="00B670AE" w:rsidP="00EF0757">
      <w:pPr>
        <w:spacing w:after="0"/>
        <w:ind w:left="1800" w:hanging="360"/>
        <w:rPr>
          <w:rFonts w:cs="Arial"/>
          <w:szCs w:val="24"/>
        </w:rPr>
      </w:pPr>
    </w:p>
    <w:p w14:paraId="5E82CE62" w14:textId="7BD4EF7E" w:rsidR="004C28BF" w:rsidRPr="00254D00" w:rsidRDefault="004C28BF" w:rsidP="00EF0757">
      <w:pPr>
        <w:spacing w:after="0"/>
        <w:ind w:left="1800" w:hanging="360"/>
        <w:rPr>
          <w:rFonts w:cs="Arial"/>
          <w:szCs w:val="24"/>
        </w:rPr>
      </w:pPr>
      <w:r w:rsidRPr="00254D00">
        <w:rPr>
          <w:rFonts w:cs="Arial"/>
          <w:b/>
          <w:szCs w:val="24"/>
        </w:rPr>
        <w:t>ii.</w:t>
      </w:r>
      <w:r w:rsidRPr="00254D00">
        <w:rPr>
          <w:rFonts w:cs="Arial"/>
          <w:szCs w:val="24"/>
        </w:rPr>
        <w:tab/>
        <w:t xml:space="preserve">Describe the </w:t>
      </w:r>
      <w:r w:rsidR="00D64AD3">
        <w:rPr>
          <w:rFonts w:cs="Arial"/>
          <w:szCs w:val="24"/>
        </w:rPr>
        <w:t>programme</w:t>
      </w:r>
      <w:r w:rsidRPr="00254D00">
        <w:rPr>
          <w:rFonts w:cs="Arial"/>
          <w:szCs w:val="24"/>
        </w:rPr>
        <w:t xml:space="preserve"> for advising investigators on using </w:t>
      </w:r>
      <w:proofErr w:type="spellStart"/>
      <w:r w:rsidRPr="00254D00">
        <w:rPr>
          <w:rFonts w:cs="Arial"/>
          <w:szCs w:val="24"/>
        </w:rPr>
        <w:t>standardi</w:t>
      </w:r>
      <w:r w:rsidR="00DB0214">
        <w:rPr>
          <w:rFonts w:cs="Arial"/>
          <w:szCs w:val="24"/>
        </w:rPr>
        <w:t>s</w:t>
      </w:r>
      <w:r w:rsidRPr="00254D00">
        <w:rPr>
          <w:rFonts w:cs="Arial"/>
          <w:szCs w:val="24"/>
        </w:rPr>
        <w:t>ed</w:t>
      </w:r>
      <w:proofErr w:type="spellEnd"/>
      <w:r w:rsidRPr="00254D00">
        <w:rPr>
          <w:rFonts w:cs="Arial"/>
          <w:szCs w:val="24"/>
        </w:rPr>
        <w:t xml:space="preserve"> nomenclature to ensure proper reporting of the identification of the research animals </w:t>
      </w:r>
      <w:proofErr w:type="gramStart"/>
      <w:r w:rsidRPr="00254D00">
        <w:rPr>
          <w:rFonts w:cs="Arial"/>
          <w:szCs w:val="24"/>
        </w:rPr>
        <w:t>with regard to</w:t>
      </w:r>
      <w:proofErr w:type="gramEnd"/>
      <w:r w:rsidRPr="00254D00">
        <w:rPr>
          <w:rFonts w:cs="Arial"/>
          <w:szCs w:val="24"/>
        </w:rPr>
        <w:t xml:space="preserve"> both the strain and </w:t>
      </w:r>
      <w:proofErr w:type="spellStart"/>
      <w:r w:rsidRPr="00254D00">
        <w:rPr>
          <w:rFonts w:cs="Arial"/>
          <w:szCs w:val="24"/>
        </w:rPr>
        <w:t>substrain</w:t>
      </w:r>
      <w:proofErr w:type="spellEnd"/>
      <w:r w:rsidRPr="00254D00">
        <w:rPr>
          <w:rFonts w:cs="Arial"/>
          <w:szCs w:val="24"/>
        </w:rPr>
        <w:t xml:space="preserve"> or the genetic background of all animals used in a study.</w:t>
      </w:r>
      <w:r w:rsidR="003B7A23" w:rsidRPr="00254D00">
        <w:rPr>
          <w:rFonts w:cs="Arial"/>
          <w:szCs w:val="24"/>
        </w:rPr>
        <w:br/>
      </w:r>
    </w:p>
    <w:tbl>
      <w:tblPr>
        <w:tblW w:w="0" w:type="auto"/>
        <w:tblInd w:w="1795" w:type="dxa"/>
        <w:tblLook w:val="04A0" w:firstRow="1" w:lastRow="0" w:firstColumn="1" w:lastColumn="0" w:noHBand="0" w:noVBand="1"/>
      </w:tblPr>
      <w:tblGrid>
        <w:gridCol w:w="8275"/>
      </w:tblGrid>
      <w:tr w:rsidR="00B670AE" w:rsidRPr="00254D00" w14:paraId="07D02F17" w14:textId="77777777" w:rsidTr="005B1F80">
        <w:tc>
          <w:tcPr>
            <w:tcW w:w="8275" w:type="dxa"/>
            <w:tcBorders>
              <w:top w:val="dashed" w:sz="4" w:space="0" w:color="auto"/>
              <w:left w:val="dashed" w:sz="4" w:space="0" w:color="auto"/>
              <w:bottom w:val="dashed" w:sz="4" w:space="0" w:color="auto"/>
              <w:right w:val="dashed" w:sz="4" w:space="0" w:color="auto"/>
            </w:tcBorders>
          </w:tcPr>
          <w:p w14:paraId="5B347DEF" w14:textId="77777777" w:rsidR="00B670AE" w:rsidRPr="00254D00" w:rsidRDefault="00B670AE" w:rsidP="00EF0757">
            <w:pPr>
              <w:spacing w:after="0"/>
              <w:rPr>
                <w:rFonts w:cs="Arial"/>
                <w:szCs w:val="24"/>
              </w:rPr>
            </w:pPr>
          </w:p>
        </w:tc>
      </w:tr>
    </w:tbl>
    <w:p w14:paraId="58AB4318" w14:textId="77777777" w:rsidR="00B670AE" w:rsidRPr="00254D00" w:rsidRDefault="00B670AE" w:rsidP="00EF0757">
      <w:pPr>
        <w:spacing w:after="0"/>
        <w:ind w:left="1800" w:hanging="360"/>
        <w:rPr>
          <w:rFonts w:cs="Arial"/>
          <w:szCs w:val="24"/>
        </w:rPr>
      </w:pPr>
    </w:p>
    <w:p w14:paraId="3D39E355" w14:textId="77777777" w:rsidR="004C28BF" w:rsidRPr="00254D00" w:rsidRDefault="004C28BF" w:rsidP="00EF0757">
      <w:pPr>
        <w:spacing w:after="0"/>
        <w:ind w:left="1800" w:hanging="360"/>
        <w:rPr>
          <w:rFonts w:cs="Arial"/>
          <w:szCs w:val="24"/>
        </w:rPr>
      </w:pPr>
      <w:r w:rsidRPr="00254D00">
        <w:rPr>
          <w:rFonts w:cs="Arial"/>
          <w:b/>
          <w:szCs w:val="24"/>
        </w:rPr>
        <w:t>iii.</w:t>
      </w:r>
      <w:r w:rsidRPr="00254D00">
        <w:rPr>
          <w:rFonts w:cs="Arial"/>
          <w:szCs w:val="24"/>
        </w:rPr>
        <w:tab/>
        <w:t xml:space="preserve">Describe genetic management techniques used to assess and maintain genetic variability and authenticity of breeding colonies, including </w:t>
      </w:r>
      <w:r w:rsidRPr="00254D00">
        <w:rPr>
          <w:rFonts w:cs="Arial"/>
          <w:szCs w:val="24"/>
        </w:rPr>
        <w:lastRenderedPageBreak/>
        <w:t>recordkeeping practices (</w:t>
      </w:r>
      <w:r w:rsidRPr="00254D00">
        <w:rPr>
          <w:rFonts w:cs="Arial"/>
          <w:i/>
          <w:szCs w:val="24"/>
        </w:rPr>
        <w:t>Guide</w:t>
      </w:r>
      <w:r w:rsidRPr="00254D00">
        <w:rPr>
          <w:rFonts w:cs="Arial"/>
          <w:szCs w:val="24"/>
        </w:rPr>
        <w:t>, pp. 75-76).</w:t>
      </w:r>
      <w:r w:rsidR="003B7A23" w:rsidRPr="00254D00">
        <w:rPr>
          <w:rFonts w:cs="Arial"/>
          <w:szCs w:val="24"/>
        </w:rPr>
        <w:br/>
      </w:r>
    </w:p>
    <w:tbl>
      <w:tblPr>
        <w:tblW w:w="0" w:type="auto"/>
        <w:tblInd w:w="1795" w:type="dxa"/>
        <w:tblLook w:val="04A0" w:firstRow="1" w:lastRow="0" w:firstColumn="1" w:lastColumn="0" w:noHBand="0" w:noVBand="1"/>
      </w:tblPr>
      <w:tblGrid>
        <w:gridCol w:w="8275"/>
      </w:tblGrid>
      <w:tr w:rsidR="00B670AE" w:rsidRPr="00254D00" w14:paraId="6D51AB89" w14:textId="77777777" w:rsidTr="005B1F80">
        <w:tc>
          <w:tcPr>
            <w:tcW w:w="8275" w:type="dxa"/>
            <w:tcBorders>
              <w:top w:val="dashed" w:sz="4" w:space="0" w:color="auto"/>
              <w:left w:val="dashed" w:sz="4" w:space="0" w:color="auto"/>
              <w:bottom w:val="dashed" w:sz="4" w:space="0" w:color="auto"/>
              <w:right w:val="dashed" w:sz="4" w:space="0" w:color="auto"/>
            </w:tcBorders>
          </w:tcPr>
          <w:p w14:paraId="70D31821" w14:textId="77777777" w:rsidR="00B670AE" w:rsidRPr="00254D00" w:rsidRDefault="00B670AE" w:rsidP="00EF0757">
            <w:pPr>
              <w:spacing w:after="0"/>
              <w:rPr>
                <w:rFonts w:cs="Arial"/>
                <w:szCs w:val="24"/>
              </w:rPr>
            </w:pPr>
          </w:p>
        </w:tc>
      </w:tr>
    </w:tbl>
    <w:p w14:paraId="712EA938" w14:textId="77777777" w:rsidR="00B670AE" w:rsidRPr="00254D00" w:rsidRDefault="00B670AE" w:rsidP="00EF0757">
      <w:pPr>
        <w:spacing w:after="0"/>
        <w:ind w:left="1800" w:hanging="360"/>
        <w:rPr>
          <w:rFonts w:cs="Arial"/>
          <w:szCs w:val="24"/>
        </w:rPr>
      </w:pPr>
    </w:p>
    <w:p w14:paraId="261EAC53" w14:textId="5BDBB28E" w:rsidR="004C28BF" w:rsidRPr="00254D00" w:rsidRDefault="004C28BF" w:rsidP="00EF0757">
      <w:pPr>
        <w:spacing w:after="0"/>
        <w:ind w:left="1800" w:hanging="360"/>
        <w:rPr>
          <w:rFonts w:cs="Arial"/>
          <w:szCs w:val="24"/>
        </w:rPr>
      </w:pPr>
      <w:proofErr w:type="gramStart"/>
      <w:r w:rsidRPr="00254D00">
        <w:rPr>
          <w:rFonts w:cs="Arial"/>
          <w:b/>
          <w:szCs w:val="24"/>
        </w:rPr>
        <w:t>iv.</w:t>
      </w:r>
      <w:r w:rsidRPr="00254D00">
        <w:rPr>
          <w:rFonts w:cs="Arial"/>
          <w:szCs w:val="24"/>
        </w:rPr>
        <w:tab/>
        <w:t>For</w:t>
      </w:r>
      <w:proofErr w:type="gramEnd"/>
      <w:r w:rsidRPr="00254D00">
        <w:rPr>
          <w:rFonts w:cs="Arial"/>
          <w:szCs w:val="24"/>
        </w:rPr>
        <w:t xml:space="preserve"> newly generated genotypes, describe how animals are monitored to detect phenotypes that may negatively impact health and well-being. Note that the methods used to report unexpected phenotypes to the IACUC/OB should be described in section</w:t>
      </w:r>
      <w:r w:rsidR="002B3A93" w:rsidRPr="00254D00">
        <w:rPr>
          <w:rFonts w:cs="Arial"/>
          <w:szCs w:val="24"/>
        </w:rPr>
        <w:t xml:space="preserve"> </w:t>
      </w:r>
      <w:r w:rsidR="00920163" w:rsidRPr="00254D00">
        <w:rPr>
          <w:rFonts w:cs="Arial"/>
          <w:szCs w:val="24"/>
        </w:rPr>
        <w:t>2.1.</w:t>
      </w:r>
      <w:r w:rsidRPr="00254D00">
        <w:rPr>
          <w:rFonts w:cs="Arial"/>
          <w:szCs w:val="24"/>
        </w:rPr>
        <w:t xml:space="preserve">B.1.c.ii, “Unexpected Outcomes that Affect Animal Well-Being.” </w:t>
      </w:r>
      <w:r w:rsidR="003B7A23" w:rsidRPr="00254D00">
        <w:rPr>
          <w:rFonts w:cs="Arial"/>
          <w:szCs w:val="24"/>
        </w:rPr>
        <w:br/>
      </w:r>
    </w:p>
    <w:tbl>
      <w:tblPr>
        <w:tblW w:w="0" w:type="auto"/>
        <w:tblInd w:w="1795" w:type="dxa"/>
        <w:tblLook w:val="04A0" w:firstRow="1" w:lastRow="0" w:firstColumn="1" w:lastColumn="0" w:noHBand="0" w:noVBand="1"/>
      </w:tblPr>
      <w:tblGrid>
        <w:gridCol w:w="8275"/>
      </w:tblGrid>
      <w:tr w:rsidR="00B670AE" w:rsidRPr="00254D00" w14:paraId="1AFEB64F" w14:textId="77777777" w:rsidTr="005B1F80">
        <w:tc>
          <w:tcPr>
            <w:tcW w:w="8275" w:type="dxa"/>
            <w:tcBorders>
              <w:top w:val="dashed" w:sz="4" w:space="0" w:color="auto"/>
              <w:left w:val="dashed" w:sz="4" w:space="0" w:color="auto"/>
              <w:bottom w:val="dashed" w:sz="4" w:space="0" w:color="auto"/>
              <w:right w:val="dashed" w:sz="4" w:space="0" w:color="auto"/>
            </w:tcBorders>
          </w:tcPr>
          <w:p w14:paraId="01C5C40C" w14:textId="77777777" w:rsidR="00B670AE" w:rsidRPr="00254D00" w:rsidRDefault="00B670AE" w:rsidP="00EF0757">
            <w:pPr>
              <w:spacing w:after="0"/>
              <w:rPr>
                <w:rFonts w:cs="Arial"/>
                <w:szCs w:val="24"/>
              </w:rPr>
            </w:pPr>
          </w:p>
        </w:tc>
      </w:tr>
    </w:tbl>
    <w:p w14:paraId="38A4C626" w14:textId="77777777" w:rsidR="004C28BF" w:rsidRPr="00254D00" w:rsidRDefault="004C28BF" w:rsidP="00EF0757">
      <w:pPr>
        <w:spacing w:after="0"/>
        <w:ind w:left="1080"/>
        <w:rPr>
          <w:rFonts w:cs="Arial"/>
          <w:szCs w:val="24"/>
        </w:rPr>
      </w:pPr>
    </w:p>
    <w:p w14:paraId="24527B4B" w14:textId="77777777" w:rsidR="004C28BF" w:rsidRPr="00254D00" w:rsidRDefault="004C28BF" w:rsidP="00EF0757">
      <w:pPr>
        <w:spacing w:after="0"/>
        <w:ind w:left="1080"/>
        <w:rPr>
          <w:rFonts w:cs="Arial"/>
          <w:szCs w:val="24"/>
        </w:rPr>
      </w:pPr>
    </w:p>
    <w:p w14:paraId="0B50BDC6" w14:textId="5C349761" w:rsidR="004C28BF" w:rsidRPr="00254D00" w:rsidRDefault="004C28BF" w:rsidP="00EF0757">
      <w:pPr>
        <w:spacing w:after="0"/>
        <w:ind w:left="360" w:hanging="360"/>
        <w:rPr>
          <w:rFonts w:cs="Arial"/>
          <w:szCs w:val="24"/>
        </w:rPr>
      </w:pPr>
      <w:bookmarkStart w:id="155" w:name="_Toc448399355"/>
      <w:bookmarkStart w:id="156" w:name="_Toc462733904"/>
      <w:r w:rsidRPr="008922E7">
        <w:rPr>
          <w:rStyle w:val="Heading2Char"/>
        </w:rPr>
        <w:t>III.</w:t>
      </w:r>
      <w:r w:rsidRPr="008922E7">
        <w:rPr>
          <w:rStyle w:val="Heading2Char"/>
        </w:rPr>
        <w:tab/>
      </w:r>
      <w:hyperlink r:id="rId36" w:anchor="vetcare" w:history="1">
        <w:r w:rsidRPr="00076B67">
          <w:rPr>
            <w:rStyle w:val="Heading2Char"/>
            <w:color w:val="5B9BD5" w:themeColor="accent1"/>
            <w:u w:val="single"/>
          </w:rPr>
          <w:t>Veterinary Care</w:t>
        </w:r>
        <w:bookmarkEnd w:id="155"/>
        <w:bookmarkEnd w:id="156"/>
      </w:hyperlink>
      <w:r w:rsidRPr="00254D00">
        <w:rPr>
          <w:rFonts w:cs="Arial"/>
          <w:szCs w:val="24"/>
        </w:rPr>
        <w:t xml:space="preserve"> [</w:t>
      </w:r>
      <w:r w:rsidRPr="00254D00">
        <w:rPr>
          <w:rFonts w:cs="Arial"/>
          <w:i/>
          <w:szCs w:val="24"/>
        </w:rPr>
        <w:t>Guide</w:t>
      </w:r>
      <w:r w:rsidRPr="00254D00">
        <w:rPr>
          <w:rFonts w:cs="Arial"/>
          <w:szCs w:val="24"/>
        </w:rPr>
        <w:t xml:space="preserve">, pp. 105-132] </w:t>
      </w:r>
    </w:p>
    <w:p w14:paraId="338CFA05" w14:textId="77777777" w:rsidR="004C28BF" w:rsidRPr="00254D00" w:rsidRDefault="004C28BF" w:rsidP="00EF0757">
      <w:pPr>
        <w:spacing w:after="0"/>
        <w:ind w:left="360"/>
        <w:rPr>
          <w:rFonts w:cs="Arial"/>
          <w:szCs w:val="24"/>
        </w:rPr>
      </w:pPr>
      <w:r w:rsidRPr="00254D00">
        <w:rPr>
          <w:rFonts w:cs="Arial"/>
          <w:i/>
          <w:szCs w:val="24"/>
        </w:rPr>
        <w:t>Note:</w:t>
      </w:r>
      <w:r w:rsidRPr="00254D00">
        <w:rPr>
          <w:rFonts w:cs="Arial"/>
          <w:szCs w:val="24"/>
        </w:rPr>
        <w:t xml:space="preserve"> Complete each section, including, where applicable, procedures performed in farm settings, field studies, aquatic environments, etc. </w:t>
      </w:r>
    </w:p>
    <w:p w14:paraId="42606849" w14:textId="77777777" w:rsidR="004C28BF" w:rsidRPr="00254D00" w:rsidRDefault="004C28BF" w:rsidP="00EF0757">
      <w:pPr>
        <w:spacing w:after="0"/>
        <w:ind w:left="360" w:hanging="360"/>
        <w:rPr>
          <w:rFonts w:cs="Arial"/>
          <w:szCs w:val="24"/>
        </w:rPr>
      </w:pPr>
    </w:p>
    <w:p w14:paraId="078D8387" w14:textId="28582FE4" w:rsidR="004C28BF" w:rsidRPr="00254D00" w:rsidRDefault="004C28BF" w:rsidP="00EF0757">
      <w:pPr>
        <w:spacing w:after="0"/>
        <w:ind w:left="720" w:hanging="360"/>
        <w:rPr>
          <w:rFonts w:cs="Arial"/>
          <w:szCs w:val="24"/>
        </w:rPr>
      </w:pPr>
      <w:bookmarkStart w:id="157" w:name="_Toc448399356"/>
      <w:bookmarkStart w:id="158" w:name="_Toc462733905"/>
      <w:r w:rsidRPr="00254D00">
        <w:rPr>
          <w:rStyle w:val="Heading3Char"/>
        </w:rPr>
        <w:t>A.</w:t>
      </w:r>
      <w:r w:rsidRPr="00254D00">
        <w:rPr>
          <w:rStyle w:val="Heading3Char"/>
        </w:rPr>
        <w:tab/>
        <w:t>Animal Procurement and Transportation</w:t>
      </w:r>
      <w:bookmarkEnd w:id="157"/>
      <w:bookmarkEnd w:id="158"/>
      <w:r w:rsidRPr="00254D00">
        <w:rPr>
          <w:rFonts w:cs="Arial"/>
          <w:szCs w:val="24"/>
        </w:rPr>
        <w:t xml:space="preserve"> [</w:t>
      </w:r>
      <w:r w:rsidR="00466EAD" w:rsidRPr="00466EAD">
        <w:t xml:space="preserve">ETS 123, Article 22 and Appendix A, pp. 12-13; </w:t>
      </w:r>
      <w:r w:rsidRPr="00254D00">
        <w:rPr>
          <w:rFonts w:cs="Arial"/>
          <w:i/>
          <w:szCs w:val="24"/>
        </w:rPr>
        <w:t>Guide</w:t>
      </w:r>
      <w:r w:rsidRPr="00254D00">
        <w:rPr>
          <w:rFonts w:cs="Arial"/>
          <w:szCs w:val="24"/>
        </w:rPr>
        <w:t xml:space="preserve">, pp. 106-109; </w:t>
      </w:r>
      <w:r w:rsidRPr="00254D00">
        <w:rPr>
          <w:rFonts w:cs="Arial"/>
          <w:i/>
          <w:szCs w:val="24"/>
        </w:rPr>
        <w:t>Ag</w:t>
      </w:r>
      <w:r w:rsidRPr="00254D00">
        <w:rPr>
          <w:rFonts w:cs="Arial"/>
          <w:szCs w:val="24"/>
        </w:rPr>
        <w:t xml:space="preserve"> </w:t>
      </w:r>
      <w:r w:rsidRPr="00254D00">
        <w:rPr>
          <w:rFonts w:cs="Arial"/>
          <w:i/>
          <w:szCs w:val="24"/>
        </w:rPr>
        <w:t>Guide</w:t>
      </w:r>
      <w:r w:rsidRPr="00254D00">
        <w:rPr>
          <w:rFonts w:cs="Arial"/>
          <w:szCs w:val="24"/>
        </w:rPr>
        <w:t>, pp. 8; 45; 5</w:t>
      </w:r>
      <w:r w:rsidR="00920163" w:rsidRPr="00254D00">
        <w:rPr>
          <w:rFonts w:cs="Arial"/>
          <w:szCs w:val="24"/>
        </w:rPr>
        <w:t>0</w:t>
      </w:r>
      <w:r w:rsidRPr="00254D00">
        <w:rPr>
          <w:rFonts w:cs="Arial"/>
          <w:szCs w:val="24"/>
        </w:rPr>
        <w:t>-57]</w:t>
      </w:r>
      <w:r w:rsidR="003B7A23" w:rsidRPr="00254D00">
        <w:rPr>
          <w:rFonts w:cs="Arial"/>
          <w:szCs w:val="24"/>
        </w:rPr>
        <w:br/>
      </w:r>
    </w:p>
    <w:p w14:paraId="5AFB7EB3" w14:textId="77777777" w:rsidR="004C28BF" w:rsidRPr="00254D00" w:rsidRDefault="004C28BF" w:rsidP="00EF0757">
      <w:pPr>
        <w:pStyle w:val="Heading4"/>
        <w:ind w:left="1080" w:hanging="360"/>
        <w:rPr>
          <w:szCs w:val="24"/>
        </w:rPr>
      </w:pPr>
      <w:bookmarkStart w:id="159" w:name="_Toc448399357"/>
      <w:bookmarkStart w:id="160" w:name="_Toc462733906"/>
      <w:r w:rsidRPr="00254D00">
        <w:rPr>
          <w:szCs w:val="24"/>
        </w:rPr>
        <w:t>1.</w:t>
      </w:r>
      <w:r w:rsidRPr="00254D00">
        <w:rPr>
          <w:szCs w:val="24"/>
        </w:rPr>
        <w:tab/>
        <w:t>Animal Procurement</w:t>
      </w:r>
      <w:bookmarkEnd w:id="159"/>
      <w:bookmarkEnd w:id="160"/>
      <w:r w:rsidRPr="00254D00">
        <w:rPr>
          <w:szCs w:val="24"/>
        </w:rPr>
        <w:t xml:space="preserve"> </w:t>
      </w:r>
    </w:p>
    <w:p w14:paraId="7D387CC1" w14:textId="32F4AB16" w:rsidR="004C28BF" w:rsidRPr="00254D00" w:rsidRDefault="004C28BF" w:rsidP="00EF0757">
      <w:pPr>
        <w:spacing w:after="0"/>
        <w:ind w:left="1080"/>
        <w:rPr>
          <w:rFonts w:cs="Arial"/>
          <w:szCs w:val="24"/>
        </w:rPr>
      </w:pPr>
      <w:r w:rsidRPr="00254D00">
        <w:rPr>
          <w:rFonts w:cs="Arial"/>
          <w:szCs w:val="24"/>
        </w:rPr>
        <w:t>Describe the method for evaluating the quality of animals supplied to the institution (from commercial vendors, other institutions, etc.).</w:t>
      </w:r>
    </w:p>
    <w:tbl>
      <w:tblPr>
        <w:tblW w:w="0" w:type="auto"/>
        <w:tblInd w:w="1075" w:type="dxa"/>
        <w:tblLook w:val="04A0" w:firstRow="1" w:lastRow="0" w:firstColumn="1" w:lastColumn="0" w:noHBand="0" w:noVBand="1"/>
      </w:tblPr>
      <w:tblGrid>
        <w:gridCol w:w="8995"/>
      </w:tblGrid>
      <w:tr w:rsidR="00B670AE" w:rsidRPr="00254D00" w14:paraId="39E53CE6" w14:textId="77777777" w:rsidTr="00B670AE">
        <w:tc>
          <w:tcPr>
            <w:tcW w:w="8995" w:type="dxa"/>
            <w:tcBorders>
              <w:top w:val="dashed" w:sz="4" w:space="0" w:color="auto"/>
              <w:left w:val="dashed" w:sz="4" w:space="0" w:color="auto"/>
              <w:bottom w:val="dashed" w:sz="4" w:space="0" w:color="auto"/>
              <w:right w:val="dashed" w:sz="4" w:space="0" w:color="auto"/>
            </w:tcBorders>
          </w:tcPr>
          <w:p w14:paraId="7B16EF3F" w14:textId="77777777" w:rsidR="00B670AE" w:rsidRPr="00254D00" w:rsidRDefault="00B670AE" w:rsidP="00EF0757">
            <w:pPr>
              <w:spacing w:after="0"/>
              <w:rPr>
                <w:rFonts w:cs="Arial"/>
                <w:szCs w:val="24"/>
              </w:rPr>
            </w:pPr>
          </w:p>
        </w:tc>
      </w:tr>
    </w:tbl>
    <w:p w14:paraId="2A5E0485" w14:textId="77777777" w:rsidR="00B670AE" w:rsidRPr="00254D00" w:rsidRDefault="00B670AE" w:rsidP="00EF0757">
      <w:pPr>
        <w:spacing w:after="0"/>
        <w:ind w:left="1080"/>
        <w:rPr>
          <w:rFonts w:cs="Arial"/>
          <w:szCs w:val="24"/>
        </w:rPr>
      </w:pPr>
    </w:p>
    <w:p w14:paraId="73E0284C" w14:textId="469FC117" w:rsidR="004C28BF" w:rsidRPr="00254D00" w:rsidRDefault="004C28BF" w:rsidP="00EF0757">
      <w:pPr>
        <w:pStyle w:val="Heading4"/>
        <w:ind w:left="1080" w:hanging="360"/>
        <w:rPr>
          <w:szCs w:val="24"/>
        </w:rPr>
      </w:pPr>
      <w:bookmarkStart w:id="161" w:name="_Toc448399358"/>
      <w:bookmarkStart w:id="162" w:name="_Toc462733907"/>
      <w:r w:rsidRPr="00254D00">
        <w:rPr>
          <w:szCs w:val="24"/>
        </w:rPr>
        <w:t>2.</w:t>
      </w:r>
      <w:r w:rsidRPr="00254D00">
        <w:rPr>
          <w:szCs w:val="24"/>
        </w:rPr>
        <w:tab/>
      </w:r>
      <w:hyperlink r:id="rId37" w:anchor="Transport" w:history="1">
        <w:r w:rsidRPr="006A641A">
          <w:rPr>
            <w:rStyle w:val="Hyperlink"/>
            <w:color w:val="5B9BD5" w:themeColor="accent1"/>
            <w:szCs w:val="24"/>
          </w:rPr>
          <w:t>Transportation of Animals</w:t>
        </w:r>
        <w:bookmarkEnd w:id="161"/>
        <w:bookmarkEnd w:id="162"/>
      </w:hyperlink>
      <w:r w:rsidRPr="00254D00">
        <w:rPr>
          <w:szCs w:val="24"/>
        </w:rPr>
        <w:t xml:space="preserve"> </w:t>
      </w:r>
    </w:p>
    <w:p w14:paraId="7976DE79" w14:textId="77777777" w:rsidR="004C28BF" w:rsidRPr="00254D00" w:rsidRDefault="004C28BF" w:rsidP="00EF0757">
      <w:pPr>
        <w:spacing w:after="0"/>
        <w:ind w:left="1080"/>
        <w:rPr>
          <w:rFonts w:cs="Arial"/>
          <w:szCs w:val="24"/>
        </w:rPr>
      </w:pPr>
      <w:r w:rsidRPr="00254D00">
        <w:rPr>
          <w:rFonts w:cs="Arial"/>
          <w:szCs w:val="24"/>
        </w:rPr>
        <w:t>Describe how animals are transported between outside sources and the institution and within the institution, including loading, unloading, level of biosecurity, immune status and specific pathogen status (consider all species, including aquatic and semi-aquatic species).</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670AE" w:rsidRPr="00254D00" w14:paraId="53898298" w14:textId="77777777" w:rsidTr="00B670AE">
        <w:tc>
          <w:tcPr>
            <w:tcW w:w="8995" w:type="dxa"/>
            <w:tcBorders>
              <w:top w:val="dashed" w:sz="4" w:space="0" w:color="auto"/>
              <w:left w:val="dashed" w:sz="4" w:space="0" w:color="auto"/>
              <w:bottom w:val="dashed" w:sz="4" w:space="0" w:color="auto"/>
              <w:right w:val="dashed" w:sz="4" w:space="0" w:color="auto"/>
            </w:tcBorders>
          </w:tcPr>
          <w:p w14:paraId="6041B354" w14:textId="77777777" w:rsidR="00B670AE" w:rsidRPr="00254D00" w:rsidRDefault="00B670AE" w:rsidP="00EF0757">
            <w:pPr>
              <w:spacing w:after="0"/>
              <w:rPr>
                <w:rFonts w:cs="Arial"/>
                <w:szCs w:val="24"/>
              </w:rPr>
            </w:pPr>
          </w:p>
        </w:tc>
      </w:tr>
    </w:tbl>
    <w:p w14:paraId="5D63DC55" w14:textId="77777777" w:rsidR="00B670AE" w:rsidRPr="00254D00" w:rsidRDefault="00B670AE" w:rsidP="00EF0757">
      <w:pPr>
        <w:spacing w:after="0"/>
        <w:ind w:left="1080"/>
        <w:rPr>
          <w:rFonts w:cs="Arial"/>
          <w:szCs w:val="24"/>
        </w:rPr>
      </w:pPr>
    </w:p>
    <w:p w14:paraId="5B087DEC" w14:textId="77777777" w:rsidR="004C28BF" w:rsidRPr="00254D00" w:rsidRDefault="004C28BF" w:rsidP="00EF0757">
      <w:pPr>
        <w:pStyle w:val="Heading3"/>
        <w:tabs>
          <w:tab w:val="clear" w:pos="720"/>
        </w:tabs>
        <w:ind w:left="720" w:hanging="360"/>
      </w:pPr>
      <w:bookmarkStart w:id="163" w:name="_Toc448399359"/>
      <w:bookmarkStart w:id="164" w:name="_Toc462733908"/>
      <w:r w:rsidRPr="00254D00">
        <w:t>B.</w:t>
      </w:r>
      <w:r w:rsidRPr="00254D00">
        <w:tab/>
        <w:t>Preventive Medicine</w:t>
      </w:r>
      <w:bookmarkEnd w:id="163"/>
      <w:bookmarkEnd w:id="164"/>
      <w:r w:rsidR="003B7A23" w:rsidRPr="00254D00">
        <w:br/>
      </w:r>
    </w:p>
    <w:p w14:paraId="6FD3A6CA" w14:textId="2C3649E2" w:rsidR="004C28BF" w:rsidRPr="00254D00" w:rsidRDefault="004C28BF" w:rsidP="00EF0757">
      <w:pPr>
        <w:spacing w:after="0"/>
        <w:ind w:left="1080" w:hanging="360"/>
        <w:rPr>
          <w:rFonts w:cs="Arial"/>
          <w:szCs w:val="24"/>
        </w:rPr>
      </w:pPr>
      <w:bookmarkStart w:id="165" w:name="_Toc448399360"/>
      <w:bookmarkStart w:id="166" w:name="_Toc462733909"/>
      <w:r w:rsidRPr="00254D00">
        <w:rPr>
          <w:rStyle w:val="Heading4Char"/>
          <w:szCs w:val="24"/>
        </w:rPr>
        <w:t>1.</w:t>
      </w:r>
      <w:r w:rsidRPr="00254D00">
        <w:rPr>
          <w:rStyle w:val="Heading4Char"/>
          <w:szCs w:val="24"/>
        </w:rPr>
        <w:tab/>
        <w:t>Animal Biosecurity</w:t>
      </w:r>
      <w:bookmarkEnd w:id="165"/>
      <w:bookmarkEnd w:id="166"/>
      <w:r w:rsidRPr="00254D00">
        <w:rPr>
          <w:rFonts w:cs="Arial"/>
          <w:szCs w:val="24"/>
        </w:rPr>
        <w:t xml:space="preserve"> [</w:t>
      </w:r>
      <w:r w:rsidR="00466EAD" w:rsidRPr="00466EAD">
        <w:t>ETS 123, Appendix A, p. 11;</w:t>
      </w:r>
      <w:r w:rsidR="00466EAD">
        <w:rPr>
          <w:b/>
        </w:rPr>
        <w:t xml:space="preserve"> </w:t>
      </w:r>
      <w:r w:rsidRPr="00254D00">
        <w:rPr>
          <w:rFonts w:cs="Arial"/>
          <w:i/>
          <w:szCs w:val="24"/>
        </w:rPr>
        <w:t>Guide</w:t>
      </w:r>
      <w:r w:rsidRPr="00254D00">
        <w:rPr>
          <w:rFonts w:cs="Arial"/>
          <w:szCs w:val="24"/>
        </w:rPr>
        <w:t>, pp. 109-110]</w:t>
      </w:r>
      <w:r w:rsidR="003B7A23" w:rsidRPr="00254D00">
        <w:rPr>
          <w:rFonts w:cs="Arial"/>
          <w:szCs w:val="24"/>
        </w:rPr>
        <w:br/>
      </w:r>
    </w:p>
    <w:p w14:paraId="25B28E58" w14:textId="4CBE6679" w:rsidR="004C28BF" w:rsidRPr="00254D00" w:rsidRDefault="004C28BF" w:rsidP="00EF0757">
      <w:pPr>
        <w:spacing w:after="0"/>
        <w:ind w:left="1440" w:hanging="360"/>
        <w:rPr>
          <w:rFonts w:cs="Arial"/>
          <w:szCs w:val="24"/>
        </w:rPr>
      </w:pPr>
      <w:r w:rsidRPr="00254D00">
        <w:rPr>
          <w:rFonts w:cs="Arial"/>
          <w:b/>
          <w:szCs w:val="24"/>
        </w:rPr>
        <w:t>a.</w:t>
      </w:r>
      <w:r w:rsidRPr="00254D00">
        <w:rPr>
          <w:rFonts w:cs="Arial"/>
          <w:b/>
          <w:szCs w:val="24"/>
        </w:rPr>
        <w:tab/>
      </w:r>
      <w:r w:rsidRPr="00254D00">
        <w:rPr>
          <w:rFonts w:cs="Arial"/>
          <w:szCs w:val="24"/>
        </w:rPr>
        <w:t>Describe methods used to monitor for known or unknown infectious agents. Note that if sentinel animal</w:t>
      </w:r>
      <w:r w:rsidR="00920163" w:rsidRPr="00254D00">
        <w:rPr>
          <w:rFonts w:cs="Arial"/>
          <w:szCs w:val="24"/>
        </w:rPr>
        <w:t>s</w:t>
      </w:r>
      <w:r w:rsidRPr="00254D00">
        <w:rPr>
          <w:rFonts w:cs="Arial"/>
          <w:szCs w:val="24"/>
        </w:rPr>
        <w:t xml:space="preserve"> are used, specific information regarding that </w:t>
      </w:r>
      <w:r w:rsidR="00D64AD3">
        <w:rPr>
          <w:rFonts w:cs="Arial"/>
          <w:szCs w:val="24"/>
        </w:rPr>
        <w:t>programme</w:t>
      </w:r>
      <w:r w:rsidRPr="00254D00">
        <w:rPr>
          <w:rFonts w:cs="Arial"/>
          <w:szCs w:val="24"/>
        </w:rPr>
        <w:t xml:space="preserve"> is to be provided below.</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670AE" w:rsidRPr="00254D00" w14:paraId="29AC172C" w14:textId="77777777" w:rsidTr="00B670AE">
        <w:tc>
          <w:tcPr>
            <w:tcW w:w="8635" w:type="dxa"/>
            <w:tcBorders>
              <w:top w:val="dashed" w:sz="4" w:space="0" w:color="auto"/>
              <w:left w:val="dashed" w:sz="4" w:space="0" w:color="auto"/>
              <w:bottom w:val="dashed" w:sz="4" w:space="0" w:color="auto"/>
              <w:right w:val="dashed" w:sz="4" w:space="0" w:color="auto"/>
            </w:tcBorders>
          </w:tcPr>
          <w:p w14:paraId="4E0B7C4B" w14:textId="77777777" w:rsidR="00B670AE" w:rsidRPr="00254D00" w:rsidRDefault="00B670AE" w:rsidP="00EF0757">
            <w:pPr>
              <w:spacing w:after="0"/>
              <w:rPr>
                <w:rFonts w:cs="Arial"/>
                <w:szCs w:val="24"/>
              </w:rPr>
            </w:pPr>
          </w:p>
        </w:tc>
      </w:tr>
    </w:tbl>
    <w:p w14:paraId="4A01C93A" w14:textId="77777777" w:rsidR="00B670AE" w:rsidRPr="00254D00" w:rsidRDefault="00B670AE" w:rsidP="00EF0757">
      <w:pPr>
        <w:spacing w:after="0"/>
        <w:ind w:left="1440" w:hanging="360"/>
        <w:rPr>
          <w:rFonts w:cs="Arial"/>
          <w:szCs w:val="24"/>
        </w:rPr>
      </w:pPr>
    </w:p>
    <w:p w14:paraId="41919288" w14:textId="77777777" w:rsidR="004C28BF" w:rsidRPr="00254D00" w:rsidRDefault="004C28BF" w:rsidP="00EF0757">
      <w:pPr>
        <w:spacing w:after="0"/>
        <w:ind w:left="1440" w:hanging="360"/>
        <w:rPr>
          <w:rFonts w:cs="Arial"/>
          <w:szCs w:val="24"/>
        </w:rPr>
      </w:pPr>
      <w:r w:rsidRPr="00254D00">
        <w:rPr>
          <w:rFonts w:cs="Arial"/>
          <w:b/>
          <w:szCs w:val="24"/>
        </w:rPr>
        <w:lastRenderedPageBreak/>
        <w:t>b.</w:t>
      </w:r>
      <w:r w:rsidRPr="00254D00">
        <w:rPr>
          <w:rFonts w:cs="Arial"/>
          <w:szCs w:val="24"/>
        </w:rPr>
        <w:tab/>
        <w:t>Describe methods used to control, contain, or eliminate infectious agents.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670AE" w:rsidRPr="00254D00" w14:paraId="47D509FD" w14:textId="77777777" w:rsidTr="00B670AE">
        <w:tc>
          <w:tcPr>
            <w:tcW w:w="8635" w:type="dxa"/>
            <w:tcBorders>
              <w:top w:val="dashed" w:sz="4" w:space="0" w:color="auto"/>
              <w:left w:val="dashed" w:sz="4" w:space="0" w:color="auto"/>
              <w:bottom w:val="dashed" w:sz="4" w:space="0" w:color="auto"/>
              <w:right w:val="dashed" w:sz="4" w:space="0" w:color="auto"/>
            </w:tcBorders>
          </w:tcPr>
          <w:p w14:paraId="08AF4ACB" w14:textId="77777777" w:rsidR="00B670AE" w:rsidRPr="00254D00" w:rsidRDefault="00B670AE" w:rsidP="00EF0757">
            <w:pPr>
              <w:spacing w:after="0"/>
              <w:rPr>
                <w:rFonts w:cs="Arial"/>
                <w:szCs w:val="24"/>
              </w:rPr>
            </w:pPr>
          </w:p>
        </w:tc>
      </w:tr>
    </w:tbl>
    <w:p w14:paraId="52ED0A3F" w14:textId="77777777" w:rsidR="00B670AE" w:rsidRPr="00254D00" w:rsidRDefault="00B670AE" w:rsidP="00EF0757">
      <w:pPr>
        <w:spacing w:after="0"/>
        <w:ind w:left="1440" w:hanging="360"/>
        <w:rPr>
          <w:rFonts w:cs="Arial"/>
          <w:szCs w:val="24"/>
        </w:rPr>
      </w:pPr>
    </w:p>
    <w:p w14:paraId="6AAEFCD5" w14:textId="3DEF1F24" w:rsidR="004C28BF" w:rsidRPr="00254D00" w:rsidRDefault="004C28BF" w:rsidP="00EF0757">
      <w:pPr>
        <w:spacing w:after="0"/>
        <w:ind w:left="1080" w:hanging="360"/>
        <w:rPr>
          <w:rFonts w:cs="Arial"/>
          <w:szCs w:val="24"/>
        </w:rPr>
      </w:pPr>
      <w:bookmarkStart w:id="167" w:name="_Toc448399361"/>
      <w:bookmarkStart w:id="168" w:name="_Toc462733910"/>
      <w:r w:rsidRPr="00254D00">
        <w:rPr>
          <w:rStyle w:val="Heading4Char"/>
          <w:szCs w:val="24"/>
        </w:rPr>
        <w:t>2.</w:t>
      </w:r>
      <w:r w:rsidRPr="00254D00">
        <w:rPr>
          <w:rStyle w:val="Heading4Char"/>
          <w:szCs w:val="24"/>
        </w:rPr>
        <w:tab/>
        <w:t>Quarantine and Stabilization</w:t>
      </w:r>
      <w:bookmarkEnd w:id="167"/>
      <w:bookmarkEnd w:id="168"/>
      <w:r w:rsidRPr="00254D00">
        <w:rPr>
          <w:rFonts w:cs="Arial"/>
          <w:szCs w:val="24"/>
        </w:rPr>
        <w:t xml:space="preserve"> [</w:t>
      </w:r>
      <w:r w:rsidR="00466EAD" w:rsidRPr="00466EAD">
        <w:t xml:space="preserve">ETS 123, Appendix A, pp. </w:t>
      </w:r>
      <w:r w:rsidR="00466EAD">
        <w:t xml:space="preserve">9, </w:t>
      </w:r>
      <w:r w:rsidR="00466EAD" w:rsidRPr="00466EAD">
        <w:t>13-14;</w:t>
      </w:r>
      <w:r w:rsidR="00466EAD">
        <w:rPr>
          <w:b/>
        </w:rPr>
        <w:t xml:space="preserve"> </w:t>
      </w:r>
      <w:r w:rsidRPr="00254D00">
        <w:rPr>
          <w:rFonts w:cs="Arial"/>
          <w:i/>
          <w:szCs w:val="24"/>
        </w:rPr>
        <w:t>Guide</w:t>
      </w:r>
      <w:r w:rsidRPr="00254D00">
        <w:rPr>
          <w:rFonts w:cs="Arial"/>
          <w:szCs w:val="24"/>
        </w:rPr>
        <w:t>, pp. 110-111]</w:t>
      </w:r>
      <w:r w:rsidR="003B7A23" w:rsidRPr="00254D00">
        <w:rPr>
          <w:rFonts w:cs="Arial"/>
          <w:szCs w:val="24"/>
        </w:rPr>
        <w:br/>
      </w:r>
    </w:p>
    <w:p w14:paraId="56267170" w14:textId="77777777" w:rsidR="004C28BF" w:rsidRPr="00254D00" w:rsidRDefault="004C28BF" w:rsidP="00EF0757">
      <w:pPr>
        <w:spacing w:after="0"/>
        <w:ind w:left="1440" w:hanging="360"/>
        <w:rPr>
          <w:rFonts w:cs="Arial"/>
          <w:szCs w:val="24"/>
        </w:rPr>
      </w:pPr>
      <w:r w:rsidRPr="00254D00">
        <w:rPr>
          <w:rFonts w:cs="Arial"/>
          <w:b/>
          <w:szCs w:val="24"/>
        </w:rPr>
        <w:t>a.</w:t>
      </w:r>
      <w:r w:rsidRPr="00254D00">
        <w:rPr>
          <w:rFonts w:cs="Arial"/>
          <w:b/>
          <w:szCs w:val="24"/>
        </w:rPr>
        <w:tab/>
      </w:r>
      <w:r w:rsidRPr="00254D00">
        <w:rPr>
          <w:rFonts w:cs="Arial"/>
          <w:szCs w:val="24"/>
        </w:rPr>
        <w:t>Describe the initial animal evaluation procedures for each species.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670AE" w:rsidRPr="00254D00" w14:paraId="2EEE86D4" w14:textId="77777777" w:rsidTr="00B670AE">
        <w:tc>
          <w:tcPr>
            <w:tcW w:w="8635" w:type="dxa"/>
            <w:tcBorders>
              <w:top w:val="dashed" w:sz="4" w:space="0" w:color="auto"/>
              <w:left w:val="dashed" w:sz="4" w:space="0" w:color="auto"/>
              <w:bottom w:val="dashed" w:sz="4" w:space="0" w:color="auto"/>
              <w:right w:val="dashed" w:sz="4" w:space="0" w:color="auto"/>
            </w:tcBorders>
          </w:tcPr>
          <w:p w14:paraId="1BDAAB68" w14:textId="77777777" w:rsidR="00B670AE" w:rsidRPr="00254D00" w:rsidRDefault="00B670AE" w:rsidP="00EF0757">
            <w:pPr>
              <w:spacing w:after="0"/>
              <w:rPr>
                <w:rFonts w:cs="Arial"/>
                <w:szCs w:val="24"/>
              </w:rPr>
            </w:pPr>
          </w:p>
        </w:tc>
      </w:tr>
    </w:tbl>
    <w:p w14:paraId="0FB748E3" w14:textId="77777777" w:rsidR="00B670AE" w:rsidRPr="00254D00" w:rsidRDefault="00B670AE" w:rsidP="00EF0757">
      <w:pPr>
        <w:spacing w:after="0"/>
        <w:ind w:left="1440" w:hanging="360"/>
        <w:rPr>
          <w:rFonts w:cs="Arial"/>
          <w:szCs w:val="24"/>
        </w:rPr>
      </w:pPr>
    </w:p>
    <w:p w14:paraId="0573E617" w14:textId="77777777" w:rsidR="004C28BF" w:rsidRPr="00254D00" w:rsidRDefault="004C28BF" w:rsidP="00EF0757">
      <w:pPr>
        <w:spacing w:after="0"/>
        <w:ind w:left="1440" w:hanging="360"/>
        <w:rPr>
          <w:rFonts w:cs="Arial"/>
          <w:szCs w:val="24"/>
        </w:rPr>
      </w:pPr>
      <w:r w:rsidRPr="00254D00">
        <w:rPr>
          <w:rFonts w:cs="Arial"/>
          <w:b/>
          <w:szCs w:val="24"/>
        </w:rPr>
        <w:t>b.</w:t>
      </w:r>
      <w:r w:rsidRPr="00254D00">
        <w:rPr>
          <w:rFonts w:cs="Arial"/>
          <w:szCs w:val="24"/>
        </w:rPr>
        <w:tab/>
        <w:t xml:space="preserve">Describe quarantine facilities and procedures for each species. For each species, indicate whether these practices are used for purpose-bred animals, random-source animals, or both. </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670AE" w:rsidRPr="00254D00" w14:paraId="46813921" w14:textId="77777777" w:rsidTr="005B1F80">
        <w:tc>
          <w:tcPr>
            <w:tcW w:w="8635" w:type="dxa"/>
            <w:tcBorders>
              <w:top w:val="dashed" w:sz="4" w:space="0" w:color="auto"/>
              <w:left w:val="dashed" w:sz="4" w:space="0" w:color="auto"/>
              <w:bottom w:val="dashed" w:sz="4" w:space="0" w:color="auto"/>
              <w:right w:val="dashed" w:sz="4" w:space="0" w:color="auto"/>
            </w:tcBorders>
          </w:tcPr>
          <w:p w14:paraId="4A4EA79E" w14:textId="77777777" w:rsidR="00B670AE" w:rsidRPr="00254D00" w:rsidRDefault="00B670AE" w:rsidP="00EF0757">
            <w:pPr>
              <w:spacing w:after="0"/>
              <w:rPr>
                <w:rFonts w:cs="Arial"/>
                <w:szCs w:val="24"/>
              </w:rPr>
            </w:pPr>
          </w:p>
        </w:tc>
      </w:tr>
    </w:tbl>
    <w:p w14:paraId="667993EF" w14:textId="77777777" w:rsidR="00B670AE" w:rsidRPr="00254D00" w:rsidRDefault="00B670AE" w:rsidP="00EF0757">
      <w:pPr>
        <w:spacing w:after="0"/>
        <w:ind w:left="1440" w:hanging="360"/>
        <w:rPr>
          <w:rFonts w:cs="Arial"/>
          <w:szCs w:val="24"/>
        </w:rPr>
      </w:pPr>
    </w:p>
    <w:p w14:paraId="612D15B5" w14:textId="6F543DA3" w:rsidR="004C28BF" w:rsidRPr="00254D00" w:rsidRDefault="00283FE2" w:rsidP="00EF0757">
      <w:pPr>
        <w:spacing w:after="0"/>
        <w:ind w:left="1440" w:hanging="360"/>
        <w:rPr>
          <w:rFonts w:cs="Arial"/>
          <w:szCs w:val="24"/>
        </w:rPr>
      </w:pPr>
      <w:r w:rsidRPr="00254D00">
        <w:rPr>
          <w:rFonts w:cs="Arial"/>
          <w:b/>
          <w:szCs w:val="24"/>
        </w:rPr>
        <w:t>c</w:t>
      </w:r>
      <w:proofErr w:type="gramStart"/>
      <w:r w:rsidRPr="00254D00">
        <w:rPr>
          <w:rFonts w:cs="Arial"/>
          <w:b/>
          <w:szCs w:val="24"/>
        </w:rPr>
        <w:t xml:space="preserve">. </w:t>
      </w:r>
      <w:r w:rsidRPr="00254D00">
        <w:rPr>
          <w:rFonts w:cs="Arial"/>
          <w:b/>
          <w:szCs w:val="24"/>
        </w:rPr>
        <w:tab/>
      </w:r>
      <w:r w:rsidR="004C28BF" w:rsidRPr="00254D00">
        <w:rPr>
          <w:rFonts w:cs="Arial"/>
          <w:szCs w:val="24"/>
        </w:rPr>
        <w:t>Describe</w:t>
      </w:r>
      <w:proofErr w:type="gramEnd"/>
      <w:r w:rsidR="004C28BF" w:rsidRPr="00254D00">
        <w:rPr>
          <w:rFonts w:cs="Arial"/>
          <w:szCs w:val="24"/>
        </w:rPr>
        <w:t xml:space="preserve"> the required/recommended </w:t>
      </w:r>
      <w:proofErr w:type="spellStart"/>
      <w:r w:rsidR="004C28BF" w:rsidRPr="00254D00">
        <w:rPr>
          <w:rFonts w:cs="Arial"/>
          <w:szCs w:val="24"/>
        </w:rPr>
        <w:t>stabili</w:t>
      </w:r>
      <w:r w:rsidR="00466EAD">
        <w:rPr>
          <w:rFonts w:cs="Arial"/>
          <w:szCs w:val="24"/>
        </w:rPr>
        <w:t>s</w:t>
      </w:r>
      <w:r w:rsidR="004C28BF" w:rsidRPr="00254D00">
        <w:rPr>
          <w:rFonts w:cs="Arial"/>
          <w:szCs w:val="24"/>
        </w:rPr>
        <w:t>ation</w:t>
      </w:r>
      <w:proofErr w:type="spellEnd"/>
      <w:r w:rsidR="004C28BF" w:rsidRPr="00254D00">
        <w:rPr>
          <w:rFonts w:cs="Arial"/>
          <w:szCs w:val="24"/>
        </w:rPr>
        <w:t xml:space="preserve"> period for each species.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670AE" w:rsidRPr="00254D00" w14:paraId="2AF24373" w14:textId="77777777" w:rsidTr="005B1F80">
        <w:tc>
          <w:tcPr>
            <w:tcW w:w="8635" w:type="dxa"/>
            <w:tcBorders>
              <w:top w:val="dashed" w:sz="4" w:space="0" w:color="auto"/>
              <w:left w:val="dashed" w:sz="4" w:space="0" w:color="auto"/>
              <w:bottom w:val="dashed" w:sz="4" w:space="0" w:color="auto"/>
              <w:right w:val="dashed" w:sz="4" w:space="0" w:color="auto"/>
            </w:tcBorders>
          </w:tcPr>
          <w:p w14:paraId="19A6B173" w14:textId="77777777" w:rsidR="00B670AE" w:rsidRPr="00254D00" w:rsidRDefault="00B670AE" w:rsidP="003B7A23">
            <w:pPr>
              <w:pStyle w:val="ListParagraph"/>
              <w:spacing w:after="0"/>
              <w:ind w:left="0"/>
              <w:rPr>
                <w:rFonts w:cs="Arial"/>
                <w:szCs w:val="24"/>
              </w:rPr>
            </w:pPr>
          </w:p>
        </w:tc>
      </w:tr>
    </w:tbl>
    <w:p w14:paraId="2B124EDF" w14:textId="77777777" w:rsidR="00B670AE" w:rsidRPr="00254D00" w:rsidRDefault="00B670AE" w:rsidP="00EF0757">
      <w:pPr>
        <w:pStyle w:val="ListParagraph"/>
        <w:spacing w:after="0"/>
        <w:ind w:left="1440"/>
        <w:rPr>
          <w:rFonts w:cs="Arial"/>
          <w:szCs w:val="24"/>
        </w:rPr>
      </w:pPr>
    </w:p>
    <w:p w14:paraId="78688E69" w14:textId="35302630" w:rsidR="004C28BF" w:rsidRPr="00254D00" w:rsidRDefault="004C28BF" w:rsidP="00EF0757">
      <w:pPr>
        <w:spacing w:after="0"/>
        <w:ind w:left="1080" w:hanging="360"/>
        <w:rPr>
          <w:rFonts w:cs="Arial"/>
          <w:szCs w:val="24"/>
        </w:rPr>
      </w:pPr>
      <w:bookmarkStart w:id="169" w:name="_Toc448399362"/>
      <w:bookmarkStart w:id="170" w:name="_Toc462733911"/>
      <w:r w:rsidRPr="00254D00">
        <w:rPr>
          <w:rStyle w:val="Heading4Char"/>
          <w:szCs w:val="24"/>
        </w:rPr>
        <w:t>3.</w:t>
      </w:r>
      <w:r w:rsidRPr="00254D00">
        <w:rPr>
          <w:rStyle w:val="Heading4Char"/>
          <w:szCs w:val="24"/>
        </w:rPr>
        <w:tab/>
        <w:t>Separation by Health Status and Species</w:t>
      </w:r>
      <w:bookmarkEnd w:id="169"/>
      <w:bookmarkEnd w:id="170"/>
      <w:r w:rsidRPr="00254D00">
        <w:rPr>
          <w:rFonts w:cs="Arial"/>
          <w:szCs w:val="24"/>
        </w:rPr>
        <w:t xml:space="preserve"> [</w:t>
      </w:r>
      <w:r w:rsidR="00466EAD" w:rsidRPr="00466EAD">
        <w:t>ETS 123, Appendix A, pp. 8-9;</w:t>
      </w:r>
      <w:r w:rsidR="00466EAD">
        <w:rPr>
          <w:b/>
        </w:rPr>
        <w:t xml:space="preserve"> </w:t>
      </w:r>
      <w:r w:rsidRPr="00254D00">
        <w:rPr>
          <w:rFonts w:cs="Arial"/>
          <w:i/>
          <w:szCs w:val="24"/>
        </w:rPr>
        <w:t>Guide</w:t>
      </w:r>
      <w:r w:rsidRPr="00254D00">
        <w:rPr>
          <w:rFonts w:cs="Arial"/>
          <w:szCs w:val="24"/>
        </w:rPr>
        <w:t>, pp. 111-112]</w:t>
      </w:r>
      <w:r w:rsidR="003B7A23" w:rsidRPr="00254D00">
        <w:rPr>
          <w:rFonts w:cs="Arial"/>
          <w:szCs w:val="24"/>
        </w:rPr>
        <w:br/>
      </w:r>
    </w:p>
    <w:p w14:paraId="5E2C4455" w14:textId="795E4117" w:rsidR="004C28BF" w:rsidRPr="00254D00" w:rsidRDefault="004C28BF" w:rsidP="00EF0757">
      <w:pPr>
        <w:spacing w:after="0"/>
        <w:ind w:left="1440" w:hanging="360"/>
        <w:rPr>
          <w:rFonts w:cs="Arial"/>
          <w:szCs w:val="24"/>
        </w:rPr>
      </w:pPr>
      <w:r w:rsidRPr="00254D00">
        <w:rPr>
          <w:rFonts w:cs="Arial"/>
          <w:b/>
          <w:szCs w:val="24"/>
        </w:rPr>
        <w:t>a.</w:t>
      </w:r>
      <w:r w:rsidRPr="00254D00">
        <w:rPr>
          <w:rFonts w:cs="Arial"/>
          <w:b/>
          <w:szCs w:val="24"/>
        </w:rPr>
        <w:tab/>
      </w:r>
      <w:r w:rsidRPr="00254D00">
        <w:rPr>
          <w:rFonts w:cs="Arial"/>
          <w:szCs w:val="24"/>
        </w:rPr>
        <w:t xml:space="preserve">Describe the </w:t>
      </w:r>
      <w:r w:rsidR="00D64AD3">
        <w:rPr>
          <w:rFonts w:cs="Arial"/>
          <w:szCs w:val="24"/>
        </w:rPr>
        <w:t>programme</w:t>
      </w:r>
      <w:r w:rsidRPr="00254D00">
        <w:rPr>
          <w:rFonts w:cs="Arial"/>
          <w:szCs w:val="24"/>
        </w:rPr>
        <w:t xml:space="preserve"> for the separation of animals by species, source, and health status.  If the animals in different </w:t>
      </w:r>
      <w:proofErr w:type="gramStart"/>
      <w:r w:rsidRPr="00254D00">
        <w:rPr>
          <w:rFonts w:cs="Arial"/>
          <w:szCs w:val="24"/>
        </w:rPr>
        <w:t>status</w:t>
      </w:r>
      <w:proofErr w:type="gramEnd"/>
      <w:r w:rsidRPr="00254D00">
        <w:rPr>
          <w:rFonts w:cs="Arial"/>
          <w:szCs w:val="24"/>
        </w:rPr>
        <w:t xml:space="preserve"> are not maintained separately, describe circumstances in which mixing occurs and explain the rationale for mixing.</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670AE" w:rsidRPr="00254D00" w14:paraId="1F649033" w14:textId="77777777" w:rsidTr="005B1F80">
        <w:tc>
          <w:tcPr>
            <w:tcW w:w="8635" w:type="dxa"/>
            <w:tcBorders>
              <w:top w:val="dashed" w:sz="4" w:space="0" w:color="auto"/>
              <w:left w:val="dashed" w:sz="4" w:space="0" w:color="auto"/>
              <w:bottom w:val="dashed" w:sz="4" w:space="0" w:color="auto"/>
              <w:right w:val="dashed" w:sz="4" w:space="0" w:color="auto"/>
            </w:tcBorders>
          </w:tcPr>
          <w:p w14:paraId="63466A30" w14:textId="77777777" w:rsidR="00B670AE" w:rsidRPr="00254D00" w:rsidRDefault="00B670AE" w:rsidP="00EF0757">
            <w:pPr>
              <w:spacing w:after="0"/>
              <w:rPr>
                <w:rFonts w:cs="Arial"/>
                <w:szCs w:val="24"/>
              </w:rPr>
            </w:pPr>
          </w:p>
        </w:tc>
      </w:tr>
    </w:tbl>
    <w:p w14:paraId="6FFCC96B" w14:textId="77777777" w:rsidR="00B670AE" w:rsidRPr="00254D00" w:rsidRDefault="00B670AE" w:rsidP="00EF0757">
      <w:pPr>
        <w:spacing w:after="0"/>
        <w:ind w:left="1440" w:hanging="360"/>
        <w:rPr>
          <w:rFonts w:cs="Arial"/>
          <w:szCs w:val="24"/>
        </w:rPr>
      </w:pPr>
    </w:p>
    <w:p w14:paraId="4FC8065B" w14:textId="48FBC3F6" w:rsidR="004C28BF" w:rsidRPr="00254D00" w:rsidRDefault="004C28BF" w:rsidP="00EF0757">
      <w:pPr>
        <w:spacing w:after="0"/>
        <w:ind w:left="1440" w:hanging="360"/>
        <w:rPr>
          <w:rFonts w:cs="Arial"/>
          <w:szCs w:val="24"/>
        </w:rPr>
      </w:pPr>
      <w:r w:rsidRPr="00254D00">
        <w:rPr>
          <w:rFonts w:cs="Arial"/>
          <w:b/>
          <w:szCs w:val="24"/>
        </w:rPr>
        <w:t>b.</w:t>
      </w:r>
      <w:r w:rsidRPr="00254D00">
        <w:rPr>
          <w:rFonts w:cs="Arial"/>
          <w:b/>
          <w:szCs w:val="24"/>
        </w:rPr>
        <w:tab/>
      </w:r>
      <w:r w:rsidRPr="00254D00">
        <w:rPr>
          <w:rFonts w:cs="Arial"/>
          <w:szCs w:val="24"/>
        </w:rPr>
        <w:t xml:space="preserve">Describe situations where </w:t>
      </w:r>
      <w:hyperlink r:id="rId38" w:anchor="C4" w:history="1">
        <w:r w:rsidRPr="00423EFD">
          <w:rPr>
            <w:rStyle w:val="Hyperlink"/>
            <w:rFonts w:cs="Arial"/>
            <w:szCs w:val="24"/>
          </w:rPr>
          <w:t>multiple species may be housed in the same room</w:t>
        </w:r>
      </w:hyperlink>
      <w:r w:rsidRPr="00254D00">
        <w:rPr>
          <w:rFonts w:cs="Arial"/>
          <w:szCs w:val="24"/>
        </w:rPr>
        <w:t>, area, or enclosure.</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670AE" w:rsidRPr="00254D00" w14:paraId="2D24060E" w14:textId="77777777" w:rsidTr="005B1F80">
        <w:tc>
          <w:tcPr>
            <w:tcW w:w="8635" w:type="dxa"/>
            <w:tcBorders>
              <w:top w:val="dashed" w:sz="4" w:space="0" w:color="auto"/>
              <w:left w:val="dashed" w:sz="4" w:space="0" w:color="auto"/>
              <w:bottom w:val="dashed" w:sz="4" w:space="0" w:color="auto"/>
              <w:right w:val="dashed" w:sz="4" w:space="0" w:color="auto"/>
            </w:tcBorders>
          </w:tcPr>
          <w:p w14:paraId="47A8ADE5" w14:textId="77777777" w:rsidR="00B670AE" w:rsidRPr="00254D00" w:rsidRDefault="00B670AE" w:rsidP="00EF0757">
            <w:pPr>
              <w:spacing w:after="0"/>
              <w:rPr>
                <w:rFonts w:cs="Arial"/>
                <w:szCs w:val="24"/>
              </w:rPr>
            </w:pPr>
          </w:p>
        </w:tc>
      </w:tr>
    </w:tbl>
    <w:p w14:paraId="5A091516" w14:textId="77777777" w:rsidR="00B670AE" w:rsidRPr="00254D00" w:rsidRDefault="00B670AE" w:rsidP="00EF0757">
      <w:pPr>
        <w:spacing w:after="0"/>
        <w:ind w:left="1440" w:hanging="360"/>
        <w:rPr>
          <w:rFonts w:cs="Arial"/>
          <w:szCs w:val="24"/>
        </w:rPr>
      </w:pPr>
    </w:p>
    <w:p w14:paraId="297ACA34" w14:textId="77777777" w:rsidR="004C28BF" w:rsidRPr="00254D00" w:rsidRDefault="004C28BF" w:rsidP="00EF0757">
      <w:pPr>
        <w:spacing w:after="0"/>
        <w:ind w:left="1440" w:hanging="360"/>
        <w:rPr>
          <w:rFonts w:cs="Arial"/>
          <w:szCs w:val="24"/>
        </w:rPr>
      </w:pPr>
      <w:r w:rsidRPr="00254D00">
        <w:rPr>
          <w:rFonts w:cs="Arial"/>
          <w:b/>
          <w:szCs w:val="24"/>
        </w:rPr>
        <w:t>c.</w:t>
      </w:r>
      <w:r w:rsidRPr="00254D00">
        <w:rPr>
          <w:rFonts w:cs="Arial"/>
          <w:szCs w:val="24"/>
        </w:rPr>
        <w:tab/>
        <w:t>Describe isolation procedures and related facilities for animals.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670AE" w:rsidRPr="00254D00" w14:paraId="70518830" w14:textId="77777777" w:rsidTr="005B1F80">
        <w:tc>
          <w:tcPr>
            <w:tcW w:w="8635" w:type="dxa"/>
            <w:tcBorders>
              <w:top w:val="dashed" w:sz="4" w:space="0" w:color="auto"/>
              <w:left w:val="dashed" w:sz="4" w:space="0" w:color="auto"/>
              <w:bottom w:val="dashed" w:sz="4" w:space="0" w:color="auto"/>
              <w:right w:val="dashed" w:sz="4" w:space="0" w:color="auto"/>
            </w:tcBorders>
          </w:tcPr>
          <w:p w14:paraId="66AC053B" w14:textId="77777777" w:rsidR="00B670AE" w:rsidRPr="00254D00" w:rsidRDefault="00B670AE" w:rsidP="00EF0757">
            <w:pPr>
              <w:spacing w:after="0"/>
              <w:rPr>
                <w:rFonts w:cs="Arial"/>
                <w:szCs w:val="24"/>
              </w:rPr>
            </w:pPr>
          </w:p>
        </w:tc>
      </w:tr>
    </w:tbl>
    <w:p w14:paraId="02E29EE4" w14:textId="77777777" w:rsidR="00B670AE" w:rsidRPr="00254D00" w:rsidRDefault="00B670AE" w:rsidP="00EF0757">
      <w:pPr>
        <w:spacing w:after="0"/>
        <w:ind w:left="1440" w:hanging="360"/>
        <w:rPr>
          <w:rFonts w:cs="Arial"/>
          <w:szCs w:val="24"/>
        </w:rPr>
      </w:pPr>
    </w:p>
    <w:p w14:paraId="4AF63146" w14:textId="4CEC72F5" w:rsidR="004C28BF" w:rsidRPr="00254D00" w:rsidRDefault="004C28BF" w:rsidP="00EF0757">
      <w:pPr>
        <w:spacing w:after="0"/>
        <w:ind w:left="720" w:hanging="360"/>
        <w:rPr>
          <w:rFonts w:cs="Arial"/>
          <w:szCs w:val="24"/>
        </w:rPr>
      </w:pPr>
      <w:bookmarkStart w:id="171" w:name="_Toc448399363"/>
      <w:bookmarkStart w:id="172" w:name="_Toc462733912"/>
      <w:r w:rsidRPr="00254D00">
        <w:rPr>
          <w:rStyle w:val="Heading3Char"/>
        </w:rPr>
        <w:t>C.</w:t>
      </w:r>
      <w:r w:rsidRPr="00254D00">
        <w:rPr>
          <w:rStyle w:val="Heading3Char"/>
        </w:rPr>
        <w:tab/>
        <w:t>Clinical Care and Management</w:t>
      </w:r>
      <w:bookmarkEnd w:id="171"/>
      <w:bookmarkEnd w:id="172"/>
      <w:r w:rsidRPr="00254D00">
        <w:rPr>
          <w:rFonts w:cs="Arial"/>
          <w:szCs w:val="24"/>
        </w:rPr>
        <w:t xml:space="preserve"> [</w:t>
      </w:r>
      <w:r w:rsidR="005F6ABE" w:rsidRPr="005F6ABE">
        <w:t>ETS 123, Article 5 and Appendix A, pp. 11-12;</w:t>
      </w:r>
      <w:r w:rsidR="005F6ABE">
        <w:rPr>
          <w:b/>
        </w:rPr>
        <w:t xml:space="preserve"> </w:t>
      </w:r>
      <w:r w:rsidRPr="00254D00">
        <w:rPr>
          <w:rFonts w:cs="Arial"/>
          <w:i/>
          <w:szCs w:val="24"/>
        </w:rPr>
        <w:t>Guide</w:t>
      </w:r>
      <w:r w:rsidRPr="00254D00">
        <w:rPr>
          <w:rFonts w:cs="Arial"/>
          <w:szCs w:val="24"/>
        </w:rPr>
        <w:t>, pp. 112-115]</w:t>
      </w:r>
      <w:r w:rsidR="003B7A23" w:rsidRPr="00254D00">
        <w:rPr>
          <w:rFonts w:cs="Arial"/>
          <w:szCs w:val="24"/>
        </w:rPr>
        <w:br/>
      </w:r>
    </w:p>
    <w:p w14:paraId="61CD16DB" w14:textId="6E162A8A" w:rsidR="004C28BF" w:rsidRPr="00254D00" w:rsidRDefault="004C28BF" w:rsidP="00EF0757">
      <w:pPr>
        <w:spacing w:after="0"/>
        <w:ind w:left="1080" w:hanging="360"/>
        <w:rPr>
          <w:rFonts w:cs="Arial"/>
          <w:szCs w:val="24"/>
        </w:rPr>
      </w:pPr>
      <w:bookmarkStart w:id="173" w:name="_Toc448399364"/>
      <w:bookmarkStart w:id="174" w:name="_Toc462733913"/>
      <w:r w:rsidRPr="00254D00">
        <w:rPr>
          <w:rStyle w:val="Heading4Char"/>
          <w:szCs w:val="24"/>
        </w:rPr>
        <w:lastRenderedPageBreak/>
        <w:t>1.</w:t>
      </w:r>
      <w:r w:rsidRPr="00254D00">
        <w:rPr>
          <w:rStyle w:val="Heading4Char"/>
          <w:szCs w:val="24"/>
        </w:rPr>
        <w:tab/>
        <w:t>Surveillance, Diagnosis, Treatment and Control of Disease</w:t>
      </w:r>
      <w:bookmarkEnd w:id="173"/>
      <w:bookmarkEnd w:id="174"/>
      <w:r w:rsidRPr="00254D00">
        <w:rPr>
          <w:rFonts w:cs="Arial"/>
          <w:szCs w:val="24"/>
        </w:rPr>
        <w:t xml:space="preserve"> [</w:t>
      </w:r>
      <w:r w:rsidR="005F6ABE" w:rsidRPr="005F6ABE">
        <w:t>ETS 123, Article 5 and Appendix A, pp. 11-12;</w:t>
      </w:r>
      <w:r w:rsidR="005F6ABE">
        <w:rPr>
          <w:b/>
        </w:rPr>
        <w:t xml:space="preserve"> </w:t>
      </w:r>
      <w:r w:rsidRPr="00254D00">
        <w:rPr>
          <w:rFonts w:cs="Arial"/>
          <w:i/>
          <w:szCs w:val="24"/>
        </w:rPr>
        <w:t>Guide</w:t>
      </w:r>
      <w:r w:rsidRPr="00254D00">
        <w:rPr>
          <w:rFonts w:cs="Arial"/>
          <w:szCs w:val="24"/>
        </w:rPr>
        <w:t>, pp. 112-113]</w:t>
      </w:r>
      <w:r w:rsidR="003B7A23" w:rsidRPr="00254D00">
        <w:rPr>
          <w:rFonts w:cs="Arial"/>
          <w:szCs w:val="24"/>
        </w:rPr>
        <w:br/>
      </w:r>
    </w:p>
    <w:p w14:paraId="13F2CAE5" w14:textId="636AD403" w:rsidR="004C28BF" w:rsidRPr="00254D00" w:rsidRDefault="004C28BF" w:rsidP="00EF0757">
      <w:pPr>
        <w:spacing w:after="0"/>
        <w:ind w:left="1440" w:hanging="360"/>
        <w:rPr>
          <w:rFonts w:cs="Arial"/>
          <w:szCs w:val="24"/>
        </w:rPr>
      </w:pPr>
      <w:r w:rsidRPr="00254D00">
        <w:rPr>
          <w:rFonts w:cs="Arial"/>
          <w:b/>
          <w:szCs w:val="24"/>
        </w:rPr>
        <w:t>a.</w:t>
      </w:r>
      <w:r w:rsidRPr="00254D00">
        <w:rPr>
          <w:rFonts w:cs="Arial"/>
          <w:szCs w:val="24"/>
        </w:rPr>
        <w:tab/>
        <w:t xml:space="preserve">Describe the procedure(s) for daily observation of animals for illness or abnormal </w:t>
      </w:r>
      <w:proofErr w:type="spellStart"/>
      <w:r w:rsidRPr="00254D00">
        <w:rPr>
          <w:rFonts w:cs="Arial"/>
          <w:szCs w:val="24"/>
        </w:rPr>
        <w:t>behavio</w:t>
      </w:r>
      <w:r w:rsidR="005F6ABE">
        <w:rPr>
          <w:rFonts w:cs="Arial"/>
          <w:szCs w:val="24"/>
        </w:rPr>
        <w:t>u</w:t>
      </w:r>
      <w:r w:rsidRPr="00254D00">
        <w:rPr>
          <w:rFonts w:cs="Arial"/>
          <w:szCs w:val="24"/>
        </w:rPr>
        <w:t>r</w:t>
      </w:r>
      <w:proofErr w:type="spellEnd"/>
      <w:r w:rsidRPr="00254D00">
        <w:rPr>
          <w:rFonts w:cs="Arial"/>
          <w:szCs w:val="24"/>
        </w:rPr>
        <w:t>, including:</w:t>
      </w:r>
    </w:p>
    <w:p w14:paraId="645E65EA" w14:textId="77777777" w:rsidR="00C40C65" w:rsidRPr="00254D00" w:rsidRDefault="004C28BF" w:rsidP="00EF0757">
      <w:pPr>
        <w:pStyle w:val="ListParagraph"/>
        <w:numPr>
          <w:ilvl w:val="0"/>
          <w:numId w:val="10"/>
        </w:numPr>
        <w:spacing w:after="0"/>
        <w:rPr>
          <w:rFonts w:cs="Arial"/>
          <w:szCs w:val="24"/>
        </w:rPr>
      </w:pPr>
      <w:r w:rsidRPr="00254D00">
        <w:rPr>
          <w:rFonts w:cs="Arial"/>
          <w:szCs w:val="24"/>
        </w:rPr>
        <w:t>the observers’ training for this responsibility</w:t>
      </w:r>
      <w:r w:rsidR="00C40C65" w:rsidRPr="00254D00">
        <w:rPr>
          <w:rFonts w:cs="Arial"/>
          <w:szCs w:val="24"/>
        </w:rPr>
        <w:t xml:space="preserve"> </w:t>
      </w:r>
      <w:r w:rsidRPr="00254D00">
        <w:rPr>
          <w:rFonts w:cs="Arial"/>
          <w:szCs w:val="24"/>
        </w:rPr>
        <w:tab/>
      </w:r>
    </w:p>
    <w:p w14:paraId="1478C117" w14:textId="77777777" w:rsidR="00C40C65" w:rsidRPr="00254D00" w:rsidRDefault="004C28BF" w:rsidP="00EF0757">
      <w:pPr>
        <w:pStyle w:val="ListParagraph"/>
        <w:numPr>
          <w:ilvl w:val="0"/>
          <w:numId w:val="10"/>
        </w:numPr>
        <w:spacing w:after="0"/>
        <w:rPr>
          <w:rFonts w:cs="Arial"/>
          <w:szCs w:val="24"/>
        </w:rPr>
      </w:pPr>
      <w:r w:rsidRPr="00254D00">
        <w:rPr>
          <w:rFonts w:cs="Arial"/>
          <w:szCs w:val="24"/>
        </w:rPr>
        <w:t>method(s) for reporting observations (written or verbal)</w:t>
      </w:r>
      <w:r w:rsidRPr="00254D00">
        <w:rPr>
          <w:rFonts w:cs="Arial"/>
          <w:szCs w:val="24"/>
        </w:rPr>
        <w:tab/>
      </w:r>
    </w:p>
    <w:p w14:paraId="7794453A" w14:textId="77777777" w:rsidR="004C28BF" w:rsidRPr="00254D00" w:rsidRDefault="004C28BF" w:rsidP="00EF0757">
      <w:pPr>
        <w:pStyle w:val="ListParagraph"/>
        <w:numPr>
          <w:ilvl w:val="0"/>
          <w:numId w:val="10"/>
        </w:numPr>
        <w:spacing w:after="0"/>
        <w:rPr>
          <w:rFonts w:cs="Arial"/>
          <w:szCs w:val="24"/>
        </w:rPr>
      </w:pPr>
      <w:r w:rsidRPr="00254D00">
        <w:rPr>
          <w:rFonts w:cs="Arial"/>
          <w:szCs w:val="24"/>
        </w:rPr>
        <w:t>method(s) for ensuring that reported cases are appropriately managed in a timely manner.</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670AE" w:rsidRPr="00254D00" w14:paraId="7D4C83C3" w14:textId="77777777" w:rsidTr="005B1F80">
        <w:tc>
          <w:tcPr>
            <w:tcW w:w="8635" w:type="dxa"/>
            <w:tcBorders>
              <w:top w:val="dashed" w:sz="4" w:space="0" w:color="auto"/>
              <w:left w:val="dashed" w:sz="4" w:space="0" w:color="auto"/>
              <w:bottom w:val="dashed" w:sz="4" w:space="0" w:color="auto"/>
              <w:right w:val="dashed" w:sz="4" w:space="0" w:color="auto"/>
            </w:tcBorders>
          </w:tcPr>
          <w:p w14:paraId="0E30B2EA" w14:textId="77777777" w:rsidR="00B670AE" w:rsidRPr="00254D00" w:rsidRDefault="00B670AE" w:rsidP="003B7A23">
            <w:pPr>
              <w:pStyle w:val="ListParagraph"/>
              <w:spacing w:after="0"/>
              <w:ind w:left="-18"/>
              <w:rPr>
                <w:rFonts w:cs="Arial"/>
                <w:szCs w:val="24"/>
              </w:rPr>
            </w:pPr>
          </w:p>
        </w:tc>
      </w:tr>
    </w:tbl>
    <w:p w14:paraId="7B67B7FD" w14:textId="77777777" w:rsidR="00B670AE" w:rsidRPr="00254D00" w:rsidRDefault="00B670AE" w:rsidP="00EF0757">
      <w:pPr>
        <w:spacing w:after="0"/>
        <w:ind w:left="1440"/>
        <w:rPr>
          <w:rFonts w:cs="Arial"/>
          <w:szCs w:val="24"/>
        </w:rPr>
      </w:pPr>
    </w:p>
    <w:p w14:paraId="550A5155" w14:textId="77777777" w:rsidR="004C28BF" w:rsidRPr="00254D00" w:rsidRDefault="004C28BF" w:rsidP="00EF0757">
      <w:pPr>
        <w:spacing w:after="0"/>
        <w:ind w:left="1440" w:hanging="360"/>
        <w:rPr>
          <w:rFonts w:cs="Arial"/>
          <w:szCs w:val="24"/>
        </w:rPr>
      </w:pPr>
      <w:r w:rsidRPr="00254D00">
        <w:rPr>
          <w:rFonts w:cs="Arial"/>
          <w:b/>
          <w:szCs w:val="24"/>
        </w:rPr>
        <w:t>b.</w:t>
      </w:r>
      <w:r w:rsidRPr="00254D00">
        <w:rPr>
          <w:rFonts w:cs="Arial"/>
          <w:szCs w:val="24"/>
        </w:rPr>
        <w:tab/>
        <w:t xml:space="preserve">Describe methods of communication between the animal care staff and veterinary staff and the </w:t>
      </w:r>
      <w:proofErr w:type="gramStart"/>
      <w:r w:rsidRPr="00254D00">
        <w:rPr>
          <w:rFonts w:cs="Arial"/>
          <w:szCs w:val="24"/>
        </w:rPr>
        <w:t>researcher(s)</w:t>
      </w:r>
      <w:proofErr w:type="gramEnd"/>
      <w:r w:rsidRPr="00254D00">
        <w:rPr>
          <w:rFonts w:cs="Arial"/>
          <w:szCs w:val="24"/>
        </w:rPr>
        <w:t xml:space="preserve"> regarding ill animals</w:t>
      </w:r>
      <w:r w:rsidR="00920163" w:rsidRPr="00254D00">
        <w:rPr>
          <w:rFonts w:cs="Arial"/>
          <w:szCs w:val="24"/>
        </w:rPr>
        <w:t>.</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670AE" w:rsidRPr="00254D00" w14:paraId="10AD0662" w14:textId="77777777" w:rsidTr="005B1F80">
        <w:tc>
          <w:tcPr>
            <w:tcW w:w="8635" w:type="dxa"/>
            <w:tcBorders>
              <w:top w:val="dashed" w:sz="4" w:space="0" w:color="auto"/>
              <w:left w:val="dashed" w:sz="4" w:space="0" w:color="auto"/>
              <w:bottom w:val="dashed" w:sz="4" w:space="0" w:color="auto"/>
              <w:right w:val="dashed" w:sz="4" w:space="0" w:color="auto"/>
            </w:tcBorders>
          </w:tcPr>
          <w:p w14:paraId="07DEFD6D" w14:textId="77777777" w:rsidR="00B670AE" w:rsidRPr="00254D00" w:rsidRDefault="00B670AE" w:rsidP="00EF0757">
            <w:pPr>
              <w:spacing w:after="0"/>
              <w:rPr>
                <w:rFonts w:cs="Arial"/>
                <w:szCs w:val="24"/>
              </w:rPr>
            </w:pPr>
          </w:p>
        </w:tc>
      </w:tr>
    </w:tbl>
    <w:p w14:paraId="58DA9187" w14:textId="77777777" w:rsidR="00B670AE" w:rsidRPr="00254D00" w:rsidRDefault="00B670AE" w:rsidP="00EF0757">
      <w:pPr>
        <w:spacing w:after="0"/>
        <w:ind w:left="1440" w:hanging="360"/>
        <w:rPr>
          <w:rFonts w:cs="Arial"/>
          <w:szCs w:val="24"/>
        </w:rPr>
      </w:pPr>
    </w:p>
    <w:p w14:paraId="540DBD29" w14:textId="1F5323C3" w:rsidR="004C28BF" w:rsidRPr="00254D00" w:rsidRDefault="004C28BF" w:rsidP="00EF0757">
      <w:pPr>
        <w:spacing w:after="0"/>
        <w:ind w:left="1440" w:hanging="360"/>
        <w:rPr>
          <w:rFonts w:cs="Arial"/>
          <w:szCs w:val="24"/>
        </w:rPr>
      </w:pPr>
      <w:r w:rsidRPr="00254D00">
        <w:rPr>
          <w:rFonts w:cs="Arial"/>
          <w:b/>
          <w:szCs w:val="24"/>
        </w:rPr>
        <w:t>c.</w:t>
      </w:r>
      <w:r w:rsidRPr="00254D00">
        <w:rPr>
          <w:rFonts w:cs="Arial"/>
          <w:b/>
          <w:szCs w:val="24"/>
        </w:rPr>
        <w:tab/>
      </w:r>
      <w:r w:rsidRPr="00254D00">
        <w:rPr>
          <w:rFonts w:cs="Arial"/>
          <w:szCs w:val="24"/>
        </w:rPr>
        <w:t xml:space="preserve">Describe the preventive </w:t>
      </w:r>
      <w:r w:rsidR="00920163" w:rsidRPr="00254D00">
        <w:rPr>
          <w:rFonts w:cs="Arial"/>
          <w:szCs w:val="24"/>
        </w:rPr>
        <w:t>medicine and health management/</w:t>
      </w:r>
      <w:r w:rsidRPr="00254D00">
        <w:rPr>
          <w:rFonts w:cs="Arial"/>
          <w:szCs w:val="24"/>
        </w:rPr>
        <w:t xml:space="preserve">monitoring </w:t>
      </w:r>
      <w:r w:rsidR="00D64AD3">
        <w:rPr>
          <w:rFonts w:cs="Arial"/>
          <w:szCs w:val="24"/>
        </w:rPr>
        <w:t>programme</w:t>
      </w:r>
      <w:r w:rsidRPr="00254D00">
        <w:rPr>
          <w:rFonts w:cs="Arial"/>
          <w:szCs w:val="24"/>
        </w:rPr>
        <w:t>s (e.g., physical examination, TB testing, vaccination, hoof/nail trimming, teeth cleaning/floating, vendor surveillance, use of sentinel animals) for each species.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670AE" w:rsidRPr="00254D00" w14:paraId="6B0F9234" w14:textId="77777777" w:rsidTr="005B1F80">
        <w:tc>
          <w:tcPr>
            <w:tcW w:w="8635" w:type="dxa"/>
            <w:tcBorders>
              <w:top w:val="dashed" w:sz="4" w:space="0" w:color="auto"/>
              <w:left w:val="dashed" w:sz="4" w:space="0" w:color="auto"/>
              <w:bottom w:val="dashed" w:sz="4" w:space="0" w:color="auto"/>
              <w:right w:val="dashed" w:sz="4" w:space="0" w:color="auto"/>
            </w:tcBorders>
          </w:tcPr>
          <w:p w14:paraId="2E1EB4EC" w14:textId="77777777" w:rsidR="00B670AE" w:rsidRPr="00254D00" w:rsidRDefault="00B670AE" w:rsidP="00EF0757">
            <w:pPr>
              <w:spacing w:after="0"/>
              <w:rPr>
                <w:rFonts w:cs="Arial"/>
                <w:szCs w:val="24"/>
              </w:rPr>
            </w:pPr>
          </w:p>
        </w:tc>
      </w:tr>
    </w:tbl>
    <w:p w14:paraId="4F68D83D" w14:textId="77777777" w:rsidR="00B670AE" w:rsidRPr="00254D00" w:rsidRDefault="00B670AE" w:rsidP="00EF0757">
      <w:pPr>
        <w:spacing w:after="0"/>
        <w:ind w:left="1440" w:hanging="360"/>
        <w:rPr>
          <w:rFonts w:cs="Arial"/>
          <w:szCs w:val="24"/>
        </w:rPr>
      </w:pPr>
    </w:p>
    <w:p w14:paraId="043C860A" w14:textId="4EA4194F" w:rsidR="004C28BF" w:rsidRPr="00254D00" w:rsidRDefault="004C28BF" w:rsidP="00EF0757">
      <w:pPr>
        <w:spacing w:after="0"/>
        <w:ind w:left="1080" w:hanging="360"/>
        <w:rPr>
          <w:rFonts w:cs="Arial"/>
          <w:szCs w:val="24"/>
        </w:rPr>
      </w:pPr>
      <w:bookmarkStart w:id="175" w:name="_Toc448399365"/>
      <w:bookmarkStart w:id="176" w:name="_Toc462733914"/>
      <w:r w:rsidRPr="00254D00">
        <w:rPr>
          <w:rStyle w:val="Heading4Char"/>
          <w:szCs w:val="24"/>
        </w:rPr>
        <w:t>2.</w:t>
      </w:r>
      <w:r w:rsidRPr="00254D00">
        <w:rPr>
          <w:rStyle w:val="Heading4Char"/>
          <w:szCs w:val="24"/>
        </w:rPr>
        <w:tab/>
        <w:t>Emergency Care</w:t>
      </w:r>
      <w:bookmarkEnd w:id="175"/>
      <w:bookmarkEnd w:id="176"/>
      <w:r w:rsidRPr="00254D00">
        <w:rPr>
          <w:rFonts w:cs="Arial"/>
          <w:szCs w:val="24"/>
        </w:rPr>
        <w:t xml:space="preserve"> [</w:t>
      </w:r>
      <w:r w:rsidR="005F6ABE" w:rsidRPr="005F6ABE">
        <w:t>ETS 123, Appendix A, p</w:t>
      </w:r>
      <w:r w:rsidR="005F6ABE">
        <w:t>.</w:t>
      </w:r>
      <w:r w:rsidR="005F6ABE" w:rsidRPr="005F6ABE">
        <w:t>12;</w:t>
      </w:r>
      <w:r w:rsidR="005F6ABE">
        <w:rPr>
          <w:b/>
        </w:rPr>
        <w:t xml:space="preserve"> </w:t>
      </w:r>
      <w:r w:rsidRPr="00254D00">
        <w:rPr>
          <w:rFonts w:cs="Arial"/>
          <w:i/>
          <w:szCs w:val="24"/>
        </w:rPr>
        <w:t>Guide</w:t>
      </w:r>
      <w:r w:rsidRPr="00254D00">
        <w:rPr>
          <w:rFonts w:cs="Arial"/>
          <w:szCs w:val="24"/>
        </w:rPr>
        <w:t>, p. 114]</w:t>
      </w:r>
      <w:r w:rsidR="003B7A23" w:rsidRPr="00254D00">
        <w:rPr>
          <w:rFonts w:cs="Arial"/>
          <w:szCs w:val="24"/>
        </w:rPr>
        <w:br/>
      </w:r>
    </w:p>
    <w:p w14:paraId="20EED400" w14:textId="77777777" w:rsidR="004C28BF" w:rsidRPr="00254D00" w:rsidRDefault="004C28BF" w:rsidP="00EF0757">
      <w:pPr>
        <w:spacing w:after="0"/>
        <w:ind w:left="1440" w:hanging="360"/>
        <w:rPr>
          <w:rFonts w:cs="Arial"/>
          <w:szCs w:val="24"/>
        </w:rPr>
      </w:pPr>
      <w:r w:rsidRPr="00254D00">
        <w:rPr>
          <w:rFonts w:cs="Arial"/>
          <w:b/>
          <w:szCs w:val="24"/>
        </w:rPr>
        <w:t>a.</w:t>
      </w:r>
      <w:r w:rsidRPr="00254D00">
        <w:rPr>
          <w:rFonts w:cs="Arial"/>
          <w:szCs w:val="24"/>
        </w:rPr>
        <w:tab/>
        <w:t>Describe the procedures to ensure that emergency veterinary care is continuously available for animals during and outside of regular work hours, including access to drugs or other therapeutics and equipment.</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2B5694FE" w14:textId="77777777" w:rsidTr="005B1F80">
        <w:tc>
          <w:tcPr>
            <w:tcW w:w="8635" w:type="dxa"/>
            <w:tcBorders>
              <w:top w:val="dashed" w:sz="4" w:space="0" w:color="auto"/>
              <w:left w:val="dashed" w:sz="4" w:space="0" w:color="auto"/>
              <w:bottom w:val="dashed" w:sz="4" w:space="0" w:color="auto"/>
              <w:right w:val="dashed" w:sz="4" w:space="0" w:color="auto"/>
            </w:tcBorders>
          </w:tcPr>
          <w:p w14:paraId="0547B77B" w14:textId="77777777" w:rsidR="005B1F80" w:rsidRPr="00254D00" w:rsidRDefault="005B1F80" w:rsidP="00EF0757">
            <w:pPr>
              <w:spacing w:after="0"/>
              <w:rPr>
                <w:rFonts w:cs="Arial"/>
                <w:szCs w:val="24"/>
              </w:rPr>
            </w:pPr>
          </w:p>
        </w:tc>
      </w:tr>
    </w:tbl>
    <w:p w14:paraId="339EADAA" w14:textId="77777777" w:rsidR="005B1F80" w:rsidRPr="00254D00" w:rsidRDefault="005B1F80" w:rsidP="00EF0757">
      <w:pPr>
        <w:spacing w:after="0"/>
        <w:ind w:left="1440" w:hanging="360"/>
        <w:rPr>
          <w:rFonts w:cs="Arial"/>
          <w:szCs w:val="24"/>
        </w:rPr>
      </w:pPr>
    </w:p>
    <w:p w14:paraId="697920FB" w14:textId="538FA809" w:rsidR="004C28BF" w:rsidRPr="00254D00" w:rsidRDefault="004C28BF" w:rsidP="00EF0757">
      <w:pPr>
        <w:spacing w:after="0"/>
        <w:ind w:left="1440" w:hanging="360"/>
        <w:rPr>
          <w:rFonts w:cs="Arial"/>
          <w:szCs w:val="24"/>
        </w:rPr>
      </w:pPr>
      <w:r w:rsidRPr="00254D00">
        <w:rPr>
          <w:rFonts w:cs="Arial"/>
          <w:b/>
          <w:szCs w:val="24"/>
        </w:rPr>
        <w:t>b.</w:t>
      </w:r>
      <w:r w:rsidRPr="00254D00">
        <w:rPr>
          <w:rFonts w:cs="Arial"/>
          <w:szCs w:val="24"/>
        </w:rPr>
        <w:tab/>
        <w:t xml:space="preserve">Describe the authority of the </w:t>
      </w:r>
      <w:r w:rsidR="005F6ABE">
        <w:rPr>
          <w:rFonts w:cs="Arial"/>
          <w:szCs w:val="24"/>
        </w:rPr>
        <w:t>Designated</w:t>
      </w:r>
      <w:r w:rsidR="005F6ABE" w:rsidRPr="00254D00">
        <w:rPr>
          <w:rFonts w:cs="Arial"/>
          <w:szCs w:val="24"/>
        </w:rPr>
        <w:t xml:space="preserve"> </w:t>
      </w:r>
      <w:r w:rsidRPr="00254D00">
        <w:rPr>
          <w:rFonts w:cs="Arial"/>
          <w:szCs w:val="24"/>
        </w:rPr>
        <w:t xml:space="preserve">Veterinarian or his/her </w:t>
      </w:r>
      <w:proofErr w:type="gramStart"/>
      <w:r w:rsidRPr="00254D00">
        <w:rPr>
          <w:rFonts w:cs="Arial"/>
          <w:szCs w:val="24"/>
        </w:rPr>
        <w:t>designee</w:t>
      </w:r>
      <w:proofErr w:type="gramEnd"/>
      <w:r w:rsidRPr="00254D00">
        <w:rPr>
          <w:rFonts w:cs="Arial"/>
          <w:szCs w:val="24"/>
        </w:rPr>
        <w:t xml:space="preserve"> relative to the emergency treatment of animals in the </w:t>
      </w:r>
      <w:r w:rsidR="00D64AD3">
        <w:rPr>
          <w:rFonts w:cs="Arial"/>
          <w:szCs w:val="24"/>
        </w:rPr>
        <w:t>programme</w:t>
      </w:r>
      <w:r w:rsidRPr="00254D00">
        <w:rPr>
          <w:rFonts w:cs="Arial"/>
          <w:szCs w:val="24"/>
        </w:rPr>
        <w:t xml:space="preserve">. </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1A6A68F4" w14:textId="77777777" w:rsidTr="005B1F80">
        <w:tc>
          <w:tcPr>
            <w:tcW w:w="8635" w:type="dxa"/>
            <w:tcBorders>
              <w:top w:val="dashed" w:sz="4" w:space="0" w:color="auto"/>
              <w:left w:val="dashed" w:sz="4" w:space="0" w:color="auto"/>
              <w:bottom w:val="dashed" w:sz="4" w:space="0" w:color="auto"/>
              <w:right w:val="dashed" w:sz="4" w:space="0" w:color="auto"/>
            </w:tcBorders>
          </w:tcPr>
          <w:p w14:paraId="66F32F4C" w14:textId="77777777" w:rsidR="005B1F80" w:rsidRPr="00254D00" w:rsidRDefault="005B1F80" w:rsidP="00EF0757">
            <w:pPr>
              <w:spacing w:after="0"/>
              <w:rPr>
                <w:rFonts w:cs="Arial"/>
                <w:szCs w:val="24"/>
              </w:rPr>
            </w:pPr>
          </w:p>
        </w:tc>
      </w:tr>
    </w:tbl>
    <w:p w14:paraId="7F491328" w14:textId="77777777" w:rsidR="005B1F80" w:rsidRPr="00254D00" w:rsidRDefault="005B1F80" w:rsidP="00EF0757">
      <w:pPr>
        <w:spacing w:after="0"/>
        <w:ind w:left="1440" w:hanging="360"/>
        <w:rPr>
          <w:rFonts w:cs="Arial"/>
          <w:szCs w:val="24"/>
        </w:rPr>
      </w:pPr>
    </w:p>
    <w:p w14:paraId="3170E06A" w14:textId="77777777" w:rsidR="004C28BF" w:rsidRPr="00254D00" w:rsidRDefault="004C28BF" w:rsidP="00EF0757">
      <w:pPr>
        <w:spacing w:after="0"/>
        <w:ind w:left="1080" w:hanging="360"/>
        <w:rPr>
          <w:rFonts w:cs="Arial"/>
          <w:szCs w:val="24"/>
        </w:rPr>
      </w:pPr>
      <w:bookmarkStart w:id="177" w:name="_Toc448399366"/>
      <w:bookmarkStart w:id="178" w:name="_Toc462733915"/>
      <w:r w:rsidRPr="00254D00">
        <w:rPr>
          <w:rStyle w:val="Heading4Char"/>
          <w:szCs w:val="24"/>
        </w:rPr>
        <w:t>3.</w:t>
      </w:r>
      <w:r w:rsidRPr="00254D00">
        <w:rPr>
          <w:rStyle w:val="Heading4Char"/>
          <w:szCs w:val="24"/>
        </w:rPr>
        <w:tab/>
        <w:t>Clinical Record Keeping</w:t>
      </w:r>
      <w:bookmarkEnd w:id="177"/>
      <w:bookmarkEnd w:id="178"/>
      <w:r w:rsidRPr="00254D00">
        <w:rPr>
          <w:rFonts w:cs="Arial"/>
          <w:szCs w:val="24"/>
        </w:rPr>
        <w:t xml:space="preserve"> [</w:t>
      </w:r>
      <w:r w:rsidRPr="00254D00">
        <w:rPr>
          <w:rFonts w:cs="Arial"/>
          <w:i/>
          <w:szCs w:val="24"/>
        </w:rPr>
        <w:t>Guide</w:t>
      </w:r>
      <w:r w:rsidRPr="00254D00">
        <w:rPr>
          <w:rFonts w:cs="Arial"/>
          <w:szCs w:val="24"/>
        </w:rPr>
        <w:t>, p. 115]</w:t>
      </w:r>
      <w:r w:rsidR="003B7A23" w:rsidRPr="00254D00">
        <w:rPr>
          <w:rFonts w:cs="Arial"/>
          <w:szCs w:val="24"/>
        </w:rPr>
        <w:br/>
      </w:r>
    </w:p>
    <w:p w14:paraId="525E1826" w14:textId="77777777" w:rsidR="004C28BF" w:rsidRPr="00254D00" w:rsidRDefault="004C28BF" w:rsidP="00EF0757">
      <w:pPr>
        <w:spacing w:after="0"/>
        <w:ind w:left="1440" w:hanging="360"/>
        <w:rPr>
          <w:rFonts w:cs="Arial"/>
          <w:szCs w:val="24"/>
        </w:rPr>
      </w:pPr>
      <w:r w:rsidRPr="00254D00">
        <w:rPr>
          <w:rFonts w:cs="Arial"/>
          <w:b/>
          <w:szCs w:val="24"/>
        </w:rPr>
        <w:t>a</w:t>
      </w:r>
      <w:r w:rsidRPr="00254D00">
        <w:rPr>
          <w:rFonts w:cs="Arial"/>
          <w:szCs w:val="24"/>
        </w:rPr>
        <w:t>.</w:t>
      </w:r>
      <w:r w:rsidRPr="00254D00">
        <w:rPr>
          <w:rFonts w:cs="Arial"/>
          <w:szCs w:val="24"/>
        </w:rPr>
        <w:tab/>
        <w:t xml:space="preserve">Describe the procedure for maintaining medical records and documenting treatment of ill animals </w:t>
      </w:r>
      <w:proofErr w:type="gramStart"/>
      <w:r w:rsidRPr="00254D00">
        <w:rPr>
          <w:rFonts w:cs="Arial"/>
          <w:szCs w:val="24"/>
        </w:rPr>
        <w:t>including:</w:t>
      </w:r>
      <w:proofErr w:type="gramEnd"/>
      <w:r w:rsidRPr="00254D00">
        <w:rPr>
          <w:rFonts w:cs="Arial"/>
          <w:szCs w:val="24"/>
        </w:rPr>
        <w:t xml:space="preserve"> clinical laboratory findings, diagnoses, treatments, medical progress records, etc.  Identify the species for which individual records are maintained and where such records are kept.</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40A659E0" w14:textId="77777777" w:rsidTr="005B1F80">
        <w:tc>
          <w:tcPr>
            <w:tcW w:w="8635" w:type="dxa"/>
            <w:tcBorders>
              <w:top w:val="dashed" w:sz="4" w:space="0" w:color="auto"/>
              <w:left w:val="dashed" w:sz="4" w:space="0" w:color="auto"/>
              <w:bottom w:val="dashed" w:sz="4" w:space="0" w:color="auto"/>
              <w:right w:val="dashed" w:sz="4" w:space="0" w:color="auto"/>
            </w:tcBorders>
          </w:tcPr>
          <w:p w14:paraId="7ED15B3E" w14:textId="77777777" w:rsidR="005B1F80" w:rsidRPr="00254D00" w:rsidRDefault="005B1F80" w:rsidP="00EF0757">
            <w:pPr>
              <w:spacing w:after="0"/>
              <w:rPr>
                <w:rFonts w:cs="Arial"/>
                <w:szCs w:val="24"/>
              </w:rPr>
            </w:pPr>
          </w:p>
        </w:tc>
      </w:tr>
    </w:tbl>
    <w:p w14:paraId="48D2C60F" w14:textId="77777777" w:rsidR="005B1F80" w:rsidRPr="00254D00" w:rsidRDefault="005B1F80" w:rsidP="00EF0757">
      <w:pPr>
        <w:spacing w:after="0"/>
        <w:ind w:left="1440" w:hanging="360"/>
        <w:rPr>
          <w:rFonts w:cs="Arial"/>
          <w:szCs w:val="24"/>
        </w:rPr>
      </w:pPr>
    </w:p>
    <w:p w14:paraId="59050590" w14:textId="77777777" w:rsidR="004C28BF" w:rsidRPr="00254D00" w:rsidRDefault="004C28BF" w:rsidP="00EF0757">
      <w:pPr>
        <w:spacing w:after="0"/>
        <w:ind w:left="1440" w:hanging="360"/>
        <w:rPr>
          <w:rFonts w:cs="Arial"/>
          <w:szCs w:val="24"/>
        </w:rPr>
      </w:pPr>
      <w:r w:rsidRPr="00254D00">
        <w:rPr>
          <w:rFonts w:cs="Arial"/>
          <w:b/>
          <w:szCs w:val="24"/>
        </w:rPr>
        <w:t>b.</w:t>
      </w:r>
      <w:r w:rsidRPr="00254D00">
        <w:rPr>
          <w:rFonts w:cs="Arial"/>
          <w:b/>
          <w:szCs w:val="24"/>
        </w:rPr>
        <w:tab/>
      </w:r>
      <w:r w:rsidRPr="00254D00">
        <w:rPr>
          <w:rFonts w:cs="Arial"/>
          <w:szCs w:val="24"/>
        </w:rPr>
        <w:t xml:space="preserve">Identify individual(s) (titles, not necessarily names) responsible for maintaining such records and </w:t>
      </w:r>
      <w:proofErr w:type="gramStart"/>
      <w:r w:rsidRPr="00254D00">
        <w:rPr>
          <w:rFonts w:cs="Arial"/>
          <w:szCs w:val="24"/>
        </w:rPr>
        <w:t>identify</w:t>
      </w:r>
      <w:proofErr w:type="gramEnd"/>
      <w:r w:rsidRPr="00254D00">
        <w:rPr>
          <w:rFonts w:cs="Arial"/>
          <w:szCs w:val="24"/>
        </w:rPr>
        <w:t xml:space="preserve"> where the records are maintained and who, including the IACUC/</w:t>
      </w:r>
      <w:proofErr w:type="gramStart"/>
      <w:r w:rsidRPr="00254D00">
        <w:rPr>
          <w:rFonts w:cs="Arial"/>
          <w:szCs w:val="24"/>
        </w:rPr>
        <w:t>OB</w:t>
      </w:r>
      <w:proofErr w:type="gramEnd"/>
      <w:r w:rsidRPr="00254D00">
        <w:rPr>
          <w:rFonts w:cs="Arial"/>
          <w:szCs w:val="24"/>
        </w:rPr>
        <w:t xml:space="preserve"> has access to the records.  </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6B0B647D" w14:textId="77777777" w:rsidTr="005B1F80">
        <w:tc>
          <w:tcPr>
            <w:tcW w:w="8635" w:type="dxa"/>
            <w:tcBorders>
              <w:top w:val="dashed" w:sz="4" w:space="0" w:color="auto"/>
              <w:left w:val="dashed" w:sz="4" w:space="0" w:color="auto"/>
              <w:bottom w:val="dashed" w:sz="4" w:space="0" w:color="auto"/>
              <w:right w:val="dashed" w:sz="4" w:space="0" w:color="auto"/>
            </w:tcBorders>
          </w:tcPr>
          <w:p w14:paraId="30B35688" w14:textId="77777777" w:rsidR="005B1F80" w:rsidRPr="00254D00" w:rsidRDefault="005B1F80" w:rsidP="00EF0757">
            <w:pPr>
              <w:spacing w:after="0"/>
              <w:rPr>
                <w:rFonts w:cs="Arial"/>
                <w:szCs w:val="24"/>
              </w:rPr>
            </w:pPr>
          </w:p>
        </w:tc>
      </w:tr>
    </w:tbl>
    <w:p w14:paraId="2F1AFB62" w14:textId="77777777" w:rsidR="005B1F80" w:rsidRPr="00254D00" w:rsidRDefault="005B1F80" w:rsidP="00EF0757">
      <w:pPr>
        <w:spacing w:after="0"/>
        <w:ind w:left="1440" w:hanging="360"/>
        <w:rPr>
          <w:rFonts w:cs="Arial"/>
          <w:szCs w:val="24"/>
        </w:rPr>
      </w:pPr>
    </w:p>
    <w:p w14:paraId="392AAEB3" w14:textId="492E43F3" w:rsidR="004C28BF" w:rsidRPr="00254D00" w:rsidRDefault="004C28BF" w:rsidP="00EF0757">
      <w:pPr>
        <w:spacing w:after="0"/>
        <w:ind w:left="1440" w:hanging="360"/>
        <w:rPr>
          <w:rFonts w:cs="Arial"/>
          <w:szCs w:val="24"/>
        </w:rPr>
      </w:pPr>
      <w:r w:rsidRPr="00254D00">
        <w:rPr>
          <w:rFonts w:cs="Arial"/>
          <w:b/>
          <w:szCs w:val="24"/>
        </w:rPr>
        <w:t>c.</w:t>
      </w:r>
      <w:r w:rsidRPr="00254D00">
        <w:rPr>
          <w:rFonts w:cs="Arial"/>
          <w:b/>
          <w:szCs w:val="24"/>
        </w:rPr>
        <w:tab/>
      </w:r>
      <w:r w:rsidRPr="00254D00">
        <w:rPr>
          <w:rFonts w:cs="Arial"/>
          <w:szCs w:val="24"/>
        </w:rPr>
        <w:t xml:space="preserve">Describe the role of the </w:t>
      </w:r>
      <w:r w:rsidR="005F6ABE">
        <w:rPr>
          <w:rFonts w:cs="Arial"/>
          <w:szCs w:val="24"/>
        </w:rPr>
        <w:t>Designated</w:t>
      </w:r>
      <w:r w:rsidR="005F6ABE" w:rsidRPr="00254D00">
        <w:rPr>
          <w:rFonts w:cs="Arial"/>
          <w:szCs w:val="24"/>
        </w:rPr>
        <w:t xml:space="preserve"> </w:t>
      </w:r>
      <w:r w:rsidRPr="00254D00">
        <w:rPr>
          <w:rFonts w:cs="Arial"/>
          <w:szCs w:val="24"/>
        </w:rPr>
        <w:t xml:space="preserve">Veterinarian in record keeping.  </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141804D0" w14:textId="77777777" w:rsidTr="005B1F80">
        <w:tc>
          <w:tcPr>
            <w:tcW w:w="8635" w:type="dxa"/>
            <w:tcBorders>
              <w:top w:val="dashed" w:sz="4" w:space="0" w:color="auto"/>
              <w:left w:val="dashed" w:sz="4" w:space="0" w:color="auto"/>
              <w:bottom w:val="dashed" w:sz="4" w:space="0" w:color="auto"/>
              <w:right w:val="dashed" w:sz="4" w:space="0" w:color="auto"/>
            </w:tcBorders>
          </w:tcPr>
          <w:p w14:paraId="357CE989" w14:textId="77777777" w:rsidR="005B1F80" w:rsidRPr="00254D00" w:rsidRDefault="005B1F80" w:rsidP="00EF0757">
            <w:pPr>
              <w:spacing w:after="0"/>
              <w:rPr>
                <w:rFonts w:cs="Arial"/>
                <w:szCs w:val="24"/>
              </w:rPr>
            </w:pPr>
          </w:p>
        </w:tc>
      </w:tr>
    </w:tbl>
    <w:p w14:paraId="787D6372" w14:textId="77777777" w:rsidR="005B1F80" w:rsidRPr="00254D00" w:rsidRDefault="005B1F80" w:rsidP="00EF0757">
      <w:pPr>
        <w:spacing w:after="0"/>
        <w:ind w:left="1440" w:hanging="360"/>
        <w:rPr>
          <w:rFonts w:cs="Arial"/>
          <w:szCs w:val="24"/>
        </w:rPr>
      </w:pPr>
    </w:p>
    <w:p w14:paraId="7D5CFBFB" w14:textId="7C1AC8F6" w:rsidR="004C28BF" w:rsidRPr="00254D00" w:rsidRDefault="004C28BF" w:rsidP="00EF0757">
      <w:pPr>
        <w:spacing w:after="0"/>
        <w:ind w:left="1080" w:hanging="360"/>
        <w:rPr>
          <w:rFonts w:cs="Arial"/>
          <w:szCs w:val="24"/>
        </w:rPr>
      </w:pPr>
      <w:bookmarkStart w:id="179" w:name="_Toc448399367"/>
      <w:bookmarkStart w:id="180" w:name="_Toc462733916"/>
      <w:r w:rsidRPr="00254D00">
        <w:rPr>
          <w:rStyle w:val="Heading4Char"/>
          <w:szCs w:val="24"/>
        </w:rPr>
        <w:t>4.</w:t>
      </w:r>
      <w:r w:rsidRPr="00254D00">
        <w:rPr>
          <w:rStyle w:val="Heading4Char"/>
          <w:szCs w:val="24"/>
        </w:rPr>
        <w:tab/>
        <w:t>Diagnostic Resources</w:t>
      </w:r>
      <w:bookmarkEnd w:id="179"/>
      <w:bookmarkEnd w:id="180"/>
      <w:r w:rsidRPr="00254D00">
        <w:rPr>
          <w:rFonts w:cs="Arial"/>
          <w:b/>
          <w:szCs w:val="24"/>
        </w:rPr>
        <w:t>.</w:t>
      </w:r>
      <w:r w:rsidRPr="00254D00">
        <w:rPr>
          <w:rFonts w:cs="Arial"/>
          <w:szCs w:val="24"/>
        </w:rPr>
        <w:t xml:space="preserve">  Describe available diagnostic methods used in the </w:t>
      </w:r>
      <w:r w:rsidR="00D64AD3">
        <w:rPr>
          <w:rFonts w:cs="Arial"/>
          <w:szCs w:val="24"/>
        </w:rPr>
        <w:t>programme</w:t>
      </w:r>
      <w:r w:rsidRPr="00254D00">
        <w:rPr>
          <w:rFonts w:cs="Arial"/>
          <w:szCs w:val="24"/>
        </w:rPr>
        <w:t xml:space="preserve"> including:</w:t>
      </w:r>
      <w:r w:rsidR="003B7A23" w:rsidRPr="00254D00">
        <w:rPr>
          <w:rFonts w:cs="Arial"/>
          <w:szCs w:val="24"/>
        </w:rPr>
        <w:br/>
      </w:r>
    </w:p>
    <w:p w14:paraId="733BB7DA" w14:textId="77777777" w:rsidR="004C28BF" w:rsidRPr="00254D00" w:rsidRDefault="004C28BF" w:rsidP="00EF0757">
      <w:pPr>
        <w:spacing w:after="0"/>
        <w:ind w:left="1440" w:hanging="360"/>
        <w:rPr>
          <w:rFonts w:cs="Arial"/>
          <w:szCs w:val="24"/>
        </w:rPr>
      </w:pPr>
      <w:r w:rsidRPr="00254D00">
        <w:rPr>
          <w:rFonts w:cs="Arial"/>
          <w:b/>
          <w:szCs w:val="24"/>
        </w:rPr>
        <w:t>a.</w:t>
      </w:r>
      <w:r w:rsidRPr="00254D00">
        <w:rPr>
          <w:rFonts w:cs="Arial"/>
          <w:szCs w:val="24"/>
        </w:rPr>
        <w:tab/>
        <w:t>In-house diagnostic laboratory capabilities.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5B2FA782" w14:textId="77777777" w:rsidTr="005B1F80">
        <w:tc>
          <w:tcPr>
            <w:tcW w:w="8635" w:type="dxa"/>
            <w:tcBorders>
              <w:top w:val="dashed" w:sz="4" w:space="0" w:color="auto"/>
              <w:left w:val="dashed" w:sz="4" w:space="0" w:color="auto"/>
              <w:bottom w:val="dashed" w:sz="4" w:space="0" w:color="auto"/>
              <w:right w:val="dashed" w:sz="4" w:space="0" w:color="auto"/>
            </w:tcBorders>
          </w:tcPr>
          <w:p w14:paraId="55092725" w14:textId="77777777" w:rsidR="005B1F80" w:rsidRPr="00254D00" w:rsidRDefault="005B1F80" w:rsidP="00EF0757">
            <w:pPr>
              <w:spacing w:after="0"/>
              <w:rPr>
                <w:rFonts w:cs="Arial"/>
                <w:szCs w:val="24"/>
              </w:rPr>
            </w:pPr>
          </w:p>
        </w:tc>
      </w:tr>
    </w:tbl>
    <w:p w14:paraId="4E3A03BD" w14:textId="77777777" w:rsidR="005B1F80" w:rsidRPr="00254D00" w:rsidRDefault="005B1F80" w:rsidP="00EF0757">
      <w:pPr>
        <w:spacing w:after="0"/>
        <w:ind w:left="1440" w:hanging="360"/>
        <w:rPr>
          <w:rFonts w:cs="Arial"/>
          <w:b/>
          <w:szCs w:val="24"/>
        </w:rPr>
      </w:pPr>
    </w:p>
    <w:p w14:paraId="22AE3783" w14:textId="77777777" w:rsidR="004C28BF" w:rsidRPr="00254D00" w:rsidRDefault="004C28BF" w:rsidP="00EF0757">
      <w:pPr>
        <w:spacing w:after="0"/>
        <w:ind w:left="1440" w:hanging="360"/>
        <w:rPr>
          <w:rFonts w:cs="Arial"/>
          <w:szCs w:val="24"/>
        </w:rPr>
      </w:pPr>
      <w:r w:rsidRPr="00254D00">
        <w:rPr>
          <w:rFonts w:cs="Arial"/>
          <w:b/>
          <w:szCs w:val="24"/>
        </w:rPr>
        <w:t>b.</w:t>
      </w:r>
      <w:r w:rsidRPr="00254D00">
        <w:rPr>
          <w:rFonts w:cs="Arial"/>
          <w:szCs w:val="24"/>
        </w:rPr>
        <w:tab/>
        <w:t>Commercially provided diagnostic laboratory services.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28FADDDF" w14:textId="77777777" w:rsidTr="005B1F80">
        <w:tc>
          <w:tcPr>
            <w:tcW w:w="8635" w:type="dxa"/>
            <w:tcBorders>
              <w:top w:val="dashed" w:sz="4" w:space="0" w:color="auto"/>
              <w:left w:val="dashed" w:sz="4" w:space="0" w:color="auto"/>
              <w:bottom w:val="dashed" w:sz="4" w:space="0" w:color="auto"/>
              <w:right w:val="dashed" w:sz="4" w:space="0" w:color="auto"/>
            </w:tcBorders>
          </w:tcPr>
          <w:p w14:paraId="10946BDE" w14:textId="77777777" w:rsidR="005B1F80" w:rsidRPr="00254D00" w:rsidRDefault="005B1F80" w:rsidP="00EF0757">
            <w:pPr>
              <w:spacing w:after="0"/>
              <w:rPr>
                <w:rFonts w:cs="Arial"/>
                <w:szCs w:val="24"/>
              </w:rPr>
            </w:pPr>
          </w:p>
        </w:tc>
      </w:tr>
    </w:tbl>
    <w:p w14:paraId="3B1E6CA8" w14:textId="77777777" w:rsidR="005B1F80" w:rsidRPr="00254D00" w:rsidRDefault="005B1F80" w:rsidP="00EF0757">
      <w:pPr>
        <w:spacing w:after="0"/>
        <w:ind w:left="1440" w:hanging="360"/>
        <w:rPr>
          <w:rFonts w:cs="Arial"/>
          <w:szCs w:val="24"/>
        </w:rPr>
      </w:pPr>
    </w:p>
    <w:p w14:paraId="193B4F29" w14:textId="77777777" w:rsidR="004C28BF" w:rsidRPr="00254D00" w:rsidRDefault="004C28BF" w:rsidP="00EF0757">
      <w:pPr>
        <w:spacing w:after="0"/>
        <w:ind w:left="1440" w:hanging="360"/>
        <w:rPr>
          <w:rFonts w:cs="Arial"/>
          <w:szCs w:val="24"/>
        </w:rPr>
      </w:pPr>
      <w:r w:rsidRPr="00254D00">
        <w:rPr>
          <w:rFonts w:cs="Arial"/>
          <w:b/>
          <w:szCs w:val="24"/>
        </w:rPr>
        <w:t>c.</w:t>
      </w:r>
      <w:r w:rsidRPr="00254D00">
        <w:rPr>
          <w:rFonts w:cs="Arial"/>
          <w:szCs w:val="24"/>
        </w:rPr>
        <w:tab/>
        <w:t>Necropsy facilities and histopathology capabilities.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4A378708" w14:textId="77777777" w:rsidTr="005B1F80">
        <w:tc>
          <w:tcPr>
            <w:tcW w:w="8635" w:type="dxa"/>
            <w:tcBorders>
              <w:top w:val="dashed" w:sz="4" w:space="0" w:color="auto"/>
              <w:left w:val="dashed" w:sz="4" w:space="0" w:color="auto"/>
              <w:bottom w:val="dashed" w:sz="4" w:space="0" w:color="auto"/>
              <w:right w:val="dashed" w:sz="4" w:space="0" w:color="auto"/>
            </w:tcBorders>
          </w:tcPr>
          <w:p w14:paraId="1358A17A" w14:textId="77777777" w:rsidR="005B1F80" w:rsidRPr="00254D00" w:rsidRDefault="005B1F80" w:rsidP="00EF0757">
            <w:pPr>
              <w:spacing w:after="0"/>
              <w:rPr>
                <w:rFonts w:cs="Arial"/>
                <w:szCs w:val="24"/>
              </w:rPr>
            </w:pPr>
          </w:p>
        </w:tc>
      </w:tr>
    </w:tbl>
    <w:p w14:paraId="4F442335" w14:textId="77777777" w:rsidR="005B1F80" w:rsidRPr="00254D00" w:rsidRDefault="005B1F80" w:rsidP="00EF0757">
      <w:pPr>
        <w:spacing w:after="0"/>
        <w:ind w:left="1440" w:hanging="360"/>
        <w:rPr>
          <w:rFonts w:cs="Arial"/>
          <w:szCs w:val="24"/>
        </w:rPr>
      </w:pPr>
    </w:p>
    <w:p w14:paraId="04079847" w14:textId="77777777" w:rsidR="004C28BF" w:rsidRPr="00254D00" w:rsidRDefault="004C28BF" w:rsidP="00EF0757">
      <w:pPr>
        <w:spacing w:after="0"/>
        <w:ind w:left="1440" w:hanging="360"/>
        <w:rPr>
          <w:rFonts w:cs="Arial"/>
          <w:szCs w:val="24"/>
        </w:rPr>
      </w:pPr>
      <w:r w:rsidRPr="00254D00">
        <w:rPr>
          <w:rFonts w:cs="Arial"/>
          <w:b/>
          <w:szCs w:val="24"/>
        </w:rPr>
        <w:t>d.</w:t>
      </w:r>
      <w:r w:rsidRPr="00254D00">
        <w:rPr>
          <w:rFonts w:cs="Arial"/>
          <w:b/>
          <w:szCs w:val="24"/>
        </w:rPr>
        <w:tab/>
      </w:r>
      <w:r w:rsidRPr="00254D00">
        <w:rPr>
          <w:rFonts w:cs="Arial"/>
          <w:szCs w:val="24"/>
        </w:rPr>
        <w:t>Radiology and other imaging capabilities.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1417D95B" w14:textId="77777777" w:rsidTr="005B1F80">
        <w:tc>
          <w:tcPr>
            <w:tcW w:w="8635" w:type="dxa"/>
            <w:tcBorders>
              <w:top w:val="dashed" w:sz="4" w:space="0" w:color="auto"/>
              <w:left w:val="dashed" w:sz="4" w:space="0" w:color="auto"/>
              <w:bottom w:val="dashed" w:sz="4" w:space="0" w:color="auto"/>
              <w:right w:val="dashed" w:sz="4" w:space="0" w:color="auto"/>
            </w:tcBorders>
          </w:tcPr>
          <w:p w14:paraId="32697E1C" w14:textId="77777777" w:rsidR="005B1F80" w:rsidRPr="00254D00" w:rsidRDefault="005B1F80" w:rsidP="00EF0757">
            <w:pPr>
              <w:spacing w:after="0"/>
              <w:rPr>
                <w:rFonts w:cs="Arial"/>
                <w:szCs w:val="24"/>
              </w:rPr>
            </w:pPr>
          </w:p>
        </w:tc>
      </w:tr>
    </w:tbl>
    <w:p w14:paraId="71FA4216" w14:textId="77777777" w:rsidR="005B1F80" w:rsidRPr="00254D00" w:rsidRDefault="005B1F80" w:rsidP="00EF0757">
      <w:pPr>
        <w:spacing w:after="0"/>
        <w:ind w:left="1440" w:hanging="360"/>
        <w:rPr>
          <w:rFonts w:cs="Arial"/>
          <w:szCs w:val="24"/>
        </w:rPr>
      </w:pPr>
    </w:p>
    <w:p w14:paraId="28C63184" w14:textId="77777777" w:rsidR="004C28BF" w:rsidRPr="00254D00" w:rsidRDefault="004C28BF" w:rsidP="00EF0757">
      <w:pPr>
        <w:pStyle w:val="Heading4"/>
        <w:ind w:left="1080" w:hanging="360"/>
        <w:rPr>
          <w:szCs w:val="24"/>
        </w:rPr>
      </w:pPr>
      <w:bookmarkStart w:id="181" w:name="_Toc448399368"/>
      <w:bookmarkStart w:id="182" w:name="_Toc462733917"/>
      <w:r w:rsidRPr="00254D00">
        <w:rPr>
          <w:szCs w:val="24"/>
        </w:rPr>
        <w:t>5.</w:t>
      </w:r>
      <w:r w:rsidRPr="00254D00">
        <w:rPr>
          <w:szCs w:val="24"/>
        </w:rPr>
        <w:tab/>
        <w:t>Drug Storage and Control</w:t>
      </w:r>
      <w:bookmarkEnd w:id="181"/>
      <w:bookmarkEnd w:id="182"/>
      <w:r w:rsidR="003B7A23" w:rsidRPr="00254D00">
        <w:rPr>
          <w:szCs w:val="24"/>
        </w:rPr>
        <w:br/>
      </w:r>
    </w:p>
    <w:p w14:paraId="5666619B" w14:textId="77777777" w:rsidR="004C28BF" w:rsidRPr="00254D00" w:rsidRDefault="004C28BF" w:rsidP="00EF0757">
      <w:pPr>
        <w:spacing w:after="0"/>
        <w:ind w:left="1440" w:hanging="360"/>
        <w:rPr>
          <w:rFonts w:cs="Arial"/>
          <w:szCs w:val="24"/>
        </w:rPr>
      </w:pPr>
      <w:r w:rsidRPr="00254D00">
        <w:rPr>
          <w:rFonts w:cs="Arial"/>
          <w:b/>
          <w:szCs w:val="24"/>
        </w:rPr>
        <w:t>a.</w:t>
      </w:r>
      <w:r w:rsidRPr="00254D00">
        <w:rPr>
          <w:rFonts w:cs="Arial"/>
          <w:szCs w:val="24"/>
        </w:rPr>
        <w:tab/>
        <w:t>Describe the purchase and storage of controlled and non-controlled drugs.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1C199C82" w14:textId="77777777" w:rsidTr="005B1F80">
        <w:tc>
          <w:tcPr>
            <w:tcW w:w="8635" w:type="dxa"/>
            <w:tcBorders>
              <w:top w:val="dashed" w:sz="4" w:space="0" w:color="auto"/>
              <w:left w:val="dashed" w:sz="4" w:space="0" w:color="auto"/>
              <w:bottom w:val="dashed" w:sz="4" w:space="0" w:color="auto"/>
              <w:right w:val="dashed" w:sz="4" w:space="0" w:color="auto"/>
            </w:tcBorders>
          </w:tcPr>
          <w:p w14:paraId="30BB4A2E" w14:textId="77777777" w:rsidR="005B1F80" w:rsidRPr="00254D00" w:rsidRDefault="005B1F80" w:rsidP="00EF0757">
            <w:pPr>
              <w:spacing w:after="0"/>
              <w:rPr>
                <w:rFonts w:cs="Arial"/>
                <w:szCs w:val="24"/>
              </w:rPr>
            </w:pPr>
          </w:p>
        </w:tc>
      </w:tr>
    </w:tbl>
    <w:p w14:paraId="1D95D9E1" w14:textId="77777777" w:rsidR="005B1F80" w:rsidRPr="00254D00" w:rsidRDefault="005B1F80" w:rsidP="00EF0757">
      <w:pPr>
        <w:spacing w:after="0"/>
        <w:ind w:left="1440" w:hanging="360"/>
        <w:rPr>
          <w:rFonts w:cs="Arial"/>
          <w:szCs w:val="24"/>
        </w:rPr>
      </w:pPr>
    </w:p>
    <w:p w14:paraId="18D45E7D" w14:textId="77777777" w:rsidR="004C28BF" w:rsidRPr="00254D00" w:rsidRDefault="004C28BF" w:rsidP="00EF0757">
      <w:pPr>
        <w:spacing w:after="0"/>
        <w:ind w:left="1440" w:hanging="360"/>
        <w:rPr>
          <w:rFonts w:cs="Arial"/>
          <w:szCs w:val="24"/>
        </w:rPr>
      </w:pPr>
      <w:r w:rsidRPr="00254D00">
        <w:rPr>
          <w:rFonts w:cs="Arial"/>
          <w:b/>
          <w:szCs w:val="24"/>
        </w:rPr>
        <w:t>b.</w:t>
      </w:r>
      <w:r w:rsidRPr="00254D00">
        <w:rPr>
          <w:rFonts w:cs="Arial"/>
          <w:szCs w:val="24"/>
        </w:rPr>
        <w:tab/>
        <w:t>Describe record keeping procedures for controlled substances.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0B0BAEE4" w14:textId="77777777" w:rsidTr="005B1F80">
        <w:tc>
          <w:tcPr>
            <w:tcW w:w="8635" w:type="dxa"/>
            <w:tcBorders>
              <w:top w:val="dashed" w:sz="4" w:space="0" w:color="auto"/>
              <w:left w:val="dashed" w:sz="4" w:space="0" w:color="auto"/>
              <w:bottom w:val="dashed" w:sz="4" w:space="0" w:color="auto"/>
              <w:right w:val="dashed" w:sz="4" w:space="0" w:color="auto"/>
            </w:tcBorders>
          </w:tcPr>
          <w:p w14:paraId="26399B68" w14:textId="77777777" w:rsidR="005B1F80" w:rsidRPr="00254D00" w:rsidRDefault="005B1F80" w:rsidP="00EF0757">
            <w:pPr>
              <w:spacing w:after="0"/>
              <w:rPr>
                <w:rFonts w:cs="Arial"/>
                <w:szCs w:val="24"/>
              </w:rPr>
            </w:pPr>
          </w:p>
        </w:tc>
      </w:tr>
    </w:tbl>
    <w:p w14:paraId="5A410697" w14:textId="77777777" w:rsidR="005B1F80" w:rsidRPr="00254D00" w:rsidRDefault="005B1F80" w:rsidP="00EF0757">
      <w:pPr>
        <w:spacing w:after="0"/>
        <w:ind w:left="1440" w:hanging="360"/>
        <w:rPr>
          <w:rFonts w:cs="Arial"/>
          <w:szCs w:val="24"/>
        </w:rPr>
      </w:pPr>
    </w:p>
    <w:p w14:paraId="0BA6BDAE" w14:textId="77777777" w:rsidR="004C28BF" w:rsidRPr="00254D00" w:rsidRDefault="004C28BF" w:rsidP="00EF0757">
      <w:pPr>
        <w:spacing w:after="0"/>
        <w:ind w:left="720" w:hanging="360"/>
        <w:rPr>
          <w:rFonts w:cs="Arial"/>
          <w:szCs w:val="24"/>
        </w:rPr>
      </w:pPr>
      <w:bookmarkStart w:id="183" w:name="_Toc448399369"/>
      <w:bookmarkStart w:id="184" w:name="_Toc462733918"/>
      <w:r w:rsidRPr="00254D00">
        <w:rPr>
          <w:rStyle w:val="Heading3Char"/>
        </w:rPr>
        <w:t>D.</w:t>
      </w:r>
      <w:r w:rsidRPr="00254D00">
        <w:rPr>
          <w:rStyle w:val="Heading3Char"/>
        </w:rPr>
        <w:tab/>
        <w:t>Surgery</w:t>
      </w:r>
      <w:bookmarkEnd w:id="183"/>
      <w:bookmarkEnd w:id="184"/>
      <w:r w:rsidRPr="00254D00">
        <w:rPr>
          <w:rFonts w:cs="Arial"/>
          <w:szCs w:val="24"/>
        </w:rPr>
        <w:t xml:space="preserve"> [</w:t>
      </w:r>
      <w:r w:rsidRPr="00254D00">
        <w:rPr>
          <w:rFonts w:cs="Arial"/>
          <w:i/>
          <w:szCs w:val="24"/>
        </w:rPr>
        <w:t>Guide</w:t>
      </w:r>
      <w:r w:rsidRPr="00254D00">
        <w:rPr>
          <w:rFonts w:cs="Arial"/>
          <w:szCs w:val="24"/>
        </w:rPr>
        <w:t>, pp. 115-123]</w:t>
      </w:r>
      <w:r w:rsidR="003B7A23" w:rsidRPr="00254D00">
        <w:rPr>
          <w:rFonts w:cs="Arial"/>
          <w:szCs w:val="24"/>
        </w:rPr>
        <w:br/>
      </w:r>
    </w:p>
    <w:p w14:paraId="16C76221" w14:textId="3AA1F18B" w:rsidR="004C28BF" w:rsidRPr="00254D00" w:rsidRDefault="004C28BF" w:rsidP="00EF0757">
      <w:pPr>
        <w:spacing w:after="0"/>
        <w:ind w:left="1080" w:hanging="360"/>
        <w:rPr>
          <w:rFonts w:cs="Arial"/>
          <w:szCs w:val="24"/>
        </w:rPr>
      </w:pPr>
      <w:bookmarkStart w:id="185" w:name="_Toc448399370"/>
      <w:bookmarkStart w:id="186" w:name="_Toc462733919"/>
      <w:r w:rsidRPr="00254D00">
        <w:rPr>
          <w:rStyle w:val="Heading4Char"/>
          <w:szCs w:val="24"/>
        </w:rPr>
        <w:lastRenderedPageBreak/>
        <w:t>1.</w:t>
      </w:r>
      <w:r w:rsidRPr="00254D00">
        <w:rPr>
          <w:rStyle w:val="Heading4Char"/>
          <w:szCs w:val="24"/>
        </w:rPr>
        <w:tab/>
        <w:t>Pre-Surgical Planning</w:t>
      </w:r>
      <w:bookmarkEnd w:id="185"/>
      <w:bookmarkEnd w:id="186"/>
      <w:r w:rsidRPr="00254D00">
        <w:rPr>
          <w:rStyle w:val="Heading4Char"/>
          <w:szCs w:val="24"/>
        </w:rPr>
        <w:t xml:space="preserve"> </w:t>
      </w:r>
      <w:r w:rsidRPr="00254D00">
        <w:rPr>
          <w:rFonts w:cs="Arial"/>
          <w:szCs w:val="24"/>
        </w:rPr>
        <w:t>[</w:t>
      </w:r>
      <w:r w:rsidRPr="00254D00">
        <w:rPr>
          <w:rFonts w:cs="Arial"/>
          <w:i/>
          <w:szCs w:val="24"/>
        </w:rPr>
        <w:t>Guide</w:t>
      </w:r>
      <w:r w:rsidRPr="00254D00">
        <w:rPr>
          <w:rFonts w:cs="Arial"/>
          <w:szCs w:val="24"/>
        </w:rPr>
        <w:t xml:space="preserve">, p. </w:t>
      </w:r>
      <w:r w:rsidR="00920163" w:rsidRPr="00254D00">
        <w:rPr>
          <w:rFonts w:cs="Arial"/>
          <w:szCs w:val="24"/>
        </w:rPr>
        <w:t>116</w:t>
      </w:r>
      <w:r w:rsidRPr="00254D00">
        <w:rPr>
          <w:rFonts w:cs="Arial"/>
          <w:szCs w:val="24"/>
        </w:rPr>
        <w:t>]</w:t>
      </w:r>
      <w:r w:rsidR="00C40C65" w:rsidRPr="00254D00">
        <w:rPr>
          <w:rFonts w:cs="Arial"/>
          <w:szCs w:val="24"/>
        </w:rPr>
        <w:br/>
      </w:r>
      <w:r w:rsidRPr="00254D00">
        <w:rPr>
          <w:rFonts w:cs="Arial"/>
          <w:szCs w:val="24"/>
        </w:rPr>
        <w:t>Describe the process(es) used to ensure adequate pre-surgical planning, including</w:t>
      </w:r>
      <w:proofErr w:type="gramStart"/>
      <w:r w:rsidRPr="00254D00">
        <w:rPr>
          <w:rFonts w:cs="Arial"/>
          <w:szCs w:val="24"/>
        </w:rPr>
        <w:t>:  identifying</w:t>
      </w:r>
      <w:proofErr w:type="gramEnd"/>
      <w:r w:rsidRPr="00254D00">
        <w:rPr>
          <w:rFonts w:cs="Arial"/>
          <w:szCs w:val="24"/>
        </w:rPr>
        <w:t xml:space="preserve"> personnel; locating equipment, supplies, veterinary involvement for selecting analgesic and </w:t>
      </w:r>
      <w:proofErr w:type="spellStart"/>
      <w:r w:rsidRPr="00254D00">
        <w:rPr>
          <w:rFonts w:cs="Arial"/>
          <w:szCs w:val="24"/>
        </w:rPr>
        <w:t>an</w:t>
      </w:r>
      <w:r w:rsidR="005F6ABE">
        <w:rPr>
          <w:rFonts w:cs="Arial"/>
          <w:szCs w:val="24"/>
        </w:rPr>
        <w:t>a</w:t>
      </w:r>
      <w:r w:rsidRPr="00254D00">
        <w:rPr>
          <w:rFonts w:cs="Arial"/>
          <w:szCs w:val="24"/>
        </w:rPr>
        <w:t>esthetic</w:t>
      </w:r>
      <w:proofErr w:type="spellEnd"/>
      <w:r w:rsidRPr="00254D00">
        <w:rPr>
          <w:rFonts w:cs="Arial"/>
          <w:szCs w:val="24"/>
        </w:rPr>
        <w:t xml:space="preserve"> agents and facilities; planning; and pre and postoperative care.</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5B1F80" w:rsidRPr="00254D00" w14:paraId="42674FDA" w14:textId="77777777" w:rsidTr="005B1F80">
        <w:tc>
          <w:tcPr>
            <w:tcW w:w="8995" w:type="dxa"/>
            <w:tcBorders>
              <w:top w:val="dashed" w:sz="4" w:space="0" w:color="auto"/>
              <w:left w:val="dashed" w:sz="4" w:space="0" w:color="auto"/>
              <w:bottom w:val="dashed" w:sz="4" w:space="0" w:color="auto"/>
              <w:right w:val="dashed" w:sz="4" w:space="0" w:color="auto"/>
            </w:tcBorders>
          </w:tcPr>
          <w:p w14:paraId="7A0C3C04" w14:textId="77777777" w:rsidR="005B1F80" w:rsidRPr="00254D00" w:rsidRDefault="005B1F80" w:rsidP="00EF0757">
            <w:pPr>
              <w:spacing w:after="0"/>
              <w:rPr>
                <w:rFonts w:cs="Arial"/>
                <w:szCs w:val="24"/>
              </w:rPr>
            </w:pPr>
          </w:p>
        </w:tc>
      </w:tr>
    </w:tbl>
    <w:p w14:paraId="106F3557" w14:textId="77777777" w:rsidR="005B1F80" w:rsidRPr="00254D00" w:rsidRDefault="005B1F80" w:rsidP="00EF0757">
      <w:pPr>
        <w:spacing w:after="0"/>
        <w:ind w:left="1440" w:hanging="360"/>
        <w:rPr>
          <w:rFonts w:cs="Arial"/>
          <w:szCs w:val="24"/>
        </w:rPr>
      </w:pPr>
    </w:p>
    <w:p w14:paraId="155E079A" w14:textId="1D91A2B4" w:rsidR="003C2B65" w:rsidRPr="00254D00" w:rsidRDefault="004C28BF" w:rsidP="00EF0757">
      <w:pPr>
        <w:spacing w:after="0"/>
        <w:ind w:left="1080" w:hanging="360"/>
        <w:rPr>
          <w:rFonts w:cs="Arial"/>
          <w:szCs w:val="24"/>
        </w:rPr>
      </w:pPr>
      <w:bookmarkStart w:id="187" w:name="_Toc448399371"/>
      <w:bookmarkStart w:id="188" w:name="_Toc462733920"/>
      <w:r w:rsidRPr="00254D00">
        <w:rPr>
          <w:rStyle w:val="Heading4Char"/>
          <w:szCs w:val="24"/>
        </w:rPr>
        <w:t>2.</w:t>
      </w:r>
      <w:r w:rsidRPr="00254D00">
        <w:rPr>
          <w:rStyle w:val="Heading4Char"/>
          <w:szCs w:val="24"/>
        </w:rPr>
        <w:tab/>
        <w:t>Surgical Facilities</w:t>
      </w:r>
      <w:bookmarkEnd w:id="187"/>
      <w:bookmarkEnd w:id="188"/>
      <w:r w:rsidRPr="00254D00">
        <w:rPr>
          <w:rFonts w:cs="Arial"/>
          <w:szCs w:val="24"/>
        </w:rPr>
        <w:t xml:space="preserve"> [</w:t>
      </w:r>
      <w:r w:rsidR="005F6ABE" w:rsidRPr="005F6ABE">
        <w:t>ETS 123, Appendix A, p</w:t>
      </w:r>
      <w:r w:rsidR="005F6ABE">
        <w:t>.9</w:t>
      </w:r>
      <w:r w:rsidR="005F6ABE" w:rsidRPr="005F6ABE">
        <w:t>;</w:t>
      </w:r>
      <w:r w:rsidR="005F6ABE">
        <w:rPr>
          <w:b/>
        </w:rPr>
        <w:t xml:space="preserve"> </w:t>
      </w:r>
      <w:r w:rsidRPr="00254D00">
        <w:rPr>
          <w:rFonts w:cs="Arial"/>
          <w:i/>
          <w:szCs w:val="24"/>
        </w:rPr>
        <w:t>Guide</w:t>
      </w:r>
      <w:r w:rsidRPr="00254D00">
        <w:rPr>
          <w:rFonts w:cs="Arial"/>
          <w:szCs w:val="24"/>
        </w:rPr>
        <w:t xml:space="preserve">, </w:t>
      </w:r>
      <w:r w:rsidR="008976AC" w:rsidRPr="00254D00">
        <w:rPr>
          <w:rFonts w:cs="Arial"/>
          <w:szCs w:val="24"/>
        </w:rPr>
        <w:t>p</w:t>
      </w:r>
      <w:r w:rsidRPr="00254D00">
        <w:rPr>
          <w:rFonts w:cs="Arial"/>
          <w:szCs w:val="24"/>
        </w:rPr>
        <w:t>p. 116</w:t>
      </w:r>
      <w:r w:rsidR="00920163" w:rsidRPr="00254D00">
        <w:rPr>
          <w:rFonts w:cs="Arial"/>
          <w:szCs w:val="24"/>
        </w:rPr>
        <w:t>-117</w:t>
      </w:r>
      <w:r w:rsidRPr="00254D00">
        <w:rPr>
          <w:rFonts w:cs="Arial"/>
          <w:szCs w:val="24"/>
        </w:rPr>
        <w:t>, 144-145]</w:t>
      </w:r>
      <w:r w:rsidR="005B1F80" w:rsidRPr="00254D00">
        <w:rPr>
          <w:rFonts w:cs="Arial"/>
          <w:szCs w:val="24"/>
        </w:rPr>
        <w:br/>
      </w:r>
      <w:r w:rsidRPr="00254D00">
        <w:rPr>
          <w:rFonts w:cs="Arial"/>
          <w:szCs w:val="24"/>
        </w:rPr>
        <w:t>List building name(s) and room number(s) or other locations (coded, if confidential) where surgical procedures are performed.  For each, describe:</w:t>
      </w:r>
    </w:p>
    <w:p w14:paraId="53564CE0" w14:textId="0EF1A396" w:rsidR="003C2B65" w:rsidRPr="00254D00" w:rsidRDefault="004C28BF" w:rsidP="00EF0757">
      <w:pPr>
        <w:pStyle w:val="ListParagraph"/>
        <w:numPr>
          <w:ilvl w:val="0"/>
          <w:numId w:val="11"/>
        </w:numPr>
        <w:spacing w:after="0"/>
        <w:rPr>
          <w:rFonts w:cs="Arial"/>
          <w:szCs w:val="24"/>
        </w:rPr>
      </w:pPr>
      <w:r w:rsidRPr="00254D00">
        <w:rPr>
          <w:rFonts w:cs="Arial"/>
          <w:szCs w:val="24"/>
        </w:rPr>
        <w:t xml:space="preserve">the type of species (including rodents, fish, agricultural species) </w:t>
      </w:r>
      <w:r w:rsidRPr="00254D00">
        <w:rPr>
          <w:rFonts w:cs="Arial"/>
          <w:szCs w:val="24"/>
        </w:rPr>
        <w:tab/>
      </w:r>
    </w:p>
    <w:p w14:paraId="30D0147A" w14:textId="77777777" w:rsidR="003C2B65" w:rsidRPr="00254D00" w:rsidRDefault="004C28BF" w:rsidP="00EF0757">
      <w:pPr>
        <w:pStyle w:val="ListParagraph"/>
        <w:numPr>
          <w:ilvl w:val="0"/>
          <w:numId w:val="11"/>
        </w:numPr>
        <w:spacing w:after="0"/>
        <w:rPr>
          <w:rFonts w:cs="Arial"/>
          <w:szCs w:val="24"/>
        </w:rPr>
      </w:pPr>
      <w:r w:rsidRPr="00254D00">
        <w:rPr>
          <w:rFonts w:cs="Arial"/>
          <w:szCs w:val="24"/>
        </w:rPr>
        <w:t>nature of procedure(s) (major/minor/emergency</w:t>
      </w:r>
      <w:r w:rsidR="00920163" w:rsidRPr="00254D00">
        <w:rPr>
          <w:rFonts w:cs="Arial"/>
          <w:szCs w:val="24"/>
        </w:rPr>
        <w:t>,</w:t>
      </w:r>
      <w:r w:rsidRPr="00254D00">
        <w:rPr>
          <w:rFonts w:cs="Arial"/>
          <w:szCs w:val="24"/>
        </w:rPr>
        <w:t xml:space="preserve"> survival and non-survival, etc.)</w:t>
      </w:r>
      <w:r w:rsidRPr="00254D00">
        <w:rPr>
          <w:rFonts w:cs="Arial"/>
          <w:szCs w:val="24"/>
        </w:rPr>
        <w:tab/>
      </w:r>
    </w:p>
    <w:p w14:paraId="39AE63C3" w14:textId="77777777" w:rsidR="003C2B65" w:rsidRPr="00254D00" w:rsidRDefault="004C28BF" w:rsidP="00EF0757">
      <w:pPr>
        <w:pStyle w:val="ListParagraph"/>
        <w:numPr>
          <w:ilvl w:val="0"/>
          <w:numId w:val="11"/>
        </w:numPr>
        <w:spacing w:after="0"/>
        <w:rPr>
          <w:rFonts w:cs="Arial"/>
          <w:szCs w:val="24"/>
        </w:rPr>
      </w:pPr>
      <w:r w:rsidRPr="00254D00">
        <w:rPr>
          <w:rFonts w:cs="Arial"/>
          <w:szCs w:val="24"/>
        </w:rPr>
        <w:t>the amount of use [heavy (daily), moderate (weekly), or light]</w:t>
      </w:r>
      <w:r w:rsidRPr="00254D00">
        <w:rPr>
          <w:rFonts w:cs="Arial"/>
          <w:szCs w:val="24"/>
        </w:rPr>
        <w:tab/>
      </w:r>
    </w:p>
    <w:p w14:paraId="723608B4" w14:textId="771B8B6F" w:rsidR="003C2B65" w:rsidRPr="00254D00" w:rsidRDefault="004C28BF" w:rsidP="00EF0757">
      <w:pPr>
        <w:pStyle w:val="ListParagraph"/>
        <w:numPr>
          <w:ilvl w:val="0"/>
          <w:numId w:val="11"/>
        </w:numPr>
        <w:spacing w:after="0"/>
        <w:rPr>
          <w:rFonts w:cs="Arial"/>
          <w:szCs w:val="24"/>
        </w:rPr>
      </w:pPr>
      <w:r w:rsidRPr="00254D00">
        <w:rPr>
          <w:rFonts w:cs="Arial"/>
          <w:szCs w:val="24"/>
        </w:rPr>
        <w:t xml:space="preserve">major surgical support equipment available (e.g., gas </w:t>
      </w:r>
      <w:proofErr w:type="spellStart"/>
      <w:r w:rsidRPr="00254D00">
        <w:rPr>
          <w:rFonts w:cs="Arial"/>
          <w:szCs w:val="24"/>
        </w:rPr>
        <w:t>an</w:t>
      </w:r>
      <w:r w:rsidR="005F6ABE">
        <w:rPr>
          <w:rFonts w:cs="Arial"/>
          <w:szCs w:val="24"/>
        </w:rPr>
        <w:t>a</w:t>
      </w:r>
      <w:r w:rsidRPr="00254D00">
        <w:rPr>
          <w:rFonts w:cs="Arial"/>
          <w:szCs w:val="24"/>
        </w:rPr>
        <w:t>esthesia</w:t>
      </w:r>
      <w:proofErr w:type="spellEnd"/>
      <w:r w:rsidRPr="00254D00">
        <w:rPr>
          <w:rFonts w:cs="Arial"/>
          <w:szCs w:val="24"/>
        </w:rPr>
        <w:t xml:space="preserve"> machines, respirators, surgical lights, etc.)</w:t>
      </w:r>
      <w:r w:rsidR="003C2B65" w:rsidRPr="00254D00">
        <w:rPr>
          <w:rFonts w:cs="Arial"/>
          <w:szCs w:val="24"/>
        </w:rPr>
        <w:t xml:space="preserve"> </w:t>
      </w:r>
    </w:p>
    <w:p w14:paraId="1DF8CB91" w14:textId="77777777" w:rsidR="003C2B65" w:rsidRPr="00254D00" w:rsidRDefault="004C28BF" w:rsidP="00EF0757">
      <w:pPr>
        <w:pStyle w:val="ListParagraph"/>
        <w:numPr>
          <w:ilvl w:val="0"/>
          <w:numId w:val="11"/>
        </w:numPr>
        <w:spacing w:after="0"/>
        <w:rPr>
          <w:rFonts w:cs="Arial"/>
          <w:szCs w:val="24"/>
        </w:rPr>
      </w:pPr>
      <w:r w:rsidRPr="00254D00">
        <w:rPr>
          <w:rFonts w:cs="Arial"/>
          <w:szCs w:val="24"/>
        </w:rPr>
        <w:t>facilities for aseptic surgery, surgical support, animal preparation, surgeon’s scrub, operating room, and postoperative recovery</w:t>
      </w:r>
      <w:r w:rsidR="003C2B65" w:rsidRPr="00254D00">
        <w:rPr>
          <w:rFonts w:cs="Arial"/>
          <w:szCs w:val="24"/>
        </w:rPr>
        <w:t xml:space="preserve"> </w:t>
      </w:r>
      <w:r w:rsidRPr="00254D00">
        <w:rPr>
          <w:rFonts w:cs="Arial"/>
          <w:szCs w:val="24"/>
        </w:rPr>
        <w:tab/>
      </w:r>
    </w:p>
    <w:p w14:paraId="6CA63BFC" w14:textId="77777777" w:rsidR="004C28BF" w:rsidRPr="00254D00" w:rsidRDefault="004C28BF" w:rsidP="00EF0757">
      <w:pPr>
        <w:pStyle w:val="ListParagraph"/>
        <w:numPr>
          <w:ilvl w:val="0"/>
          <w:numId w:val="11"/>
        </w:numPr>
        <w:spacing w:after="0"/>
        <w:rPr>
          <w:rFonts w:cs="Arial"/>
          <w:szCs w:val="24"/>
        </w:rPr>
      </w:pPr>
      <w:r w:rsidRPr="00254D00">
        <w:rPr>
          <w:rFonts w:cs="Arial"/>
          <w:szCs w:val="24"/>
        </w:rPr>
        <w:t>construction features of the operating room(s), including interior surfaces, ventilation, lighting, and fixed equipment used to support surgical procedures and other means of enhancing contamination control</w:t>
      </w:r>
    </w:p>
    <w:p w14:paraId="4058293C" w14:textId="77777777" w:rsidR="00920163" w:rsidRPr="00254D00" w:rsidRDefault="00920163" w:rsidP="00EF0757">
      <w:pPr>
        <w:spacing w:after="0"/>
        <w:ind w:left="1080"/>
        <w:rPr>
          <w:rFonts w:cs="Arial"/>
          <w:i/>
          <w:szCs w:val="24"/>
        </w:rPr>
      </w:pPr>
    </w:p>
    <w:p w14:paraId="1132B1D9" w14:textId="647A2C99" w:rsidR="004C28BF" w:rsidRPr="00254D00" w:rsidRDefault="004C28BF" w:rsidP="00EF0757">
      <w:pPr>
        <w:spacing w:after="0"/>
        <w:ind w:left="1080"/>
        <w:rPr>
          <w:rFonts w:cs="Arial"/>
          <w:szCs w:val="24"/>
        </w:rPr>
      </w:pPr>
      <w:r w:rsidRPr="00254D00">
        <w:rPr>
          <w:rFonts w:cs="Arial"/>
          <w:i/>
          <w:szCs w:val="24"/>
        </w:rPr>
        <w:t>Note</w:t>
      </w:r>
      <w:r w:rsidRPr="00254D00">
        <w:rPr>
          <w:rFonts w:cs="Arial"/>
          <w:szCs w:val="24"/>
        </w:rPr>
        <w:t xml:space="preserve">: </w:t>
      </w:r>
      <w:r w:rsidR="00B976BA">
        <w:rPr>
          <w:rFonts w:cs="Arial"/>
          <w:szCs w:val="24"/>
        </w:rPr>
        <w:t>If preferred, t</w:t>
      </w:r>
      <w:r w:rsidRPr="00254D00">
        <w:rPr>
          <w:rFonts w:cs="Arial"/>
          <w:szCs w:val="24"/>
        </w:rPr>
        <w:t xml:space="preserve">he information requested in this section may be provided in </w:t>
      </w:r>
      <w:r w:rsidR="00B976BA">
        <w:rPr>
          <w:rFonts w:cs="Arial"/>
          <w:szCs w:val="24"/>
        </w:rPr>
        <w:t>T</w:t>
      </w:r>
      <w:r w:rsidRPr="00254D00">
        <w:rPr>
          <w:rFonts w:cs="Arial"/>
          <w:szCs w:val="24"/>
        </w:rPr>
        <w:t>ab</w:t>
      </w:r>
      <w:r w:rsidR="00B976BA">
        <w:rPr>
          <w:rFonts w:cs="Arial"/>
          <w:szCs w:val="24"/>
        </w:rPr>
        <w:t>le</w:t>
      </w:r>
      <w:r w:rsidRPr="00254D00">
        <w:rPr>
          <w:rFonts w:cs="Arial"/>
          <w:szCs w:val="24"/>
        </w:rPr>
        <w:t>.</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5B1F80" w:rsidRPr="00254D00" w14:paraId="30F06F9A" w14:textId="77777777" w:rsidTr="005B1F80">
        <w:tc>
          <w:tcPr>
            <w:tcW w:w="8995" w:type="dxa"/>
            <w:tcBorders>
              <w:top w:val="dashed" w:sz="4" w:space="0" w:color="auto"/>
              <w:left w:val="dashed" w:sz="4" w:space="0" w:color="auto"/>
              <w:bottom w:val="dashed" w:sz="4" w:space="0" w:color="auto"/>
              <w:right w:val="dashed" w:sz="4" w:space="0" w:color="auto"/>
            </w:tcBorders>
          </w:tcPr>
          <w:p w14:paraId="60DD9D82" w14:textId="77777777" w:rsidR="005B1F80" w:rsidRPr="00254D00" w:rsidRDefault="005B1F80" w:rsidP="00EF0757">
            <w:pPr>
              <w:spacing w:after="0"/>
              <w:rPr>
                <w:rFonts w:cs="Arial"/>
                <w:szCs w:val="24"/>
              </w:rPr>
            </w:pPr>
          </w:p>
        </w:tc>
      </w:tr>
    </w:tbl>
    <w:p w14:paraId="12F62597" w14:textId="77777777" w:rsidR="005B1F80" w:rsidRPr="00254D00" w:rsidRDefault="005B1F80" w:rsidP="00EF0757">
      <w:pPr>
        <w:spacing w:after="0"/>
        <w:ind w:left="1440" w:hanging="360"/>
        <w:rPr>
          <w:rFonts w:cs="Arial"/>
          <w:szCs w:val="24"/>
        </w:rPr>
      </w:pPr>
    </w:p>
    <w:p w14:paraId="080CBFA4" w14:textId="77777777" w:rsidR="004C28BF" w:rsidRPr="00254D00" w:rsidRDefault="004C28BF" w:rsidP="00EF0757">
      <w:pPr>
        <w:spacing w:after="0"/>
        <w:ind w:left="1080" w:hanging="360"/>
        <w:rPr>
          <w:rFonts w:cs="Arial"/>
          <w:szCs w:val="24"/>
        </w:rPr>
      </w:pPr>
      <w:bookmarkStart w:id="189" w:name="_Toc448399372"/>
      <w:bookmarkStart w:id="190" w:name="_Toc462733921"/>
      <w:r w:rsidRPr="00254D00">
        <w:rPr>
          <w:rStyle w:val="Heading4Char"/>
          <w:szCs w:val="24"/>
        </w:rPr>
        <w:t>3.</w:t>
      </w:r>
      <w:r w:rsidRPr="00254D00">
        <w:rPr>
          <w:rStyle w:val="Heading4Char"/>
          <w:szCs w:val="24"/>
        </w:rPr>
        <w:tab/>
        <w:t>Surgical Procedures</w:t>
      </w:r>
      <w:bookmarkEnd w:id="189"/>
      <w:bookmarkEnd w:id="190"/>
      <w:r w:rsidRPr="00254D00">
        <w:rPr>
          <w:rFonts w:cs="Arial"/>
          <w:szCs w:val="24"/>
        </w:rPr>
        <w:t xml:space="preserve"> [</w:t>
      </w:r>
      <w:r w:rsidRPr="00254D00">
        <w:rPr>
          <w:rFonts w:cs="Arial"/>
          <w:i/>
          <w:szCs w:val="24"/>
        </w:rPr>
        <w:t>Guide</w:t>
      </w:r>
      <w:r w:rsidRPr="00254D00">
        <w:rPr>
          <w:rFonts w:cs="Arial"/>
          <w:szCs w:val="24"/>
        </w:rPr>
        <w:t>, pp. 117-118]</w:t>
      </w:r>
      <w:r w:rsidR="003B7A23" w:rsidRPr="00254D00">
        <w:rPr>
          <w:rFonts w:cs="Arial"/>
          <w:szCs w:val="24"/>
        </w:rPr>
        <w:br/>
      </w:r>
    </w:p>
    <w:p w14:paraId="6C20A961" w14:textId="671D70F4" w:rsidR="004C28BF" w:rsidRPr="00254D00" w:rsidRDefault="004C28BF" w:rsidP="00EF0757">
      <w:pPr>
        <w:spacing w:after="0"/>
        <w:ind w:left="1440" w:hanging="360"/>
        <w:rPr>
          <w:rFonts w:cs="Arial"/>
          <w:szCs w:val="24"/>
        </w:rPr>
      </w:pPr>
      <w:r w:rsidRPr="00254D00">
        <w:rPr>
          <w:rFonts w:cs="Arial"/>
          <w:b/>
          <w:szCs w:val="24"/>
        </w:rPr>
        <w:t>a.</w:t>
      </w:r>
      <w:r w:rsidRPr="00254D00">
        <w:rPr>
          <w:rFonts w:cs="Arial"/>
          <w:szCs w:val="24"/>
        </w:rPr>
        <w:tab/>
        <w:t xml:space="preserve">Describe the criteria used to differentiate major from minor survival surgery, including classification for certain procedures (e.g., laparoscopic technique).  </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5B1F80" w:rsidRPr="00254D00" w14:paraId="1EFEAEED" w14:textId="77777777" w:rsidTr="005B1F80">
        <w:tc>
          <w:tcPr>
            <w:tcW w:w="8635" w:type="dxa"/>
            <w:tcBorders>
              <w:top w:val="dashed" w:sz="4" w:space="0" w:color="auto"/>
              <w:left w:val="dashed" w:sz="4" w:space="0" w:color="auto"/>
              <w:bottom w:val="dashed" w:sz="4" w:space="0" w:color="auto"/>
              <w:right w:val="dashed" w:sz="4" w:space="0" w:color="auto"/>
            </w:tcBorders>
          </w:tcPr>
          <w:p w14:paraId="3C0ECDEC" w14:textId="77777777" w:rsidR="005B1F80" w:rsidRPr="00254D00" w:rsidRDefault="005B1F80" w:rsidP="00EF0757">
            <w:pPr>
              <w:spacing w:after="0"/>
              <w:rPr>
                <w:rFonts w:cs="Arial"/>
                <w:szCs w:val="24"/>
              </w:rPr>
            </w:pPr>
          </w:p>
        </w:tc>
      </w:tr>
    </w:tbl>
    <w:p w14:paraId="2B898BEC" w14:textId="77777777" w:rsidR="005B1F80" w:rsidRPr="00254D00" w:rsidRDefault="005B1F80" w:rsidP="00EF0757">
      <w:pPr>
        <w:spacing w:after="0"/>
        <w:ind w:left="1440" w:hanging="360"/>
        <w:rPr>
          <w:rFonts w:cs="Arial"/>
          <w:b/>
          <w:szCs w:val="24"/>
        </w:rPr>
      </w:pPr>
    </w:p>
    <w:p w14:paraId="56C99DB2" w14:textId="6F833B12" w:rsidR="004C28BF" w:rsidRPr="00254D00" w:rsidRDefault="004C28BF" w:rsidP="00EF0757">
      <w:pPr>
        <w:spacing w:after="0"/>
        <w:ind w:left="1440" w:hanging="360"/>
        <w:rPr>
          <w:rFonts w:cs="Arial"/>
          <w:szCs w:val="24"/>
        </w:rPr>
      </w:pPr>
      <w:r w:rsidRPr="00254D00">
        <w:rPr>
          <w:rFonts w:cs="Arial"/>
          <w:b/>
          <w:szCs w:val="24"/>
        </w:rPr>
        <w:t>b.</w:t>
      </w:r>
      <w:r w:rsidRPr="00254D00">
        <w:rPr>
          <w:rFonts w:cs="Arial"/>
          <w:b/>
          <w:szCs w:val="24"/>
        </w:rPr>
        <w:tab/>
      </w:r>
      <w:r w:rsidRPr="00254D00">
        <w:rPr>
          <w:rFonts w:cs="Arial"/>
          <w:szCs w:val="24"/>
        </w:rPr>
        <w:t>How is non-</w:t>
      </w:r>
      <w:r w:rsidR="005F6ABE">
        <w:rPr>
          <w:rFonts w:cs="Arial"/>
          <w:szCs w:val="24"/>
        </w:rPr>
        <w:t>recovery</w:t>
      </w:r>
      <w:r w:rsidR="005F6ABE" w:rsidRPr="00254D00">
        <w:rPr>
          <w:rFonts w:cs="Arial"/>
          <w:szCs w:val="24"/>
        </w:rPr>
        <w:t xml:space="preserve"> </w:t>
      </w:r>
      <w:r w:rsidRPr="00254D00">
        <w:rPr>
          <w:rFonts w:cs="Arial"/>
          <w:szCs w:val="24"/>
        </w:rPr>
        <w:t>surgery defined?</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F2CE4" w:rsidRPr="00254D00" w14:paraId="795B1997" w14:textId="77777777" w:rsidTr="000672B9">
        <w:tc>
          <w:tcPr>
            <w:tcW w:w="8635" w:type="dxa"/>
            <w:tcBorders>
              <w:top w:val="dashed" w:sz="4" w:space="0" w:color="auto"/>
              <w:left w:val="dashed" w:sz="4" w:space="0" w:color="auto"/>
              <w:bottom w:val="dashed" w:sz="4" w:space="0" w:color="auto"/>
              <w:right w:val="dashed" w:sz="4" w:space="0" w:color="auto"/>
            </w:tcBorders>
          </w:tcPr>
          <w:p w14:paraId="0FB3A203" w14:textId="77777777" w:rsidR="00BF2CE4" w:rsidRPr="00254D00" w:rsidRDefault="00BF2CE4" w:rsidP="00EF0757">
            <w:pPr>
              <w:spacing w:after="0"/>
              <w:rPr>
                <w:rFonts w:cs="Arial"/>
                <w:szCs w:val="24"/>
              </w:rPr>
            </w:pPr>
          </w:p>
        </w:tc>
      </w:tr>
    </w:tbl>
    <w:p w14:paraId="36F1A127" w14:textId="77777777" w:rsidR="00BF2CE4" w:rsidRPr="00254D00" w:rsidRDefault="00BF2CE4" w:rsidP="00EF0757">
      <w:pPr>
        <w:spacing w:after="0"/>
        <w:ind w:left="1440" w:hanging="360"/>
        <w:rPr>
          <w:rFonts w:cs="Arial"/>
          <w:szCs w:val="24"/>
        </w:rPr>
      </w:pPr>
    </w:p>
    <w:p w14:paraId="6EC03333" w14:textId="299ACC22" w:rsidR="004C28BF" w:rsidRPr="00254D00" w:rsidRDefault="004C28BF" w:rsidP="00EF0757">
      <w:pPr>
        <w:spacing w:after="0"/>
        <w:ind w:left="1080" w:hanging="360"/>
        <w:rPr>
          <w:rFonts w:cs="Arial"/>
          <w:szCs w:val="24"/>
        </w:rPr>
      </w:pPr>
      <w:bookmarkStart w:id="191" w:name="_Toc448399373"/>
      <w:bookmarkStart w:id="192" w:name="_Toc462733922"/>
      <w:r w:rsidRPr="008922E7">
        <w:rPr>
          <w:rStyle w:val="Heading4Char"/>
        </w:rPr>
        <w:t>4.</w:t>
      </w:r>
      <w:r w:rsidRPr="003A7AF0">
        <w:rPr>
          <w:rStyle w:val="Heading4Char"/>
        </w:rPr>
        <w:tab/>
      </w:r>
      <w:hyperlink r:id="rId39" w:anchor="D2" w:history="1">
        <w:r w:rsidRPr="00076B67">
          <w:rPr>
            <w:rStyle w:val="Heading4Char"/>
            <w:color w:val="5B9BD5" w:themeColor="accent1"/>
            <w:u w:val="single"/>
          </w:rPr>
          <w:t>Aseptic Technique</w:t>
        </w:r>
        <w:bookmarkEnd w:id="191"/>
        <w:bookmarkEnd w:id="192"/>
      </w:hyperlink>
      <w:r w:rsidRPr="00754235">
        <w:rPr>
          <w:rFonts w:cs="Arial"/>
          <w:color w:val="5B9BD5" w:themeColor="accent1"/>
          <w:szCs w:val="24"/>
        </w:rPr>
        <w:t xml:space="preserve"> </w:t>
      </w:r>
      <w:r w:rsidRPr="00254D00">
        <w:rPr>
          <w:rFonts w:cs="Arial"/>
          <w:szCs w:val="24"/>
        </w:rPr>
        <w:t>[</w:t>
      </w:r>
      <w:r w:rsidRPr="00254D00">
        <w:rPr>
          <w:rFonts w:cs="Arial"/>
          <w:i/>
          <w:szCs w:val="24"/>
        </w:rPr>
        <w:t>Guide</w:t>
      </w:r>
      <w:r w:rsidRPr="00254D00">
        <w:rPr>
          <w:rFonts w:cs="Arial"/>
          <w:szCs w:val="24"/>
        </w:rPr>
        <w:t>, pp. 118-119]</w:t>
      </w:r>
      <w:r w:rsidR="003B7A23" w:rsidRPr="00254D00">
        <w:rPr>
          <w:rFonts w:cs="Arial"/>
          <w:szCs w:val="24"/>
        </w:rPr>
        <w:br/>
      </w:r>
    </w:p>
    <w:p w14:paraId="5E792A28" w14:textId="77777777" w:rsidR="004C28BF" w:rsidRPr="00254D00" w:rsidRDefault="004C28BF" w:rsidP="00EF0757">
      <w:pPr>
        <w:spacing w:after="0"/>
        <w:ind w:left="1440" w:hanging="360"/>
        <w:rPr>
          <w:rFonts w:cs="Arial"/>
          <w:szCs w:val="24"/>
        </w:rPr>
      </w:pPr>
      <w:r w:rsidRPr="00254D00">
        <w:rPr>
          <w:rFonts w:cs="Arial"/>
          <w:b/>
          <w:szCs w:val="24"/>
        </w:rPr>
        <w:t>a.</w:t>
      </w:r>
      <w:r w:rsidRPr="00254D00">
        <w:rPr>
          <w:rFonts w:cs="Arial"/>
          <w:szCs w:val="24"/>
        </w:rPr>
        <w:tab/>
        <w:t>Describe procedures, equipment, and protective clothing used for aseptic surgery.  Include patient and surgeon preparation.</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F2CE4" w:rsidRPr="00254D00" w14:paraId="340501BD" w14:textId="77777777" w:rsidTr="000672B9">
        <w:tc>
          <w:tcPr>
            <w:tcW w:w="8635" w:type="dxa"/>
            <w:tcBorders>
              <w:top w:val="dashed" w:sz="4" w:space="0" w:color="auto"/>
              <w:left w:val="dashed" w:sz="4" w:space="0" w:color="auto"/>
              <w:bottom w:val="dashed" w:sz="4" w:space="0" w:color="auto"/>
              <w:right w:val="dashed" w:sz="4" w:space="0" w:color="auto"/>
            </w:tcBorders>
          </w:tcPr>
          <w:p w14:paraId="69531978" w14:textId="77777777" w:rsidR="00BF2CE4" w:rsidRPr="00254D00" w:rsidRDefault="00BF2CE4" w:rsidP="00EF0757">
            <w:pPr>
              <w:spacing w:after="0"/>
              <w:rPr>
                <w:rFonts w:cs="Arial"/>
                <w:szCs w:val="24"/>
              </w:rPr>
            </w:pPr>
          </w:p>
        </w:tc>
      </w:tr>
    </w:tbl>
    <w:p w14:paraId="3F206DC7" w14:textId="77777777" w:rsidR="00BF2CE4" w:rsidRPr="00254D00" w:rsidRDefault="00BF2CE4" w:rsidP="00EF0757">
      <w:pPr>
        <w:spacing w:after="0"/>
        <w:ind w:left="1440" w:hanging="360"/>
        <w:rPr>
          <w:rFonts w:cs="Arial"/>
          <w:szCs w:val="24"/>
        </w:rPr>
      </w:pPr>
    </w:p>
    <w:p w14:paraId="5A203505" w14:textId="70CC7CFE" w:rsidR="004C28BF" w:rsidRPr="00254D00" w:rsidRDefault="004C28BF" w:rsidP="00EF0757">
      <w:pPr>
        <w:spacing w:after="0"/>
        <w:ind w:left="1440" w:hanging="360"/>
        <w:rPr>
          <w:rFonts w:cs="Arial"/>
          <w:szCs w:val="24"/>
        </w:rPr>
      </w:pPr>
      <w:r w:rsidRPr="00254D00">
        <w:rPr>
          <w:rFonts w:cs="Arial"/>
          <w:b/>
          <w:szCs w:val="24"/>
        </w:rPr>
        <w:t>b.</w:t>
      </w:r>
      <w:r w:rsidRPr="00254D00">
        <w:rPr>
          <w:rFonts w:cs="Arial"/>
          <w:b/>
          <w:szCs w:val="24"/>
        </w:rPr>
        <w:tab/>
      </w:r>
      <w:r w:rsidRPr="00254D00">
        <w:rPr>
          <w:rFonts w:cs="Arial"/>
          <w:szCs w:val="24"/>
        </w:rPr>
        <w:t xml:space="preserve">Describe methods used to </w:t>
      </w:r>
      <w:proofErr w:type="spellStart"/>
      <w:r w:rsidRPr="00254D00">
        <w:rPr>
          <w:rFonts w:cs="Arial"/>
          <w:szCs w:val="24"/>
        </w:rPr>
        <w:t>sterili</w:t>
      </w:r>
      <w:r w:rsidR="002575D1">
        <w:rPr>
          <w:rFonts w:cs="Arial"/>
          <w:szCs w:val="24"/>
        </w:rPr>
        <w:t>s</w:t>
      </w:r>
      <w:r w:rsidRPr="00254D00">
        <w:rPr>
          <w:rFonts w:cs="Arial"/>
          <w:szCs w:val="24"/>
        </w:rPr>
        <w:t>e</w:t>
      </w:r>
      <w:proofErr w:type="spellEnd"/>
      <w:r w:rsidRPr="00254D00">
        <w:rPr>
          <w:rFonts w:cs="Arial"/>
          <w:szCs w:val="24"/>
        </w:rPr>
        <w:t xml:space="preserve"> instruments and protective clothing, including a description of approved </w:t>
      </w:r>
      <w:hyperlink r:id="rId40" w:anchor="D2" w:history="1">
        <w:r w:rsidRPr="00C329AC">
          <w:rPr>
            <w:rStyle w:val="Hyperlink"/>
            <w:rFonts w:cs="Arial"/>
            <w:szCs w:val="24"/>
          </w:rPr>
          <w:t xml:space="preserve">liquid </w:t>
        </w:r>
        <w:proofErr w:type="spellStart"/>
        <w:r w:rsidRPr="00C329AC">
          <w:rPr>
            <w:rStyle w:val="Hyperlink"/>
            <w:rFonts w:cs="Arial"/>
            <w:szCs w:val="24"/>
          </w:rPr>
          <w:t>sterilants</w:t>
        </w:r>
        <w:proofErr w:type="spellEnd"/>
      </w:hyperlink>
      <w:r w:rsidRPr="00254D00">
        <w:rPr>
          <w:rFonts w:cs="Arial"/>
          <w:szCs w:val="24"/>
        </w:rPr>
        <w:t xml:space="preserve"> and instrument exposure time(s) required for each, if applicable. </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F2CE4" w:rsidRPr="00254D00" w14:paraId="0D700014" w14:textId="77777777" w:rsidTr="000672B9">
        <w:tc>
          <w:tcPr>
            <w:tcW w:w="8635" w:type="dxa"/>
            <w:tcBorders>
              <w:top w:val="dashed" w:sz="4" w:space="0" w:color="auto"/>
              <w:left w:val="dashed" w:sz="4" w:space="0" w:color="auto"/>
              <w:bottom w:val="dashed" w:sz="4" w:space="0" w:color="auto"/>
              <w:right w:val="dashed" w:sz="4" w:space="0" w:color="auto"/>
            </w:tcBorders>
          </w:tcPr>
          <w:p w14:paraId="209EF6D5" w14:textId="77777777" w:rsidR="00BF2CE4" w:rsidRPr="00254D00" w:rsidRDefault="00BF2CE4" w:rsidP="00EF0757">
            <w:pPr>
              <w:spacing w:after="0"/>
              <w:rPr>
                <w:rFonts w:cs="Arial"/>
                <w:szCs w:val="24"/>
              </w:rPr>
            </w:pPr>
          </w:p>
        </w:tc>
      </w:tr>
    </w:tbl>
    <w:p w14:paraId="1CBFC9AC" w14:textId="77777777" w:rsidR="00BF2CE4" w:rsidRPr="00254D00" w:rsidRDefault="00BF2CE4" w:rsidP="00EF0757">
      <w:pPr>
        <w:spacing w:after="0"/>
        <w:ind w:left="1440" w:hanging="360"/>
        <w:rPr>
          <w:rFonts w:cs="Arial"/>
          <w:szCs w:val="24"/>
        </w:rPr>
      </w:pPr>
    </w:p>
    <w:p w14:paraId="04A88D20" w14:textId="38BC14F6" w:rsidR="004C28BF" w:rsidRPr="00254D00" w:rsidRDefault="004C28BF" w:rsidP="00EF0757">
      <w:pPr>
        <w:spacing w:after="0"/>
        <w:ind w:left="1440" w:hanging="360"/>
        <w:rPr>
          <w:rFonts w:cs="Arial"/>
          <w:szCs w:val="24"/>
        </w:rPr>
      </w:pPr>
      <w:r w:rsidRPr="00254D00">
        <w:rPr>
          <w:rFonts w:cs="Arial"/>
          <w:b/>
          <w:szCs w:val="24"/>
        </w:rPr>
        <w:t>c.</w:t>
      </w:r>
      <w:r w:rsidRPr="00254D00">
        <w:rPr>
          <w:rFonts w:cs="Arial"/>
          <w:szCs w:val="24"/>
        </w:rPr>
        <w:tab/>
        <w:t>Describe methods for instrument re-</w:t>
      </w:r>
      <w:proofErr w:type="spellStart"/>
      <w:r w:rsidRPr="00254D00">
        <w:rPr>
          <w:rFonts w:cs="Arial"/>
          <w:szCs w:val="24"/>
        </w:rPr>
        <w:t>sterili</w:t>
      </w:r>
      <w:r w:rsidR="002575D1">
        <w:rPr>
          <w:rFonts w:cs="Arial"/>
          <w:szCs w:val="24"/>
        </w:rPr>
        <w:t>s</w:t>
      </w:r>
      <w:r w:rsidRPr="00254D00">
        <w:rPr>
          <w:rFonts w:cs="Arial"/>
          <w:szCs w:val="24"/>
        </w:rPr>
        <w:t>ation</w:t>
      </w:r>
      <w:proofErr w:type="spellEnd"/>
      <w:r w:rsidRPr="00254D00">
        <w:rPr>
          <w:rFonts w:cs="Arial"/>
          <w:szCs w:val="24"/>
        </w:rPr>
        <w:t xml:space="preserve"> between serial surgeries.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F2CE4" w:rsidRPr="00254D00" w14:paraId="5562075B" w14:textId="77777777" w:rsidTr="000672B9">
        <w:tc>
          <w:tcPr>
            <w:tcW w:w="8635" w:type="dxa"/>
            <w:tcBorders>
              <w:top w:val="dashed" w:sz="4" w:space="0" w:color="auto"/>
              <w:left w:val="dashed" w:sz="4" w:space="0" w:color="auto"/>
              <w:bottom w:val="dashed" w:sz="4" w:space="0" w:color="auto"/>
              <w:right w:val="dashed" w:sz="4" w:space="0" w:color="auto"/>
            </w:tcBorders>
          </w:tcPr>
          <w:p w14:paraId="513ABC99" w14:textId="77777777" w:rsidR="00BF2CE4" w:rsidRPr="00254D00" w:rsidRDefault="00BF2CE4" w:rsidP="00EF0757">
            <w:pPr>
              <w:spacing w:after="0"/>
              <w:rPr>
                <w:rFonts w:cs="Arial"/>
                <w:szCs w:val="24"/>
              </w:rPr>
            </w:pPr>
          </w:p>
        </w:tc>
      </w:tr>
    </w:tbl>
    <w:p w14:paraId="2CC11CBB" w14:textId="77777777" w:rsidR="00BF2CE4" w:rsidRPr="00254D00" w:rsidRDefault="00BF2CE4" w:rsidP="00EF0757">
      <w:pPr>
        <w:spacing w:after="0"/>
        <w:ind w:left="1440" w:hanging="360"/>
        <w:rPr>
          <w:rFonts w:cs="Arial"/>
          <w:szCs w:val="24"/>
        </w:rPr>
      </w:pPr>
    </w:p>
    <w:p w14:paraId="0777F047" w14:textId="227D0014" w:rsidR="004C28BF" w:rsidRPr="00254D00" w:rsidRDefault="004C28BF" w:rsidP="00EF0757">
      <w:pPr>
        <w:spacing w:after="0"/>
        <w:ind w:left="1440" w:hanging="360"/>
        <w:rPr>
          <w:rFonts w:cs="Arial"/>
          <w:szCs w:val="24"/>
        </w:rPr>
      </w:pPr>
      <w:r w:rsidRPr="00254D00">
        <w:rPr>
          <w:rFonts w:cs="Arial"/>
          <w:b/>
          <w:szCs w:val="24"/>
        </w:rPr>
        <w:t>d.</w:t>
      </w:r>
      <w:r w:rsidRPr="00254D00">
        <w:rPr>
          <w:rFonts w:cs="Arial"/>
          <w:szCs w:val="24"/>
        </w:rPr>
        <w:tab/>
        <w:t xml:space="preserve">Indicate how effectiveness of </w:t>
      </w:r>
      <w:proofErr w:type="spellStart"/>
      <w:r w:rsidRPr="00254D00">
        <w:rPr>
          <w:rFonts w:cs="Arial"/>
          <w:szCs w:val="24"/>
        </w:rPr>
        <w:t>sterili</w:t>
      </w:r>
      <w:r w:rsidR="002575D1">
        <w:rPr>
          <w:rFonts w:cs="Arial"/>
          <w:szCs w:val="24"/>
        </w:rPr>
        <w:t>s</w:t>
      </w:r>
      <w:r w:rsidRPr="00254D00">
        <w:rPr>
          <w:rFonts w:cs="Arial"/>
          <w:szCs w:val="24"/>
        </w:rPr>
        <w:t>ation</w:t>
      </w:r>
      <w:proofErr w:type="spellEnd"/>
      <w:r w:rsidRPr="00254D00">
        <w:rPr>
          <w:rFonts w:cs="Arial"/>
          <w:szCs w:val="24"/>
        </w:rPr>
        <w:t xml:space="preserve"> is monitored. </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F2CE4" w:rsidRPr="00254D00" w14:paraId="638F2B76" w14:textId="77777777" w:rsidTr="000672B9">
        <w:tc>
          <w:tcPr>
            <w:tcW w:w="8635" w:type="dxa"/>
            <w:tcBorders>
              <w:top w:val="dashed" w:sz="4" w:space="0" w:color="auto"/>
              <w:left w:val="dashed" w:sz="4" w:space="0" w:color="auto"/>
              <w:bottom w:val="dashed" w:sz="4" w:space="0" w:color="auto"/>
              <w:right w:val="dashed" w:sz="4" w:space="0" w:color="auto"/>
            </w:tcBorders>
          </w:tcPr>
          <w:p w14:paraId="1F498C11" w14:textId="77777777" w:rsidR="00BF2CE4" w:rsidRPr="00254D00" w:rsidRDefault="00BF2CE4" w:rsidP="00EF0757">
            <w:pPr>
              <w:spacing w:after="0"/>
              <w:rPr>
                <w:rFonts w:cs="Arial"/>
                <w:szCs w:val="24"/>
              </w:rPr>
            </w:pPr>
          </w:p>
        </w:tc>
      </w:tr>
    </w:tbl>
    <w:p w14:paraId="06832C0E" w14:textId="77777777" w:rsidR="00BF2CE4" w:rsidRPr="00254D00" w:rsidRDefault="00BF2CE4" w:rsidP="00EF0757">
      <w:pPr>
        <w:spacing w:after="0"/>
        <w:ind w:left="1440" w:hanging="360"/>
        <w:rPr>
          <w:rFonts w:cs="Arial"/>
          <w:szCs w:val="24"/>
        </w:rPr>
      </w:pPr>
    </w:p>
    <w:p w14:paraId="713DD4EC" w14:textId="5318D410" w:rsidR="004C28BF" w:rsidRPr="00254D00" w:rsidRDefault="004C28BF" w:rsidP="00EF0757">
      <w:pPr>
        <w:spacing w:after="0"/>
        <w:ind w:left="1440" w:hanging="360"/>
        <w:rPr>
          <w:rFonts w:cs="Arial"/>
          <w:szCs w:val="24"/>
        </w:rPr>
      </w:pPr>
      <w:r w:rsidRPr="00254D00">
        <w:rPr>
          <w:rFonts w:cs="Arial"/>
          <w:b/>
          <w:szCs w:val="24"/>
        </w:rPr>
        <w:t>e.</w:t>
      </w:r>
      <w:r w:rsidRPr="00254D00">
        <w:rPr>
          <w:rFonts w:cs="Arial"/>
          <w:szCs w:val="24"/>
        </w:rPr>
        <w:tab/>
        <w:t xml:space="preserve">Describe surgical support functions provided by the </w:t>
      </w:r>
      <w:r w:rsidR="00D64AD3">
        <w:rPr>
          <w:rFonts w:cs="Arial"/>
          <w:szCs w:val="24"/>
        </w:rPr>
        <w:t>programme</w:t>
      </w:r>
      <w:r w:rsidRPr="00254D00">
        <w:rPr>
          <w:rFonts w:cs="Arial"/>
          <w:szCs w:val="24"/>
        </w:rPr>
        <w:t xml:space="preserve"> to investigators.</w:t>
      </w:r>
      <w:r w:rsidR="003B7A23" w:rsidRPr="00254D00">
        <w:rPr>
          <w:rFonts w:cs="Arial"/>
          <w:szCs w:val="24"/>
        </w:rPr>
        <w:br/>
      </w:r>
    </w:p>
    <w:tbl>
      <w:tblPr>
        <w:tblW w:w="0" w:type="auto"/>
        <w:tblInd w:w="1435" w:type="dxa"/>
        <w:tblLook w:val="04A0" w:firstRow="1" w:lastRow="0" w:firstColumn="1" w:lastColumn="0" w:noHBand="0" w:noVBand="1"/>
      </w:tblPr>
      <w:tblGrid>
        <w:gridCol w:w="8635"/>
      </w:tblGrid>
      <w:tr w:rsidR="00BF2CE4" w:rsidRPr="00254D00" w14:paraId="633B95F8" w14:textId="77777777" w:rsidTr="000672B9">
        <w:tc>
          <w:tcPr>
            <w:tcW w:w="8635" w:type="dxa"/>
            <w:tcBorders>
              <w:top w:val="dashed" w:sz="4" w:space="0" w:color="auto"/>
              <w:left w:val="dashed" w:sz="4" w:space="0" w:color="auto"/>
              <w:bottom w:val="dashed" w:sz="4" w:space="0" w:color="auto"/>
              <w:right w:val="dashed" w:sz="4" w:space="0" w:color="auto"/>
            </w:tcBorders>
          </w:tcPr>
          <w:p w14:paraId="6C1E58A5" w14:textId="77777777" w:rsidR="00BF2CE4" w:rsidRPr="00254D00" w:rsidRDefault="00BF2CE4" w:rsidP="00EF0757">
            <w:pPr>
              <w:spacing w:after="0"/>
              <w:rPr>
                <w:rFonts w:cs="Arial"/>
                <w:szCs w:val="24"/>
              </w:rPr>
            </w:pPr>
          </w:p>
        </w:tc>
      </w:tr>
    </w:tbl>
    <w:p w14:paraId="7FF537D0" w14:textId="77777777" w:rsidR="00BF2CE4" w:rsidRPr="00254D00" w:rsidRDefault="00BF2CE4" w:rsidP="00EF0757">
      <w:pPr>
        <w:spacing w:after="0"/>
        <w:ind w:left="1440" w:hanging="360"/>
        <w:rPr>
          <w:rFonts w:cs="Arial"/>
          <w:szCs w:val="24"/>
        </w:rPr>
      </w:pPr>
    </w:p>
    <w:p w14:paraId="7D6B15E7" w14:textId="46491002" w:rsidR="004C28BF" w:rsidRPr="00254D00" w:rsidRDefault="004C28BF" w:rsidP="00EF0757">
      <w:pPr>
        <w:spacing w:after="0"/>
        <w:ind w:left="1080" w:hanging="360"/>
        <w:rPr>
          <w:rFonts w:cs="Arial"/>
          <w:szCs w:val="24"/>
        </w:rPr>
      </w:pPr>
      <w:bookmarkStart w:id="193" w:name="_Toc448399374"/>
      <w:bookmarkStart w:id="194" w:name="_Toc462733923"/>
      <w:r w:rsidRPr="00254D00">
        <w:rPr>
          <w:rStyle w:val="Heading4Char"/>
          <w:szCs w:val="24"/>
        </w:rPr>
        <w:t>5.</w:t>
      </w:r>
      <w:r w:rsidRPr="00254D00">
        <w:rPr>
          <w:rStyle w:val="Heading4Char"/>
          <w:szCs w:val="24"/>
        </w:rPr>
        <w:tab/>
      </w:r>
      <w:hyperlink r:id="rId41" w:anchor="D3" w:history="1">
        <w:r w:rsidRPr="009B2F44">
          <w:rPr>
            <w:rStyle w:val="Hyperlink"/>
            <w:rFonts w:eastAsiaTheme="majorEastAsia" w:cstheme="majorBidi"/>
            <w:szCs w:val="24"/>
          </w:rPr>
          <w:t>Intraoperative Monitoring</w:t>
        </w:r>
        <w:bookmarkEnd w:id="193"/>
        <w:bookmarkEnd w:id="194"/>
      </w:hyperlink>
      <w:r w:rsidRPr="00254D00">
        <w:rPr>
          <w:rFonts w:cs="Arial"/>
          <w:szCs w:val="24"/>
        </w:rPr>
        <w:t xml:space="preserve"> [</w:t>
      </w:r>
      <w:r w:rsidRPr="00254D00">
        <w:rPr>
          <w:rFonts w:cs="Arial"/>
          <w:i/>
          <w:szCs w:val="24"/>
        </w:rPr>
        <w:t>Guide</w:t>
      </w:r>
      <w:r w:rsidRPr="00254D00">
        <w:rPr>
          <w:rFonts w:cs="Arial"/>
          <w:szCs w:val="24"/>
        </w:rPr>
        <w:t>, p. 119]</w:t>
      </w:r>
    </w:p>
    <w:p w14:paraId="10343C20" w14:textId="3078C985" w:rsidR="004C28BF" w:rsidRPr="00254D00" w:rsidRDefault="004C28BF" w:rsidP="00EF0757">
      <w:pPr>
        <w:spacing w:after="0"/>
        <w:ind w:left="1080"/>
        <w:rPr>
          <w:rFonts w:cs="Arial"/>
          <w:szCs w:val="24"/>
        </w:rPr>
      </w:pPr>
      <w:r w:rsidRPr="00254D00">
        <w:rPr>
          <w:rFonts w:cs="Arial"/>
          <w:szCs w:val="24"/>
        </w:rPr>
        <w:t xml:space="preserve">Describe monitoring and recording requirements for each species, including the type of record(s) maintained.  </w:t>
      </w:r>
      <w:r w:rsidRPr="00254D00">
        <w:rPr>
          <w:rFonts w:cs="Arial"/>
          <w:i/>
          <w:szCs w:val="24"/>
        </w:rPr>
        <w:t>Also note</w:t>
      </w:r>
      <w:r w:rsidRPr="00254D00">
        <w:rPr>
          <w:rFonts w:cs="Arial"/>
          <w:szCs w:val="24"/>
        </w:rPr>
        <w:t xml:space="preserve"> monitoring of </w:t>
      </w:r>
      <w:proofErr w:type="spellStart"/>
      <w:r w:rsidRPr="00254D00">
        <w:rPr>
          <w:rFonts w:cs="Arial"/>
          <w:szCs w:val="24"/>
        </w:rPr>
        <w:t>an</w:t>
      </w:r>
      <w:r w:rsidR="002575D1">
        <w:rPr>
          <w:rFonts w:cs="Arial"/>
          <w:szCs w:val="24"/>
        </w:rPr>
        <w:t>a</w:t>
      </w:r>
      <w:r w:rsidRPr="00254D00">
        <w:rPr>
          <w:rFonts w:cs="Arial"/>
          <w:szCs w:val="24"/>
        </w:rPr>
        <w:t>esthesia</w:t>
      </w:r>
      <w:proofErr w:type="spellEnd"/>
      <w:r w:rsidRPr="00254D00">
        <w:rPr>
          <w:rFonts w:cs="Arial"/>
          <w:szCs w:val="24"/>
        </w:rPr>
        <w:t xml:space="preserve"> during non-</w:t>
      </w:r>
      <w:r w:rsidR="002575D1">
        <w:rPr>
          <w:rFonts w:cs="Arial"/>
          <w:szCs w:val="24"/>
        </w:rPr>
        <w:t>recovery</w:t>
      </w:r>
      <w:r w:rsidR="002575D1" w:rsidRPr="00254D00">
        <w:rPr>
          <w:rFonts w:cs="Arial"/>
          <w:szCs w:val="24"/>
        </w:rPr>
        <w:t xml:space="preserve"> </w:t>
      </w:r>
      <w:r w:rsidRPr="00254D00">
        <w:rPr>
          <w:rFonts w:cs="Arial"/>
          <w:szCs w:val="24"/>
        </w:rPr>
        <w:t>procedures.</w:t>
      </w:r>
      <w:r w:rsidR="00EF4CDB"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19975376" w14:textId="77777777" w:rsidTr="00BF2CE4">
        <w:tc>
          <w:tcPr>
            <w:tcW w:w="8995" w:type="dxa"/>
            <w:tcBorders>
              <w:top w:val="dashed" w:sz="4" w:space="0" w:color="auto"/>
              <w:left w:val="dashed" w:sz="4" w:space="0" w:color="auto"/>
              <w:bottom w:val="dashed" w:sz="4" w:space="0" w:color="auto"/>
              <w:right w:val="dashed" w:sz="4" w:space="0" w:color="auto"/>
            </w:tcBorders>
          </w:tcPr>
          <w:p w14:paraId="3EF35F2F" w14:textId="77777777" w:rsidR="00BF2CE4" w:rsidRPr="00254D00" w:rsidRDefault="00BF2CE4" w:rsidP="00EF0757">
            <w:pPr>
              <w:spacing w:after="0"/>
              <w:rPr>
                <w:rFonts w:cs="Arial"/>
                <w:szCs w:val="24"/>
              </w:rPr>
            </w:pPr>
          </w:p>
        </w:tc>
      </w:tr>
    </w:tbl>
    <w:p w14:paraId="5D6990FC" w14:textId="77777777" w:rsidR="00BF2CE4" w:rsidRPr="00254D00" w:rsidRDefault="00BF2CE4" w:rsidP="00EF0757">
      <w:pPr>
        <w:spacing w:after="0"/>
        <w:ind w:left="1080"/>
        <w:rPr>
          <w:rFonts w:cs="Arial"/>
          <w:szCs w:val="24"/>
        </w:rPr>
      </w:pPr>
    </w:p>
    <w:p w14:paraId="35EBF973" w14:textId="77777777" w:rsidR="004C28BF" w:rsidRPr="00254D00" w:rsidRDefault="004C28BF" w:rsidP="00EF0757">
      <w:pPr>
        <w:spacing w:after="0"/>
        <w:ind w:left="1080" w:hanging="360"/>
        <w:rPr>
          <w:rFonts w:cs="Arial"/>
          <w:szCs w:val="24"/>
        </w:rPr>
      </w:pPr>
      <w:bookmarkStart w:id="195" w:name="_Toc448399375"/>
      <w:bookmarkStart w:id="196" w:name="_Toc462733924"/>
      <w:r w:rsidRPr="00254D00">
        <w:rPr>
          <w:rStyle w:val="Heading4Char"/>
          <w:szCs w:val="24"/>
        </w:rPr>
        <w:t>6.</w:t>
      </w:r>
      <w:r w:rsidRPr="00254D00">
        <w:rPr>
          <w:rStyle w:val="Heading4Char"/>
          <w:szCs w:val="24"/>
        </w:rPr>
        <w:tab/>
        <w:t>Postoperative Care</w:t>
      </w:r>
      <w:bookmarkEnd w:id="195"/>
      <w:bookmarkEnd w:id="196"/>
      <w:r w:rsidRPr="00254D00">
        <w:rPr>
          <w:rFonts w:cs="Arial"/>
          <w:szCs w:val="24"/>
        </w:rPr>
        <w:t xml:space="preserve"> [</w:t>
      </w:r>
      <w:r w:rsidRPr="00254D00">
        <w:rPr>
          <w:rFonts w:cs="Arial"/>
          <w:i/>
          <w:szCs w:val="24"/>
        </w:rPr>
        <w:t>Guide</w:t>
      </w:r>
      <w:r w:rsidRPr="00254D00">
        <w:rPr>
          <w:rFonts w:cs="Arial"/>
          <w:szCs w:val="24"/>
        </w:rPr>
        <w:t>, pp. 119-120]</w:t>
      </w:r>
    </w:p>
    <w:p w14:paraId="38CD8BD1" w14:textId="71FDCFFC" w:rsidR="004C28BF" w:rsidRPr="00254D00" w:rsidRDefault="004C28BF" w:rsidP="00EF0757">
      <w:pPr>
        <w:spacing w:after="0"/>
        <w:ind w:left="1080"/>
        <w:rPr>
          <w:rFonts w:cs="Arial"/>
          <w:szCs w:val="24"/>
        </w:rPr>
      </w:pPr>
      <w:r w:rsidRPr="00254D00">
        <w:rPr>
          <w:rFonts w:cs="Arial"/>
          <w:szCs w:val="24"/>
        </w:rPr>
        <w:t xml:space="preserve">Describe the postoperative care </w:t>
      </w:r>
      <w:r w:rsidR="00D64AD3">
        <w:rPr>
          <w:rFonts w:cs="Arial"/>
          <w:szCs w:val="24"/>
        </w:rPr>
        <w:t>programme</w:t>
      </w:r>
      <w:r w:rsidRPr="00254D00">
        <w:rPr>
          <w:rFonts w:cs="Arial"/>
          <w:szCs w:val="24"/>
        </w:rPr>
        <w:t>, including who is responsible for overseeing and providing the care, types of records maintained (e.g., perioperative), where the records are maintained, etc.</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14D5A72F" w14:textId="77777777" w:rsidTr="00BF2CE4">
        <w:tc>
          <w:tcPr>
            <w:tcW w:w="8995" w:type="dxa"/>
            <w:tcBorders>
              <w:top w:val="dashed" w:sz="4" w:space="0" w:color="auto"/>
              <w:left w:val="dashed" w:sz="4" w:space="0" w:color="auto"/>
              <w:bottom w:val="dashed" w:sz="4" w:space="0" w:color="auto"/>
              <w:right w:val="dashed" w:sz="4" w:space="0" w:color="auto"/>
            </w:tcBorders>
          </w:tcPr>
          <w:p w14:paraId="40799F00" w14:textId="77777777" w:rsidR="00BF2CE4" w:rsidRPr="00254D00" w:rsidRDefault="00BF2CE4" w:rsidP="00EF0757">
            <w:pPr>
              <w:spacing w:after="0"/>
              <w:rPr>
                <w:rFonts w:cs="Arial"/>
                <w:szCs w:val="24"/>
              </w:rPr>
            </w:pPr>
          </w:p>
        </w:tc>
      </w:tr>
    </w:tbl>
    <w:p w14:paraId="637B63EE" w14:textId="77777777" w:rsidR="00BF2CE4" w:rsidRPr="00254D00" w:rsidRDefault="00BF2CE4" w:rsidP="00EF0757">
      <w:pPr>
        <w:spacing w:after="0"/>
        <w:ind w:left="1440" w:hanging="360"/>
        <w:rPr>
          <w:rFonts w:cs="Arial"/>
          <w:szCs w:val="24"/>
        </w:rPr>
      </w:pPr>
    </w:p>
    <w:p w14:paraId="0FB58199" w14:textId="51B08A1C" w:rsidR="004C28BF" w:rsidRPr="00254D00" w:rsidRDefault="004C28BF" w:rsidP="00EF0757">
      <w:pPr>
        <w:spacing w:after="0"/>
        <w:ind w:left="720" w:hanging="360"/>
        <w:rPr>
          <w:rFonts w:cs="Arial"/>
          <w:szCs w:val="24"/>
        </w:rPr>
      </w:pPr>
      <w:bookmarkStart w:id="197" w:name="_Toc448399376"/>
      <w:bookmarkStart w:id="198" w:name="_Toc462733925"/>
      <w:r w:rsidRPr="00254D00">
        <w:rPr>
          <w:rStyle w:val="Heading3Char"/>
        </w:rPr>
        <w:t>E.</w:t>
      </w:r>
      <w:r w:rsidRPr="00254D00">
        <w:rPr>
          <w:rStyle w:val="Heading3Char"/>
        </w:rPr>
        <w:tab/>
        <w:t>Pain and Distress</w:t>
      </w:r>
      <w:bookmarkEnd w:id="197"/>
      <w:bookmarkEnd w:id="198"/>
      <w:r w:rsidRPr="00254D00">
        <w:rPr>
          <w:rFonts w:cs="Arial"/>
          <w:szCs w:val="24"/>
        </w:rPr>
        <w:t xml:space="preserve"> [</w:t>
      </w:r>
      <w:r w:rsidR="001E0AA2">
        <w:rPr>
          <w:rFonts w:cs="Arial"/>
          <w:szCs w:val="24"/>
        </w:rPr>
        <w:t xml:space="preserve">ETS 123, Article 8; </w:t>
      </w:r>
      <w:r w:rsidRPr="00254D00">
        <w:rPr>
          <w:rFonts w:cs="Arial"/>
          <w:i/>
          <w:szCs w:val="24"/>
        </w:rPr>
        <w:t>Guide</w:t>
      </w:r>
      <w:r w:rsidRPr="00254D00">
        <w:rPr>
          <w:rFonts w:cs="Arial"/>
          <w:szCs w:val="24"/>
        </w:rPr>
        <w:t>, pp. 120-121]</w:t>
      </w:r>
      <w:r w:rsidR="003B7A23" w:rsidRPr="00254D00">
        <w:rPr>
          <w:rFonts w:cs="Arial"/>
          <w:szCs w:val="24"/>
        </w:rPr>
        <w:br/>
      </w:r>
    </w:p>
    <w:p w14:paraId="41397FC8" w14:textId="77777777" w:rsidR="004C28BF" w:rsidRPr="00254D00" w:rsidRDefault="004C28BF" w:rsidP="00EF0757">
      <w:pPr>
        <w:spacing w:after="0"/>
        <w:ind w:left="1080" w:hanging="360"/>
        <w:rPr>
          <w:rFonts w:cs="Arial"/>
          <w:szCs w:val="24"/>
        </w:rPr>
      </w:pPr>
      <w:r w:rsidRPr="00254D00">
        <w:rPr>
          <w:rFonts w:cs="Arial"/>
          <w:b/>
          <w:szCs w:val="24"/>
        </w:rPr>
        <w:t>1.</w:t>
      </w:r>
      <w:r w:rsidRPr="00254D00">
        <w:rPr>
          <w:rFonts w:cs="Arial"/>
          <w:szCs w:val="24"/>
        </w:rPr>
        <w:tab/>
        <w:t xml:space="preserve">Describe how and by whom </w:t>
      </w:r>
      <w:proofErr w:type="gramStart"/>
      <w:r w:rsidRPr="00254D00">
        <w:rPr>
          <w:rFonts w:cs="Arial"/>
          <w:szCs w:val="24"/>
        </w:rPr>
        <w:t>pain</w:t>
      </w:r>
      <w:proofErr w:type="gramEnd"/>
      <w:r w:rsidRPr="00254D00">
        <w:rPr>
          <w:rFonts w:cs="Arial"/>
          <w:szCs w:val="24"/>
        </w:rPr>
        <w:t xml:space="preserve"> and distress are assessed. </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3E8E1D23" w14:textId="77777777" w:rsidTr="00BF2CE4">
        <w:tc>
          <w:tcPr>
            <w:tcW w:w="8995" w:type="dxa"/>
            <w:tcBorders>
              <w:top w:val="dashed" w:sz="4" w:space="0" w:color="auto"/>
              <w:left w:val="dashed" w:sz="4" w:space="0" w:color="auto"/>
              <w:bottom w:val="dashed" w:sz="4" w:space="0" w:color="auto"/>
              <w:right w:val="dashed" w:sz="4" w:space="0" w:color="auto"/>
            </w:tcBorders>
          </w:tcPr>
          <w:p w14:paraId="55E7F425" w14:textId="77777777" w:rsidR="00BF2CE4" w:rsidRPr="00254D00" w:rsidRDefault="00BF2CE4" w:rsidP="00EF0757">
            <w:pPr>
              <w:spacing w:after="0"/>
              <w:rPr>
                <w:rFonts w:cs="Arial"/>
                <w:szCs w:val="24"/>
              </w:rPr>
            </w:pPr>
          </w:p>
        </w:tc>
      </w:tr>
    </w:tbl>
    <w:p w14:paraId="6D009E8E" w14:textId="77777777" w:rsidR="00BF2CE4" w:rsidRPr="00254D00" w:rsidRDefault="00BF2CE4" w:rsidP="00EF0757">
      <w:pPr>
        <w:spacing w:after="0"/>
        <w:ind w:left="1440" w:hanging="360"/>
        <w:rPr>
          <w:rFonts w:cs="Arial"/>
          <w:szCs w:val="24"/>
        </w:rPr>
      </w:pPr>
    </w:p>
    <w:p w14:paraId="4BCF9B6E" w14:textId="55EF54CB" w:rsidR="004C28BF" w:rsidRPr="00254D00" w:rsidRDefault="004C28BF" w:rsidP="00EF0757">
      <w:pPr>
        <w:spacing w:after="0"/>
        <w:ind w:left="1080" w:hanging="360"/>
        <w:rPr>
          <w:rFonts w:cs="Arial"/>
          <w:szCs w:val="24"/>
        </w:rPr>
      </w:pPr>
      <w:r w:rsidRPr="00254D00">
        <w:rPr>
          <w:rFonts w:cs="Arial"/>
          <w:b/>
          <w:szCs w:val="24"/>
        </w:rPr>
        <w:t>2.</w:t>
      </w:r>
      <w:r w:rsidRPr="00254D00">
        <w:rPr>
          <w:rFonts w:cs="Arial"/>
          <w:szCs w:val="24"/>
        </w:rPr>
        <w:tab/>
        <w:t xml:space="preserve">Describe training </w:t>
      </w:r>
      <w:r w:rsidR="00D64AD3">
        <w:rPr>
          <w:rFonts w:cs="Arial"/>
          <w:szCs w:val="24"/>
        </w:rPr>
        <w:t>programme</w:t>
      </w:r>
      <w:r w:rsidRPr="00254D00">
        <w:rPr>
          <w:rFonts w:cs="Arial"/>
          <w:szCs w:val="24"/>
        </w:rPr>
        <w:t xml:space="preserve">s for personnel responsible for monitoring animal well-being, including species-specific behavioral manifestations as indicators of pain and distress. </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418A8B01" w14:textId="77777777" w:rsidTr="000672B9">
        <w:tc>
          <w:tcPr>
            <w:tcW w:w="8995" w:type="dxa"/>
            <w:tcBorders>
              <w:top w:val="dashed" w:sz="4" w:space="0" w:color="auto"/>
              <w:left w:val="dashed" w:sz="4" w:space="0" w:color="auto"/>
              <w:bottom w:val="dashed" w:sz="4" w:space="0" w:color="auto"/>
              <w:right w:val="dashed" w:sz="4" w:space="0" w:color="auto"/>
            </w:tcBorders>
          </w:tcPr>
          <w:p w14:paraId="768AAFE3" w14:textId="77777777" w:rsidR="00BF2CE4" w:rsidRPr="00254D00" w:rsidRDefault="00BF2CE4" w:rsidP="00EF0757">
            <w:pPr>
              <w:spacing w:after="0"/>
              <w:rPr>
                <w:rFonts w:cs="Arial"/>
                <w:szCs w:val="24"/>
              </w:rPr>
            </w:pPr>
          </w:p>
        </w:tc>
      </w:tr>
    </w:tbl>
    <w:p w14:paraId="7B0382CC" w14:textId="77777777" w:rsidR="00E91214" w:rsidRPr="00254D00" w:rsidRDefault="00E91214" w:rsidP="00EF0757">
      <w:pPr>
        <w:spacing w:after="0"/>
        <w:ind w:left="720" w:hanging="360"/>
        <w:rPr>
          <w:rFonts w:cs="Arial"/>
          <w:szCs w:val="24"/>
        </w:rPr>
      </w:pPr>
    </w:p>
    <w:p w14:paraId="50BDB95B" w14:textId="76097DF8" w:rsidR="004C28BF" w:rsidRPr="00254D00" w:rsidRDefault="004C28BF" w:rsidP="00EF0757">
      <w:pPr>
        <w:spacing w:after="0"/>
        <w:ind w:left="720" w:hanging="360"/>
        <w:rPr>
          <w:rFonts w:cs="Arial"/>
          <w:szCs w:val="24"/>
        </w:rPr>
      </w:pPr>
      <w:bookmarkStart w:id="199" w:name="_Toc448399377"/>
      <w:bookmarkStart w:id="200" w:name="_Toc462733926"/>
      <w:r w:rsidRPr="00254D00">
        <w:rPr>
          <w:rStyle w:val="Heading3Char"/>
        </w:rPr>
        <w:t>F.</w:t>
      </w:r>
      <w:r w:rsidRPr="00254D00">
        <w:rPr>
          <w:rStyle w:val="Heading3Char"/>
        </w:rPr>
        <w:tab/>
      </w:r>
      <w:proofErr w:type="spellStart"/>
      <w:r w:rsidRPr="00254D00">
        <w:rPr>
          <w:rStyle w:val="Heading3Char"/>
        </w:rPr>
        <w:t>An</w:t>
      </w:r>
      <w:r w:rsidR="001E0AA2">
        <w:rPr>
          <w:rStyle w:val="Heading3Char"/>
        </w:rPr>
        <w:t>a</w:t>
      </w:r>
      <w:r w:rsidRPr="00254D00">
        <w:rPr>
          <w:rStyle w:val="Heading3Char"/>
        </w:rPr>
        <w:t>esthesia</w:t>
      </w:r>
      <w:proofErr w:type="spellEnd"/>
      <w:r w:rsidRPr="00254D00">
        <w:rPr>
          <w:rStyle w:val="Heading3Char"/>
        </w:rPr>
        <w:t xml:space="preserve"> and Analgesia</w:t>
      </w:r>
      <w:bookmarkEnd w:id="199"/>
      <w:bookmarkEnd w:id="200"/>
      <w:r w:rsidRPr="00254D00">
        <w:rPr>
          <w:rFonts w:cs="Arial"/>
          <w:szCs w:val="24"/>
        </w:rPr>
        <w:t xml:space="preserve"> [</w:t>
      </w:r>
      <w:r w:rsidR="001E0AA2">
        <w:rPr>
          <w:rFonts w:cs="Arial"/>
          <w:szCs w:val="24"/>
        </w:rPr>
        <w:t xml:space="preserve">ETS 123, Article 8; </w:t>
      </w:r>
      <w:r w:rsidRPr="00254D00">
        <w:rPr>
          <w:rFonts w:cs="Arial"/>
          <w:i/>
          <w:szCs w:val="24"/>
        </w:rPr>
        <w:t>Guide</w:t>
      </w:r>
      <w:r w:rsidRPr="00254D00">
        <w:rPr>
          <w:rFonts w:cs="Arial"/>
          <w:szCs w:val="24"/>
        </w:rPr>
        <w:t>, pp. 121-123]</w:t>
      </w:r>
      <w:r w:rsidR="003B7A23" w:rsidRPr="00254D00">
        <w:rPr>
          <w:rFonts w:cs="Arial"/>
          <w:szCs w:val="24"/>
        </w:rPr>
        <w:br/>
      </w:r>
    </w:p>
    <w:p w14:paraId="197CAB9B" w14:textId="6B482FA3" w:rsidR="004C28BF" w:rsidRPr="00254D00" w:rsidRDefault="004C28BF" w:rsidP="00EF0757">
      <w:pPr>
        <w:spacing w:after="0"/>
        <w:ind w:left="1080" w:hanging="360"/>
        <w:rPr>
          <w:rFonts w:cs="Arial"/>
          <w:szCs w:val="24"/>
        </w:rPr>
      </w:pPr>
      <w:r w:rsidRPr="00254D00">
        <w:rPr>
          <w:rFonts w:cs="Arial"/>
          <w:b/>
          <w:szCs w:val="24"/>
        </w:rPr>
        <w:t>1.</w:t>
      </w:r>
      <w:r w:rsidRPr="00254D00">
        <w:rPr>
          <w:rFonts w:cs="Arial"/>
          <w:b/>
          <w:szCs w:val="24"/>
        </w:rPr>
        <w:tab/>
      </w:r>
      <w:r w:rsidRPr="00254D00">
        <w:rPr>
          <w:rFonts w:cs="Arial"/>
          <w:szCs w:val="24"/>
        </w:rPr>
        <w:t xml:space="preserve">List the agents used for each species.  </w:t>
      </w:r>
      <w:r w:rsidR="00F318F5" w:rsidRPr="00254D00">
        <w:rPr>
          <w:rFonts w:cs="Arial"/>
          <w:szCs w:val="24"/>
        </w:rPr>
        <w:br/>
      </w:r>
      <w:r w:rsidRPr="00254D00">
        <w:rPr>
          <w:rFonts w:cs="Arial"/>
          <w:i/>
          <w:szCs w:val="24"/>
        </w:rPr>
        <w:t>Note:</w:t>
      </w:r>
      <w:r w:rsidRPr="00254D00">
        <w:rPr>
          <w:rFonts w:cs="Arial"/>
          <w:szCs w:val="24"/>
        </w:rPr>
        <w:t xml:space="preserve"> </w:t>
      </w:r>
      <w:r w:rsidR="007549E3">
        <w:rPr>
          <w:rFonts w:cs="Arial"/>
          <w:szCs w:val="24"/>
        </w:rPr>
        <w:t>If preferred, t</w:t>
      </w:r>
      <w:r w:rsidRPr="00254D00">
        <w:rPr>
          <w:rFonts w:cs="Arial"/>
          <w:szCs w:val="24"/>
        </w:rPr>
        <w:t xml:space="preserve">his information may be provided in </w:t>
      </w:r>
      <w:r w:rsidR="007549E3">
        <w:rPr>
          <w:rFonts w:cs="Arial"/>
          <w:szCs w:val="24"/>
        </w:rPr>
        <w:t>Ta</w:t>
      </w:r>
      <w:r w:rsidRPr="00254D00">
        <w:rPr>
          <w:rFonts w:cs="Arial"/>
          <w:szCs w:val="24"/>
        </w:rPr>
        <w:t>b</w:t>
      </w:r>
      <w:r w:rsidR="007549E3">
        <w:rPr>
          <w:rFonts w:cs="Arial"/>
          <w:szCs w:val="24"/>
        </w:rPr>
        <w:t>le</w:t>
      </w:r>
      <w:r w:rsidR="00DA6D4C">
        <w:rPr>
          <w:rFonts w:cs="Arial"/>
          <w:szCs w:val="24"/>
        </w:rPr>
        <w:t xml:space="preserve"> or additional Appendix</w:t>
      </w:r>
      <w:r w:rsidRPr="00254D00">
        <w:rPr>
          <w:rFonts w:cs="Arial"/>
          <w:szCs w:val="24"/>
        </w:rPr>
        <w:t>.</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719249A4" w14:textId="77777777" w:rsidTr="000672B9">
        <w:tc>
          <w:tcPr>
            <w:tcW w:w="8995" w:type="dxa"/>
            <w:tcBorders>
              <w:top w:val="dashed" w:sz="4" w:space="0" w:color="auto"/>
              <w:left w:val="dashed" w:sz="4" w:space="0" w:color="auto"/>
              <w:bottom w:val="dashed" w:sz="4" w:space="0" w:color="auto"/>
              <w:right w:val="dashed" w:sz="4" w:space="0" w:color="auto"/>
            </w:tcBorders>
          </w:tcPr>
          <w:p w14:paraId="5ED02117" w14:textId="77777777" w:rsidR="00BF2CE4" w:rsidRPr="00254D00" w:rsidRDefault="00BF2CE4" w:rsidP="00EF0757">
            <w:pPr>
              <w:spacing w:after="0"/>
              <w:rPr>
                <w:rFonts w:cs="Arial"/>
                <w:szCs w:val="24"/>
              </w:rPr>
            </w:pPr>
          </w:p>
        </w:tc>
      </w:tr>
    </w:tbl>
    <w:p w14:paraId="14201410" w14:textId="77777777" w:rsidR="00BF2CE4" w:rsidRPr="00254D00" w:rsidRDefault="00BF2CE4" w:rsidP="00EF0757">
      <w:pPr>
        <w:spacing w:after="0"/>
        <w:ind w:left="1080" w:hanging="360"/>
        <w:rPr>
          <w:rFonts w:cs="Arial"/>
          <w:szCs w:val="24"/>
        </w:rPr>
      </w:pPr>
    </w:p>
    <w:p w14:paraId="2DAE6A7A" w14:textId="65328A01" w:rsidR="004C28BF" w:rsidRPr="00254D00" w:rsidRDefault="004C28BF" w:rsidP="00EF0757">
      <w:pPr>
        <w:spacing w:after="0"/>
        <w:ind w:left="1080" w:hanging="360"/>
        <w:rPr>
          <w:rFonts w:cs="Arial"/>
          <w:szCs w:val="24"/>
        </w:rPr>
      </w:pPr>
      <w:r w:rsidRPr="00254D00">
        <w:rPr>
          <w:rFonts w:cs="Arial"/>
          <w:b/>
          <w:szCs w:val="24"/>
        </w:rPr>
        <w:t xml:space="preserve"> </w:t>
      </w:r>
      <w:proofErr w:type="gramStart"/>
      <w:r w:rsidRPr="00254D00">
        <w:rPr>
          <w:rFonts w:cs="Arial"/>
          <w:b/>
          <w:szCs w:val="24"/>
        </w:rPr>
        <w:t>2.</w:t>
      </w:r>
      <w:r w:rsidRPr="00254D00">
        <w:rPr>
          <w:rFonts w:cs="Arial"/>
          <w:szCs w:val="24"/>
        </w:rPr>
        <w:tab/>
        <w:t>Describe</w:t>
      </w:r>
      <w:proofErr w:type="gramEnd"/>
      <w:r w:rsidRPr="00254D00">
        <w:rPr>
          <w:rFonts w:cs="Arial"/>
          <w:szCs w:val="24"/>
        </w:rPr>
        <w:t xml:space="preserve"> how the veterinarian provides guidance and advice to researchers concerning choice and use of </w:t>
      </w:r>
      <w:proofErr w:type="spellStart"/>
      <w:r w:rsidRPr="00254D00">
        <w:rPr>
          <w:rFonts w:cs="Arial"/>
          <w:szCs w:val="24"/>
        </w:rPr>
        <w:t>an</w:t>
      </w:r>
      <w:r w:rsidR="001E0AA2">
        <w:rPr>
          <w:rFonts w:cs="Arial"/>
          <w:szCs w:val="24"/>
        </w:rPr>
        <w:t>a</w:t>
      </w:r>
      <w:r w:rsidRPr="00254D00">
        <w:rPr>
          <w:rFonts w:cs="Arial"/>
          <w:szCs w:val="24"/>
        </w:rPr>
        <w:t>esthetics</w:t>
      </w:r>
      <w:proofErr w:type="spellEnd"/>
      <w:r w:rsidRPr="00254D00">
        <w:rPr>
          <w:rFonts w:cs="Arial"/>
          <w:szCs w:val="24"/>
        </w:rPr>
        <w:t xml:space="preserve">, analgesics or other pain </w:t>
      </w:r>
      <w:proofErr w:type="gramStart"/>
      <w:r w:rsidRPr="00254D00">
        <w:rPr>
          <w:rFonts w:cs="Arial"/>
          <w:szCs w:val="24"/>
        </w:rPr>
        <w:t>moderating</w:t>
      </w:r>
      <w:proofErr w:type="gramEnd"/>
      <w:r w:rsidRPr="00254D00">
        <w:rPr>
          <w:rFonts w:cs="Arial"/>
          <w:szCs w:val="24"/>
        </w:rPr>
        <w:t xml:space="preserve"> methods.</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4B3A3ABB" w14:textId="77777777" w:rsidTr="000672B9">
        <w:tc>
          <w:tcPr>
            <w:tcW w:w="8995" w:type="dxa"/>
            <w:tcBorders>
              <w:top w:val="dashed" w:sz="4" w:space="0" w:color="auto"/>
              <w:left w:val="dashed" w:sz="4" w:space="0" w:color="auto"/>
              <w:bottom w:val="dashed" w:sz="4" w:space="0" w:color="auto"/>
              <w:right w:val="dashed" w:sz="4" w:space="0" w:color="auto"/>
            </w:tcBorders>
          </w:tcPr>
          <w:p w14:paraId="17379ACC" w14:textId="77777777" w:rsidR="00BF2CE4" w:rsidRPr="00254D00" w:rsidRDefault="00BF2CE4" w:rsidP="00EF0757">
            <w:pPr>
              <w:spacing w:after="0"/>
              <w:rPr>
                <w:rFonts w:cs="Arial"/>
                <w:szCs w:val="24"/>
              </w:rPr>
            </w:pPr>
          </w:p>
        </w:tc>
      </w:tr>
    </w:tbl>
    <w:p w14:paraId="13EC01BC" w14:textId="77777777" w:rsidR="00BF2CE4" w:rsidRPr="00254D00" w:rsidRDefault="00BF2CE4" w:rsidP="00EF0757">
      <w:pPr>
        <w:spacing w:after="0"/>
        <w:ind w:left="1080" w:hanging="360"/>
        <w:rPr>
          <w:rFonts w:cs="Arial"/>
          <w:szCs w:val="24"/>
        </w:rPr>
      </w:pPr>
    </w:p>
    <w:p w14:paraId="600B4F0E" w14:textId="77777777" w:rsidR="00BF2CE4" w:rsidRPr="00254D00" w:rsidRDefault="004C28BF" w:rsidP="00EF0757">
      <w:pPr>
        <w:spacing w:after="0"/>
        <w:ind w:left="1080" w:hanging="360"/>
        <w:rPr>
          <w:rFonts w:cs="Arial"/>
          <w:szCs w:val="24"/>
        </w:rPr>
      </w:pPr>
      <w:r w:rsidRPr="00254D00">
        <w:rPr>
          <w:rFonts w:cs="Arial"/>
          <w:b/>
          <w:szCs w:val="24"/>
        </w:rPr>
        <w:t>3.</w:t>
      </w:r>
      <w:r w:rsidRPr="00254D00">
        <w:rPr>
          <w:rFonts w:cs="Arial"/>
          <w:szCs w:val="24"/>
        </w:rPr>
        <w:tab/>
        <w:t>Describe the monitoring of the effectiveness of analgesics, including who does the monitoring. Include in the description any non-pharmacologic means used to diminish pain and distress.</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5B5C5FA8" w14:textId="77777777" w:rsidTr="000672B9">
        <w:tc>
          <w:tcPr>
            <w:tcW w:w="8995" w:type="dxa"/>
            <w:tcBorders>
              <w:top w:val="dashed" w:sz="4" w:space="0" w:color="auto"/>
              <w:left w:val="dashed" w:sz="4" w:space="0" w:color="auto"/>
              <w:bottom w:val="dashed" w:sz="4" w:space="0" w:color="auto"/>
              <w:right w:val="dashed" w:sz="4" w:space="0" w:color="auto"/>
            </w:tcBorders>
          </w:tcPr>
          <w:p w14:paraId="2CE4AA0C" w14:textId="77777777" w:rsidR="00BF2CE4" w:rsidRPr="00254D00" w:rsidRDefault="00BF2CE4" w:rsidP="00EF0757">
            <w:pPr>
              <w:spacing w:after="0"/>
              <w:rPr>
                <w:rFonts w:cs="Arial"/>
                <w:szCs w:val="24"/>
              </w:rPr>
            </w:pPr>
          </w:p>
        </w:tc>
      </w:tr>
    </w:tbl>
    <w:p w14:paraId="01CE8CF2" w14:textId="77777777" w:rsidR="004C28BF" w:rsidRPr="00254D00" w:rsidRDefault="004C28BF" w:rsidP="00EF0757">
      <w:pPr>
        <w:spacing w:after="0"/>
        <w:ind w:left="1080" w:hanging="360"/>
        <w:rPr>
          <w:rFonts w:cs="Arial"/>
          <w:szCs w:val="24"/>
        </w:rPr>
      </w:pPr>
    </w:p>
    <w:p w14:paraId="6C01DC61" w14:textId="77777777" w:rsidR="00BF2CE4" w:rsidRPr="00254D00" w:rsidRDefault="004C28BF" w:rsidP="00EF0757">
      <w:pPr>
        <w:spacing w:after="0"/>
        <w:ind w:left="1080" w:hanging="360"/>
        <w:rPr>
          <w:rFonts w:cs="Arial"/>
          <w:szCs w:val="24"/>
        </w:rPr>
      </w:pPr>
      <w:r w:rsidRPr="00254D00">
        <w:rPr>
          <w:rFonts w:cs="Arial"/>
          <w:b/>
          <w:szCs w:val="24"/>
        </w:rPr>
        <w:t>4.</w:t>
      </w:r>
      <w:r w:rsidRPr="00254D00">
        <w:rPr>
          <w:rFonts w:cs="Arial"/>
          <w:szCs w:val="24"/>
        </w:rPr>
        <w:tab/>
        <w:t xml:space="preserve">Describe how the veterinarian(s) and the IACUC/OB evaluate the proposed use of neuromuscular blocking agent to ensure the well-being of the animal. </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58F21459" w14:textId="77777777" w:rsidTr="000672B9">
        <w:tc>
          <w:tcPr>
            <w:tcW w:w="8995" w:type="dxa"/>
            <w:tcBorders>
              <w:top w:val="dashed" w:sz="4" w:space="0" w:color="auto"/>
              <w:left w:val="dashed" w:sz="4" w:space="0" w:color="auto"/>
              <w:bottom w:val="dashed" w:sz="4" w:space="0" w:color="auto"/>
              <w:right w:val="dashed" w:sz="4" w:space="0" w:color="auto"/>
            </w:tcBorders>
          </w:tcPr>
          <w:p w14:paraId="1E70657C" w14:textId="77777777" w:rsidR="00BF2CE4" w:rsidRPr="00254D00" w:rsidRDefault="00BF2CE4" w:rsidP="00EF0757">
            <w:pPr>
              <w:spacing w:after="0"/>
              <w:rPr>
                <w:rFonts w:cs="Arial"/>
                <w:szCs w:val="24"/>
              </w:rPr>
            </w:pPr>
          </w:p>
        </w:tc>
      </w:tr>
    </w:tbl>
    <w:p w14:paraId="5A036D0D" w14:textId="77777777" w:rsidR="004C28BF" w:rsidRPr="00254D00" w:rsidRDefault="004C28BF" w:rsidP="00EF0757">
      <w:pPr>
        <w:spacing w:after="0"/>
        <w:ind w:left="1080" w:hanging="360"/>
        <w:rPr>
          <w:rFonts w:cs="Arial"/>
          <w:szCs w:val="24"/>
        </w:rPr>
      </w:pPr>
    </w:p>
    <w:p w14:paraId="507B79F1" w14:textId="64626F92" w:rsidR="00BF2CE4" w:rsidRPr="00254D00" w:rsidRDefault="004C28BF" w:rsidP="00EF0757">
      <w:pPr>
        <w:spacing w:after="0"/>
        <w:ind w:left="1080" w:hanging="360"/>
        <w:rPr>
          <w:rFonts w:cs="Arial"/>
          <w:szCs w:val="24"/>
        </w:rPr>
      </w:pPr>
      <w:r w:rsidRPr="00254D00">
        <w:rPr>
          <w:rFonts w:cs="Arial"/>
          <w:b/>
          <w:szCs w:val="24"/>
        </w:rPr>
        <w:t>5.</w:t>
      </w:r>
      <w:r w:rsidRPr="00254D00">
        <w:rPr>
          <w:rFonts w:cs="Arial"/>
          <w:szCs w:val="24"/>
        </w:rPr>
        <w:tab/>
        <w:t xml:space="preserve">Describe policies and practices for maintaining and ensuring </w:t>
      </w:r>
      <w:hyperlink r:id="rId42" w:anchor="D1" w:history="1">
        <w:r w:rsidRPr="008B72E9">
          <w:rPr>
            <w:rStyle w:val="Hyperlink"/>
            <w:rFonts w:cs="Arial"/>
            <w:szCs w:val="24"/>
          </w:rPr>
          <w:t xml:space="preserve">function of equipment used for </w:t>
        </w:r>
        <w:proofErr w:type="spellStart"/>
        <w:r w:rsidRPr="008B72E9">
          <w:rPr>
            <w:rStyle w:val="Hyperlink"/>
            <w:rFonts w:cs="Arial"/>
            <w:szCs w:val="24"/>
          </w:rPr>
          <w:t>an</w:t>
        </w:r>
        <w:r w:rsidR="001E0AA2" w:rsidRPr="008B72E9">
          <w:rPr>
            <w:rStyle w:val="Hyperlink"/>
            <w:rFonts w:cs="Arial"/>
            <w:szCs w:val="24"/>
          </w:rPr>
          <w:t>a</w:t>
        </w:r>
        <w:r w:rsidRPr="008B72E9">
          <w:rPr>
            <w:rStyle w:val="Hyperlink"/>
            <w:rFonts w:cs="Arial"/>
            <w:szCs w:val="24"/>
          </w:rPr>
          <w:t>esthesia</w:t>
        </w:r>
        <w:proofErr w:type="spellEnd"/>
      </w:hyperlink>
      <w:r w:rsidRPr="00254D00">
        <w:rPr>
          <w:rFonts w:cs="Arial"/>
          <w:szCs w:val="24"/>
        </w:rPr>
        <w:t xml:space="preserve">. </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61F31D32" w14:textId="77777777" w:rsidTr="000672B9">
        <w:tc>
          <w:tcPr>
            <w:tcW w:w="8995" w:type="dxa"/>
            <w:tcBorders>
              <w:top w:val="dashed" w:sz="4" w:space="0" w:color="auto"/>
              <w:left w:val="dashed" w:sz="4" w:space="0" w:color="auto"/>
              <w:bottom w:val="dashed" w:sz="4" w:space="0" w:color="auto"/>
              <w:right w:val="dashed" w:sz="4" w:space="0" w:color="auto"/>
            </w:tcBorders>
          </w:tcPr>
          <w:p w14:paraId="2C01F3CF" w14:textId="77777777" w:rsidR="00BF2CE4" w:rsidRPr="00254D00" w:rsidRDefault="00BF2CE4" w:rsidP="00EF0757">
            <w:pPr>
              <w:spacing w:after="0"/>
              <w:rPr>
                <w:rFonts w:cs="Arial"/>
                <w:szCs w:val="24"/>
              </w:rPr>
            </w:pPr>
          </w:p>
        </w:tc>
      </w:tr>
    </w:tbl>
    <w:p w14:paraId="46B3EE91" w14:textId="77777777" w:rsidR="004C28BF" w:rsidRPr="00254D00" w:rsidRDefault="004C28BF" w:rsidP="00EF0757">
      <w:pPr>
        <w:spacing w:after="0"/>
        <w:ind w:left="1080" w:hanging="360"/>
        <w:rPr>
          <w:rFonts w:cs="Arial"/>
          <w:szCs w:val="24"/>
        </w:rPr>
      </w:pPr>
    </w:p>
    <w:p w14:paraId="7FD3FDA0" w14:textId="101A9156" w:rsidR="004C28BF" w:rsidRPr="00254D00" w:rsidRDefault="004C28BF" w:rsidP="00EF0757">
      <w:pPr>
        <w:spacing w:after="0"/>
        <w:ind w:left="720" w:hanging="360"/>
        <w:rPr>
          <w:rFonts w:cs="Arial"/>
          <w:szCs w:val="24"/>
        </w:rPr>
      </w:pPr>
      <w:bookmarkStart w:id="201" w:name="_Toc448399378"/>
      <w:bookmarkStart w:id="202" w:name="_Toc462733927"/>
      <w:r w:rsidRPr="00254D00">
        <w:rPr>
          <w:rStyle w:val="Heading3Char"/>
        </w:rPr>
        <w:t>G.</w:t>
      </w:r>
      <w:r w:rsidRPr="00254D00">
        <w:rPr>
          <w:rStyle w:val="Heading3Char"/>
        </w:rPr>
        <w:tab/>
        <w:t>Euthanasia</w:t>
      </w:r>
      <w:bookmarkEnd w:id="201"/>
      <w:bookmarkEnd w:id="202"/>
      <w:r w:rsidRPr="00254D00">
        <w:rPr>
          <w:rFonts w:cs="Arial"/>
          <w:szCs w:val="24"/>
        </w:rPr>
        <w:t xml:space="preserve"> [</w:t>
      </w:r>
      <w:r w:rsidR="001E0AA2" w:rsidRPr="001E0AA2">
        <w:t xml:space="preserve">ETS 123, </w:t>
      </w:r>
      <w:r w:rsidR="001E0AA2">
        <w:t xml:space="preserve">Article 11, </w:t>
      </w:r>
      <w:r w:rsidR="001E0AA2" w:rsidRPr="001E0AA2">
        <w:t>Appendix A, p. 17;</w:t>
      </w:r>
      <w:r w:rsidR="001E0AA2">
        <w:rPr>
          <w:b/>
        </w:rPr>
        <w:t xml:space="preserve"> </w:t>
      </w:r>
      <w:r w:rsidRPr="00254D00">
        <w:rPr>
          <w:rFonts w:cs="Arial"/>
          <w:i/>
          <w:szCs w:val="24"/>
        </w:rPr>
        <w:t>Guide</w:t>
      </w:r>
      <w:r w:rsidRPr="00254D00">
        <w:rPr>
          <w:rFonts w:cs="Arial"/>
          <w:szCs w:val="24"/>
        </w:rPr>
        <w:t xml:space="preserve">, pp. 123-124] </w:t>
      </w:r>
      <w:r w:rsidR="003B7A23" w:rsidRPr="00254D00">
        <w:rPr>
          <w:rFonts w:cs="Arial"/>
          <w:szCs w:val="24"/>
        </w:rPr>
        <w:br/>
      </w:r>
    </w:p>
    <w:p w14:paraId="02B5D1E0" w14:textId="1F5EE55A" w:rsidR="004C28BF" w:rsidRPr="00254D00" w:rsidRDefault="004C28BF" w:rsidP="00EF0757">
      <w:pPr>
        <w:spacing w:after="0"/>
        <w:ind w:left="1080" w:hanging="360"/>
        <w:rPr>
          <w:rFonts w:cs="Arial"/>
          <w:szCs w:val="24"/>
        </w:rPr>
      </w:pPr>
      <w:r w:rsidRPr="00254D00">
        <w:rPr>
          <w:rFonts w:cs="Arial"/>
          <w:b/>
          <w:szCs w:val="24"/>
        </w:rPr>
        <w:t>1.</w:t>
      </w:r>
      <w:r w:rsidRPr="00254D00">
        <w:rPr>
          <w:rFonts w:cs="Arial"/>
          <w:b/>
          <w:szCs w:val="24"/>
        </w:rPr>
        <w:tab/>
      </w:r>
      <w:r w:rsidRPr="00254D00">
        <w:rPr>
          <w:rFonts w:cs="Arial"/>
          <w:szCs w:val="24"/>
        </w:rPr>
        <w:t>Describe approved methods of euthanasia, including humane slaughter (for additional guidance, see perti</w:t>
      </w:r>
      <w:r w:rsidR="00A305D8">
        <w:rPr>
          <w:rFonts w:cs="Arial"/>
          <w:szCs w:val="24"/>
        </w:rPr>
        <w:t>ne</w:t>
      </w:r>
      <w:r w:rsidR="00386CA1">
        <w:rPr>
          <w:rFonts w:cs="Arial"/>
          <w:szCs w:val="24"/>
        </w:rPr>
        <w:t xml:space="preserve">nt </w:t>
      </w:r>
      <w:hyperlink r:id="rId43" w:history="1">
        <w:r w:rsidR="00386CA1" w:rsidRPr="00386CA1">
          <w:rPr>
            <w:rStyle w:val="Hyperlink"/>
            <w:rFonts w:cs="Arial"/>
            <w:szCs w:val="24"/>
          </w:rPr>
          <w:t>AAALAC Reference Resources</w:t>
        </w:r>
      </w:hyperlink>
      <w:r w:rsidRPr="00254D00">
        <w:rPr>
          <w:rFonts w:cs="Arial"/>
          <w:szCs w:val="24"/>
        </w:rPr>
        <w:t>). Include:</w:t>
      </w:r>
    </w:p>
    <w:p w14:paraId="14411D79" w14:textId="77777777" w:rsidR="006642D3" w:rsidRPr="00254D00" w:rsidRDefault="004C28BF" w:rsidP="00EF0757">
      <w:pPr>
        <w:pStyle w:val="ListParagraph"/>
        <w:numPr>
          <w:ilvl w:val="0"/>
          <w:numId w:val="12"/>
        </w:numPr>
        <w:spacing w:after="0"/>
        <w:rPr>
          <w:rFonts w:cs="Arial"/>
          <w:szCs w:val="24"/>
        </w:rPr>
      </w:pPr>
      <w:r w:rsidRPr="00254D00">
        <w:rPr>
          <w:rFonts w:cs="Arial"/>
          <w:szCs w:val="24"/>
        </w:rPr>
        <w:t xml:space="preserve">consideration of species, age, condition (e.g., gestational period, or neonatal) and </w:t>
      </w:r>
      <w:r w:rsidRPr="00254D00">
        <w:rPr>
          <w:rFonts w:cs="Arial"/>
          <w:szCs w:val="24"/>
        </w:rPr>
        <w:tab/>
      </w:r>
    </w:p>
    <w:p w14:paraId="21146D0C" w14:textId="77777777" w:rsidR="004C28BF" w:rsidRPr="00254D00" w:rsidRDefault="004C28BF" w:rsidP="00EF0757">
      <w:pPr>
        <w:pStyle w:val="ListParagraph"/>
        <w:numPr>
          <w:ilvl w:val="0"/>
          <w:numId w:val="12"/>
        </w:numPr>
        <w:spacing w:after="0"/>
        <w:rPr>
          <w:rFonts w:cs="Arial"/>
          <w:szCs w:val="24"/>
        </w:rPr>
      </w:pPr>
      <w:r w:rsidRPr="00254D00">
        <w:rPr>
          <w:rFonts w:cs="Arial"/>
          <w:szCs w:val="24"/>
        </w:rPr>
        <w:t xml:space="preserve">location(s) for the conduct of the procedure. </w:t>
      </w:r>
    </w:p>
    <w:p w14:paraId="27A837C8" w14:textId="3E53363B" w:rsidR="00BF2CE4" w:rsidRPr="00254D00" w:rsidRDefault="004C28BF" w:rsidP="00EF0757">
      <w:pPr>
        <w:spacing w:after="0"/>
        <w:ind w:left="1080"/>
        <w:rPr>
          <w:rFonts w:cs="Arial"/>
          <w:szCs w:val="24"/>
        </w:rPr>
      </w:pPr>
      <w:r w:rsidRPr="00254D00">
        <w:rPr>
          <w:rFonts w:cs="Arial"/>
          <w:i/>
          <w:szCs w:val="24"/>
        </w:rPr>
        <w:t>Note:</w:t>
      </w:r>
      <w:r w:rsidRPr="00254D00">
        <w:rPr>
          <w:rFonts w:cs="Arial"/>
          <w:szCs w:val="24"/>
        </w:rPr>
        <w:t xml:space="preserve"> </w:t>
      </w:r>
      <w:r w:rsidR="008C1A2F">
        <w:rPr>
          <w:rFonts w:cs="Arial"/>
          <w:szCs w:val="24"/>
        </w:rPr>
        <w:t>If preferred, t</w:t>
      </w:r>
      <w:r w:rsidRPr="00254D00">
        <w:rPr>
          <w:rFonts w:cs="Arial"/>
          <w:szCs w:val="24"/>
        </w:rPr>
        <w:t xml:space="preserve">his </w:t>
      </w:r>
      <w:r w:rsidR="008C1A2F">
        <w:rPr>
          <w:rFonts w:cs="Arial"/>
          <w:szCs w:val="24"/>
        </w:rPr>
        <w:t>information may be provided in Ta</w:t>
      </w:r>
      <w:r w:rsidRPr="00254D00">
        <w:rPr>
          <w:rFonts w:cs="Arial"/>
          <w:szCs w:val="24"/>
        </w:rPr>
        <w:t>b</w:t>
      </w:r>
      <w:r w:rsidR="008C1A2F">
        <w:rPr>
          <w:rFonts w:cs="Arial"/>
          <w:szCs w:val="24"/>
        </w:rPr>
        <w:t>le</w:t>
      </w:r>
      <w:r w:rsidR="00DA6D4C">
        <w:rPr>
          <w:rFonts w:cs="Arial"/>
          <w:szCs w:val="24"/>
        </w:rPr>
        <w:t xml:space="preserve"> or additional Appendix</w:t>
      </w:r>
      <w:r w:rsidRPr="00254D00">
        <w:rPr>
          <w:rFonts w:cs="Arial"/>
          <w:szCs w:val="24"/>
        </w:rPr>
        <w:t>.</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3068DFBE" w14:textId="77777777" w:rsidTr="000672B9">
        <w:tc>
          <w:tcPr>
            <w:tcW w:w="8995" w:type="dxa"/>
            <w:tcBorders>
              <w:top w:val="dashed" w:sz="4" w:space="0" w:color="auto"/>
              <w:left w:val="dashed" w:sz="4" w:space="0" w:color="auto"/>
              <w:bottom w:val="dashed" w:sz="4" w:space="0" w:color="auto"/>
              <w:right w:val="dashed" w:sz="4" w:space="0" w:color="auto"/>
            </w:tcBorders>
          </w:tcPr>
          <w:p w14:paraId="7B70C600" w14:textId="77777777" w:rsidR="00BF2CE4" w:rsidRPr="00254D00" w:rsidRDefault="00BF2CE4" w:rsidP="00EF0757">
            <w:pPr>
              <w:spacing w:after="0"/>
              <w:rPr>
                <w:rFonts w:cs="Arial"/>
                <w:szCs w:val="24"/>
              </w:rPr>
            </w:pPr>
          </w:p>
        </w:tc>
      </w:tr>
    </w:tbl>
    <w:p w14:paraId="425C4BAC" w14:textId="77777777" w:rsidR="004C28BF" w:rsidRPr="00254D00" w:rsidRDefault="004C28BF" w:rsidP="00EF0757">
      <w:pPr>
        <w:spacing w:after="0"/>
        <w:ind w:left="1080"/>
        <w:rPr>
          <w:rFonts w:cs="Arial"/>
          <w:szCs w:val="24"/>
        </w:rPr>
      </w:pPr>
    </w:p>
    <w:p w14:paraId="69CFE28B" w14:textId="77777777" w:rsidR="00BF2CE4" w:rsidRPr="00254D00" w:rsidRDefault="004C28BF" w:rsidP="00EF0757">
      <w:pPr>
        <w:spacing w:after="0"/>
        <w:ind w:left="1080" w:hanging="360"/>
        <w:rPr>
          <w:rFonts w:cs="Arial"/>
          <w:szCs w:val="24"/>
        </w:rPr>
      </w:pPr>
      <w:r w:rsidRPr="00254D00">
        <w:rPr>
          <w:rFonts w:cs="Arial"/>
          <w:b/>
          <w:szCs w:val="24"/>
        </w:rPr>
        <w:lastRenderedPageBreak/>
        <w:t>2.</w:t>
      </w:r>
      <w:r w:rsidRPr="00254D00">
        <w:rPr>
          <w:rFonts w:cs="Arial"/>
          <w:b/>
          <w:szCs w:val="24"/>
        </w:rPr>
        <w:tab/>
      </w:r>
      <w:r w:rsidRPr="00254D00">
        <w:rPr>
          <w:rFonts w:cs="Arial"/>
          <w:szCs w:val="24"/>
        </w:rPr>
        <w:t xml:space="preserve">Describe policies and practices for maintaining and ensuring function of equipment used for euthanasia. </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25ABF558" w14:textId="77777777" w:rsidTr="000672B9">
        <w:tc>
          <w:tcPr>
            <w:tcW w:w="8995" w:type="dxa"/>
            <w:tcBorders>
              <w:top w:val="dashed" w:sz="4" w:space="0" w:color="auto"/>
              <w:left w:val="dashed" w:sz="4" w:space="0" w:color="auto"/>
              <w:bottom w:val="dashed" w:sz="4" w:space="0" w:color="auto"/>
              <w:right w:val="dashed" w:sz="4" w:space="0" w:color="auto"/>
            </w:tcBorders>
          </w:tcPr>
          <w:p w14:paraId="6732DF43" w14:textId="77777777" w:rsidR="00BF2CE4" w:rsidRPr="00254D00" w:rsidRDefault="00BF2CE4" w:rsidP="00EF0757">
            <w:pPr>
              <w:spacing w:after="0"/>
              <w:rPr>
                <w:rFonts w:cs="Arial"/>
                <w:szCs w:val="24"/>
              </w:rPr>
            </w:pPr>
          </w:p>
        </w:tc>
      </w:tr>
    </w:tbl>
    <w:p w14:paraId="50EFE8F1" w14:textId="77777777" w:rsidR="004C28BF" w:rsidRPr="00254D00" w:rsidRDefault="004C28BF" w:rsidP="00EF0757">
      <w:pPr>
        <w:spacing w:after="0"/>
        <w:ind w:left="1080" w:hanging="360"/>
        <w:rPr>
          <w:rFonts w:cs="Arial"/>
          <w:szCs w:val="24"/>
        </w:rPr>
      </w:pPr>
    </w:p>
    <w:p w14:paraId="1EC83354" w14:textId="77777777" w:rsidR="00BF2CE4" w:rsidRPr="00254D00" w:rsidRDefault="004C28BF" w:rsidP="00EF0757">
      <w:pPr>
        <w:spacing w:after="0"/>
        <w:ind w:left="1080" w:hanging="360"/>
        <w:rPr>
          <w:rFonts w:cs="Arial"/>
          <w:szCs w:val="24"/>
        </w:rPr>
      </w:pPr>
      <w:r w:rsidRPr="00254D00">
        <w:rPr>
          <w:rFonts w:cs="Arial"/>
          <w:b/>
          <w:szCs w:val="24"/>
        </w:rPr>
        <w:t>3.</w:t>
      </w:r>
      <w:r w:rsidRPr="00254D00">
        <w:rPr>
          <w:rFonts w:cs="Arial"/>
          <w:b/>
          <w:szCs w:val="24"/>
        </w:rPr>
        <w:tab/>
      </w:r>
      <w:r w:rsidRPr="00254D00">
        <w:rPr>
          <w:rFonts w:cs="Arial"/>
          <w:szCs w:val="24"/>
        </w:rPr>
        <w:t xml:space="preserve">Describe the methods used to confirm death of an animal. </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3D2E8DFE" w14:textId="77777777" w:rsidTr="000672B9">
        <w:tc>
          <w:tcPr>
            <w:tcW w:w="8995" w:type="dxa"/>
            <w:tcBorders>
              <w:top w:val="dashed" w:sz="4" w:space="0" w:color="auto"/>
              <w:left w:val="dashed" w:sz="4" w:space="0" w:color="auto"/>
              <w:bottom w:val="dashed" w:sz="4" w:space="0" w:color="auto"/>
              <w:right w:val="dashed" w:sz="4" w:space="0" w:color="auto"/>
            </w:tcBorders>
          </w:tcPr>
          <w:p w14:paraId="0165E5D3" w14:textId="77777777" w:rsidR="00BF2CE4" w:rsidRPr="00254D00" w:rsidRDefault="00BF2CE4" w:rsidP="00EF0757">
            <w:pPr>
              <w:spacing w:after="0"/>
              <w:rPr>
                <w:rFonts w:cs="Arial"/>
                <w:szCs w:val="24"/>
              </w:rPr>
            </w:pPr>
          </w:p>
        </w:tc>
      </w:tr>
    </w:tbl>
    <w:p w14:paraId="3E0A27E9" w14:textId="77777777" w:rsidR="004C28BF" w:rsidRPr="00254D00" w:rsidRDefault="004C28BF" w:rsidP="00EF0757">
      <w:pPr>
        <w:spacing w:after="0"/>
        <w:ind w:left="1080" w:hanging="360"/>
        <w:rPr>
          <w:rFonts w:cs="Arial"/>
          <w:szCs w:val="24"/>
        </w:rPr>
      </w:pPr>
    </w:p>
    <w:p w14:paraId="26A9E465" w14:textId="77777777" w:rsidR="004C28BF" w:rsidRPr="00254D00" w:rsidRDefault="004C28BF" w:rsidP="00EF0757">
      <w:pPr>
        <w:spacing w:after="0"/>
        <w:ind w:left="360" w:hanging="360"/>
        <w:rPr>
          <w:rFonts w:cs="Arial"/>
          <w:szCs w:val="24"/>
        </w:rPr>
      </w:pPr>
    </w:p>
    <w:p w14:paraId="5EABCCDB" w14:textId="1869D0A1" w:rsidR="004C28BF" w:rsidRPr="00254D00" w:rsidRDefault="004C28BF" w:rsidP="00EF0757">
      <w:pPr>
        <w:spacing w:after="0"/>
        <w:ind w:left="360" w:hanging="360"/>
        <w:rPr>
          <w:rFonts w:cs="Arial"/>
          <w:szCs w:val="24"/>
        </w:rPr>
      </w:pPr>
      <w:bookmarkStart w:id="203" w:name="_Toc448399379"/>
      <w:bookmarkStart w:id="204" w:name="_Toc462733928"/>
      <w:r w:rsidRPr="00254D00">
        <w:rPr>
          <w:rStyle w:val="Heading2Char"/>
          <w:szCs w:val="24"/>
        </w:rPr>
        <w:t>IV.</w:t>
      </w:r>
      <w:r w:rsidRPr="00254D00">
        <w:rPr>
          <w:rStyle w:val="Heading2Char"/>
          <w:szCs w:val="24"/>
        </w:rPr>
        <w:tab/>
        <w:t>Physical Plant</w:t>
      </w:r>
      <w:bookmarkEnd w:id="203"/>
      <w:bookmarkEnd w:id="204"/>
      <w:r w:rsidRPr="00254D00">
        <w:rPr>
          <w:rFonts w:cs="Arial"/>
          <w:szCs w:val="24"/>
        </w:rPr>
        <w:t xml:space="preserve"> [</w:t>
      </w:r>
      <w:r w:rsidR="003D2CD7" w:rsidRPr="003D2CD7">
        <w:t>ETS 123, Article 19 and Appendix A, pp. 8-9;</w:t>
      </w:r>
      <w:r w:rsidR="003D2CD7">
        <w:rPr>
          <w:b/>
        </w:rPr>
        <w:t xml:space="preserve"> </w:t>
      </w:r>
      <w:r w:rsidRPr="00254D00">
        <w:rPr>
          <w:rFonts w:cs="Arial"/>
          <w:i/>
          <w:szCs w:val="24"/>
        </w:rPr>
        <w:t>Guide</w:t>
      </w:r>
      <w:r w:rsidRPr="00254D00">
        <w:rPr>
          <w:rFonts w:cs="Arial"/>
          <w:szCs w:val="24"/>
        </w:rPr>
        <w:t>, pp. 133</w:t>
      </w:r>
      <w:r w:rsidR="00EF4CDB" w:rsidRPr="00254D00">
        <w:rPr>
          <w:rFonts w:cs="Arial"/>
          <w:szCs w:val="24"/>
        </w:rPr>
        <w:t>-155</w:t>
      </w:r>
      <w:r w:rsidRPr="00254D00">
        <w:rPr>
          <w:rFonts w:cs="Arial"/>
          <w:szCs w:val="24"/>
        </w:rPr>
        <w:t>]</w:t>
      </w:r>
      <w:r w:rsidR="003B7A23" w:rsidRPr="00254D00">
        <w:rPr>
          <w:rFonts w:cs="Arial"/>
          <w:szCs w:val="24"/>
        </w:rPr>
        <w:br/>
      </w:r>
    </w:p>
    <w:p w14:paraId="7FDEE969" w14:textId="77777777" w:rsidR="004C28BF" w:rsidRPr="00254D00" w:rsidRDefault="004C28BF" w:rsidP="00EF0757">
      <w:pPr>
        <w:pStyle w:val="Heading3"/>
        <w:tabs>
          <w:tab w:val="clear" w:pos="720"/>
        </w:tabs>
        <w:ind w:left="720" w:hanging="360"/>
      </w:pPr>
      <w:bookmarkStart w:id="205" w:name="_Toc448399380"/>
      <w:bookmarkStart w:id="206" w:name="_Toc462733929"/>
      <w:r w:rsidRPr="00254D00">
        <w:t>A.</w:t>
      </w:r>
      <w:r w:rsidRPr="00254D00">
        <w:tab/>
        <w:t>Facilities Overview</w:t>
      </w:r>
      <w:bookmarkEnd w:id="205"/>
      <w:bookmarkEnd w:id="206"/>
      <w:r w:rsidRPr="00254D00">
        <w:t xml:space="preserve"> </w:t>
      </w:r>
    </w:p>
    <w:p w14:paraId="25AD6B04" w14:textId="77777777" w:rsidR="004C28BF" w:rsidRPr="00254D00" w:rsidRDefault="004C28BF" w:rsidP="00EF0757">
      <w:pPr>
        <w:spacing w:after="0"/>
        <w:ind w:left="720"/>
        <w:rPr>
          <w:rFonts w:cs="Arial"/>
          <w:szCs w:val="24"/>
        </w:rPr>
      </w:pPr>
      <w:r w:rsidRPr="00254D00">
        <w:rPr>
          <w:rFonts w:cs="Arial"/>
          <w:szCs w:val="24"/>
        </w:rPr>
        <w:t xml:space="preserve">Provide a brief introduction to the animal housing and use facilities. Note that this overview should augment the information provided in </w:t>
      </w:r>
      <w:r w:rsidRPr="00254D00">
        <w:rPr>
          <w:rFonts w:cs="Arial"/>
          <w:b/>
          <w:szCs w:val="24"/>
        </w:rPr>
        <w:t>Appendix 2</w:t>
      </w:r>
      <w:r w:rsidRPr="00254D00">
        <w:rPr>
          <w:rFonts w:cs="Arial"/>
          <w:szCs w:val="24"/>
        </w:rPr>
        <w:t xml:space="preserve"> (Summary of Animal Housing and Support Sites), which includes area, average daily census, and person responsible for each site. Please use consistent terminology for the buildings/areas/sites described in the Location section of the Appendix. Please do not repeat information, but supplement the descriptions provided elsewhere to assist the reviewers understanding of the interaction between facilities, special housing locations, and separate procedural areas.  </w:t>
      </w:r>
      <w:r w:rsidR="003B7A23" w:rsidRPr="00254D00">
        <w:rPr>
          <w:rFonts w:cs="Arial"/>
          <w:szCs w:val="24"/>
        </w:rPr>
        <w:br/>
      </w:r>
    </w:p>
    <w:tbl>
      <w:tblPr>
        <w:tblW w:w="0" w:type="auto"/>
        <w:tblInd w:w="625" w:type="dxa"/>
        <w:tblLook w:val="04A0" w:firstRow="1" w:lastRow="0" w:firstColumn="1" w:lastColumn="0" w:noHBand="0" w:noVBand="1"/>
      </w:tblPr>
      <w:tblGrid>
        <w:gridCol w:w="9445"/>
      </w:tblGrid>
      <w:tr w:rsidR="00BF2CE4" w:rsidRPr="00254D00" w14:paraId="5BB70CA6" w14:textId="77777777" w:rsidTr="00BF2CE4">
        <w:tc>
          <w:tcPr>
            <w:tcW w:w="9445" w:type="dxa"/>
            <w:tcBorders>
              <w:top w:val="dashed" w:sz="4" w:space="0" w:color="auto"/>
              <w:left w:val="dashed" w:sz="4" w:space="0" w:color="auto"/>
              <w:bottom w:val="dashed" w:sz="4" w:space="0" w:color="auto"/>
              <w:right w:val="dashed" w:sz="4" w:space="0" w:color="auto"/>
            </w:tcBorders>
          </w:tcPr>
          <w:p w14:paraId="08EF3453" w14:textId="77777777" w:rsidR="00BF2CE4" w:rsidRPr="00254D00" w:rsidRDefault="00BF2CE4" w:rsidP="00EF0757">
            <w:pPr>
              <w:spacing w:after="0"/>
              <w:rPr>
                <w:rFonts w:cs="Arial"/>
                <w:szCs w:val="24"/>
              </w:rPr>
            </w:pPr>
          </w:p>
        </w:tc>
      </w:tr>
    </w:tbl>
    <w:p w14:paraId="186D147F" w14:textId="77777777" w:rsidR="004C28BF" w:rsidRPr="00254D00" w:rsidRDefault="004C28BF" w:rsidP="00EF0757">
      <w:pPr>
        <w:spacing w:after="0"/>
        <w:ind w:left="720" w:hanging="360"/>
        <w:rPr>
          <w:rFonts w:cs="Arial"/>
          <w:szCs w:val="24"/>
        </w:rPr>
      </w:pPr>
    </w:p>
    <w:p w14:paraId="2BB81DF6" w14:textId="24D7CD62" w:rsidR="004C28BF" w:rsidRPr="00254D00" w:rsidRDefault="004C28BF" w:rsidP="00EF0757">
      <w:pPr>
        <w:pStyle w:val="Heading3"/>
        <w:tabs>
          <w:tab w:val="clear" w:pos="720"/>
        </w:tabs>
        <w:ind w:left="720" w:hanging="360"/>
      </w:pPr>
      <w:bookmarkStart w:id="207" w:name="_Toc448399381"/>
      <w:bookmarkStart w:id="208" w:name="_Toc462733930"/>
      <w:r w:rsidRPr="00254D00">
        <w:t>B.</w:t>
      </w:r>
      <w:r w:rsidRPr="00254D00">
        <w:tab/>
      </w:r>
      <w:proofErr w:type="spellStart"/>
      <w:r w:rsidRPr="00254D00">
        <w:t>Centrali</w:t>
      </w:r>
      <w:r w:rsidR="003D2CD7">
        <w:t>s</w:t>
      </w:r>
      <w:r w:rsidRPr="00254D00">
        <w:t>ed</w:t>
      </w:r>
      <w:proofErr w:type="spellEnd"/>
      <w:r w:rsidRPr="00254D00">
        <w:t xml:space="preserve"> (</w:t>
      </w:r>
      <w:proofErr w:type="gramStart"/>
      <w:r w:rsidRPr="00254D00">
        <w:t>Centrally-Managed</w:t>
      </w:r>
      <w:proofErr w:type="gramEnd"/>
      <w:r w:rsidRPr="00254D00">
        <w:t>) Animal Facility(</w:t>
      </w:r>
      <w:proofErr w:type="spellStart"/>
      <w:r w:rsidRPr="00254D00">
        <w:t>ies</w:t>
      </w:r>
      <w:proofErr w:type="spellEnd"/>
      <w:r w:rsidRPr="00254D00">
        <w:t>)</w:t>
      </w:r>
      <w:bookmarkEnd w:id="207"/>
      <w:bookmarkEnd w:id="208"/>
      <w:r w:rsidRPr="00254D00">
        <w:t xml:space="preserve"> </w:t>
      </w:r>
    </w:p>
    <w:p w14:paraId="51622754" w14:textId="05EEE8D2" w:rsidR="004C28BF" w:rsidRPr="00254D00" w:rsidRDefault="004C28BF" w:rsidP="00EF0757">
      <w:pPr>
        <w:spacing w:after="0"/>
        <w:ind w:left="720"/>
        <w:rPr>
          <w:rFonts w:cs="Arial"/>
          <w:szCs w:val="24"/>
        </w:rPr>
      </w:pPr>
      <w:r w:rsidRPr="00254D00">
        <w:rPr>
          <w:rFonts w:cs="Arial"/>
          <w:szCs w:val="24"/>
        </w:rPr>
        <w:t xml:space="preserve">In this section, describe each </w:t>
      </w:r>
      <w:proofErr w:type="spellStart"/>
      <w:r w:rsidRPr="00254D00">
        <w:rPr>
          <w:rFonts w:cs="Arial"/>
          <w:szCs w:val="24"/>
        </w:rPr>
        <w:t>centrali</w:t>
      </w:r>
      <w:r w:rsidR="003D2CD7">
        <w:rPr>
          <w:rFonts w:cs="Arial"/>
          <w:szCs w:val="24"/>
        </w:rPr>
        <w:t>s</w:t>
      </w:r>
      <w:r w:rsidRPr="00254D00">
        <w:rPr>
          <w:rFonts w:cs="Arial"/>
          <w:szCs w:val="24"/>
        </w:rPr>
        <w:t>ed</w:t>
      </w:r>
      <w:proofErr w:type="spellEnd"/>
      <w:r w:rsidRPr="00254D00">
        <w:rPr>
          <w:rFonts w:cs="Arial"/>
          <w:szCs w:val="24"/>
        </w:rPr>
        <w:t xml:space="preserve"> or </w:t>
      </w:r>
      <w:proofErr w:type="gramStart"/>
      <w:r w:rsidRPr="00254D00">
        <w:rPr>
          <w:rFonts w:cs="Arial"/>
          <w:szCs w:val="24"/>
        </w:rPr>
        <w:t>centrally-managed</w:t>
      </w:r>
      <w:proofErr w:type="gramEnd"/>
      <w:r w:rsidRPr="00254D00">
        <w:rPr>
          <w:rFonts w:cs="Arial"/>
          <w:szCs w:val="24"/>
        </w:rPr>
        <w:t xml:space="preserve"> animal housing and use facility. Include in </w:t>
      </w:r>
      <w:r w:rsidRPr="00254D00">
        <w:rPr>
          <w:rFonts w:cs="Arial"/>
          <w:b/>
          <w:szCs w:val="24"/>
        </w:rPr>
        <w:t>Appendix 3</w:t>
      </w:r>
      <w:r w:rsidRPr="00254D00">
        <w:rPr>
          <w:rFonts w:cs="Arial"/>
          <w:szCs w:val="24"/>
        </w:rPr>
        <w:t xml:space="preserve"> the floor plans of each on 8.5” x 11” or A4 paper. Ensure that the drawings are legible and the use of each room is indicated (animal housing, procedure room, clean cage storage, hazardous waste storage, etc.). Note that a separate section for describing “satellite housing areas” is included below.</w:t>
      </w:r>
    </w:p>
    <w:p w14:paraId="3D8BADDD" w14:textId="77777777" w:rsidR="00EF4CDB" w:rsidRPr="00254D00" w:rsidRDefault="00EF4CDB" w:rsidP="00EF0757">
      <w:pPr>
        <w:spacing w:after="0"/>
        <w:ind w:left="720"/>
        <w:rPr>
          <w:rFonts w:cs="Arial"/>
          <w:szCs w:val="24"/>
        </w:rPr>
      </w:pPr>
    </w:p>
    <w:p w14:paraId="3299C3CA" w14:textId="77777777" w:rsidR="004C28BF" w:rsidRPr="00254D00" w:rsidRDefault="004C28BF" w:rsidP="00EF0757">
      <w:pPr>
        <w:spacing w:after="0"/>
        <w:ind w:left="720"/>
        <w:rPr>
          <w:rFonts w:cs="Arial"/>
          <w:szCs w:val="24"/>
        </w:rPr>
      </w:pPr>
      <w:r w:rsidRPr="00254D00">
        <w:rPr>
          <w:rFonts w:cs="Arial"/>
          <w:szCs w:val="24"/>
        </w:rPr>
        <w:t xml:space="preserve">Separately describe </w:t>
      </w:r>
      <w:r w:rsidRPr="00254D00">
        <w:rPr>
          <w:rFonts w:cs="Arial"/>
          <w:b/>
          <w:szCs w:val="24"/>
        </w:rPr>
        <w:t>each</w:t>
      </w:r>
      <w:r w:rsidRPr="00254D00">
        <w:rPr>
          <w:rFonts w:cs="Arial"/>
          <w:szCs w:val="24"/>
        </w:rPr>
        <w:t xml:space="preserve"> Location or Animal Facility, addressing each of </w:t>
      </w:r>
      <w:r w:rsidR="00BF2CE4" w:rsidRPr="00254D00">
        <w:rPr>
          <w:rFonts w:cs="Arial"/>
          <w:szCs w:val="24"/>
        </w:rPr>
        <w:t>the features outlined below (1-8</w:t>
      </w:r>
      <w:r w:rsidRPr="00254D00">
        <w:rPr>
          <w:rFonts w:cs="Arial"/>
          <w:szCs w:val="24"/>
        </w:rPr>
        <w:t xml:space="preserve">). A complete description of each must be provided; however, common features among locations or facilities may be indicated as such and do not need to be repeated. </w:t>
      </w:r>
    </w:p>
    <w:p w14:paraId="4FF8E151" w14:textId="77777777" w:rsidR="00EF4CDB" w:rsidRPr="00254D00" w:rsidRDefault="00EF4CDB" w:rsidP="00EF0757">
      <w:pPr>
        <w:spacing w:after="0"/>
        <w:ind w:left="1080" w:hanging="360"/>
        <w:rPr>
          <w:rFonts w:cs="Arial"/>
          <w:szCs w:val="24"/>
        </w:rPr>
      </w:pPr>
    </w:p>
    <w:p w14:paraId="19E8BE77" w14:textId="77777777" w:rsidR="004C28BF" w:rsidRPr="00254D00" w:rsidRDefault="004C28BF" w:rsidP="00EF0757">
      <w:pPr>
        <w:spacing w:after="0"/>
        <w:ind w:left="1080" w:hanging="360"/>
        <w:rPr>
          <w:rFonts w:cs="Arial"/>
          <w:szCs w:val="24"/>
        </w:rPr>
      </w:pPr>
      <w:r w:rsidRPr="00254D00">
        <w:rPr>
          <w:rFonts w:cs="Arial"/>
          <w:b/>
          <w:szCs w:val="24"/>
        </w:rPr>
        <w:t>1.</w:t>
      </w:r>
      <w:r w:rsidRPr="00254D00">
        <w:rPr>
          <w:rFonts w:cs="Arial"/>
          <w:szCs w:val="24"/>
        </w:rPr>
        <w:tab/>
        <w:t>General arrangement of the animal facilities (conventional, clean/dirty corridor, etc.).</w:t>
      </w:r>
    </w:p>
    <w:p w14:paraId="10DF8D23" w14:textId="77777777" w:rsidR="004C28BF" w:rsidRPr="00254D00" w:rsidRDefault="004C28BF" w:rsidP="00EF0757">
      <w:pPr>
        <w:spacing w:after="0"/>
        <w:ind w:left="1080" w:hanging="360"/>
        <w:rPr>
          <w:rFonts w:cs="Arial"/>
          <w:szCs w:val="24"/>
        </w:rPr>
      </w:pPr>
      <w:r w:rsidRPr="00254D00">
        <w:rPr>
          <w:rFonts w:cs="Arial"/>
          <w:b/>
          <w:szCs w:val="24"/>
        </w:rPr>
        <w:t>2.</w:t>
      </w:r>
      <w:r w:rsidRPr="00254D00">
        <w:rPr>
          <w:rFonts w:cs="Arial"/>
          <w:szCs w:val="24"/>
        </w:rPr>
        <w:tab/>
        <w:t xml:space="preserve">Physical relationship of </w:t>
      </w:r>
      <w:proofErr w:type="gramStart"/>
      <w:r w:rsidRPr="00254D00">
        <w:rPr>
          <w:rFonts w:cs="Arial"/>
          <w:szCs w:val="24"/>
        </w:rPr>
        <w:t>the animal</w:t>
      </w:r>
      <w:proofErr w:type="gramEnd"/>
      <w:r w:rsidRPr="00254D00">
        <w:rPr>
          <w:rFonts w:cs="Arial"/>
          <w:szCs w:val="24"/>
        </w:rPr>
        <w:t xml:space="preserve"> facilities to the research laboratories where animals may be used.</w:t>
      </w:r>
    </w:p>
    <w:p w14:paraId="6B362A24" w14:textId="77777777" w:rsidR="004C28BF" w:rsidRPr="00254D00" w:rsidRDefault="004C28BF" w:rsidP="00EF0757">
      <w:pPr>
        <w:spacing w:after="0"/>
        <w:ind w:left="1080" w:hanging="360"/>
        <w:rPr>
          <w:rFonts w:cs="Arial"/>
          <w:szCs w:val="24"/>
        </w:rPr>
      </w:pPr>
      <w:r w:rsidRPr="00254D00">
        <w:rPr>
          <w:rFonts w:cs="Arial"/>
          <w:b/>
          <w:szCs w:val="24"/>
        </w:rPr>
        <w:t>3.</w:t>
      </w:r>
      <w:r w:rsidRPr="00254D00">
        <w:rPr>
          <w:rFonts w:cs="Arial"/>
          <w:szCs w:val="24"/>
        </w:rPr>
        <w:tab/>
        <w:t>Types of available animal housing spaces used, such as conventional, barrier, isolation/quarantine, hazard containment (infectious, radioactive, chemical), “animal cubicles” or facilities specifically designed for housing certain species such as ponds, pastures, feedlots, etc.</w:t>
      </w:r>
    </w:p>
    <w:p w14:paraId="17FB8A49" w14:textId="396666F4" w:rsidR="004C28BF" w:rsidRPr="00254D00" w:rsidRDefault="004C28BF" w:rsidP="00EF0757">
      <w:pPr>
        <w:spacing w:after="0"/>
        <w:ind w:left="1080" w:hanging="360"/>
        <w:rPr>
          <w:rFonts w:cs="Arial"/>
          <w:szCs w:val="24"/>
        </w:rPr>
      </w:pPr>
      <w:r w:rsidRPr="00254D00">
        <w:rPr>
          <w:rFonts w:cs="Arial"/>
          <w:b/>
          <w:szCs w:val="24"/>
        </w:rPr>
        <w:lastRenderedPageBreak/>
        <w:t>4.</w:t>
      </w:r>
      <w:r w:rsidRPr="00254D00">
        <w:rPr>
          <w:rFonts w:cs="Arial"/>
          <w:szCs w:val="24"/>
        </w:rPr>
        <w:tab/>
        <w:t xml:space="preserve">Finishes used throughout the animal facility for floors, walls, ceilings, doors, alleyways, gates, etc. (note any areas that are not easily </w:t>
      </w:r>
      <w:proofErr w:type="spellStart"/>
      <w:r w:rsidRPr="00254D00">
        <w:rPr>
          <w:rFonts w:cs="Arial"/>
          <w:szCs w:val="24"/>
        </w:rPr>
        <w:t>saniti</w:t>
      </w:r>
      <w:r w:rsidR="003D2CD7">
        <w:rPr>
          <w:rFonts w:cs="Arial"/>
          <w:szCs w:val="24"/>
        </w:rPr>
        <w:t>s</w:t>
      </w:r>
      <w:r w:rsidRPr="00254D00">
        <w:rPr>
          <w:rFonts w:cs="Arial"/>
          <w:szCs w:val="24"/>
        </w:rPr>
        <w:t>ed</w:t>
      </w:r>
      <w:proofErr w:type="spellEnd"/>
      <w:r w:rsidRPr="00254D00">
        <w:rPr>
          <w:rFonts w:cs="Arial"/>
          <w:szCs w:val="24"/>
        </w:rPr>
        <w:t xml:space="preserve"> and describe how these are maintained).</w:t>
      </w:r>
    </w:p>
    <w:p w14:paraId="27F4D8E1" w14:textId="77777777" w:rsidR="004C28BF" w:rsidRPr="00254D00" w:rsidRDefault="004C28BF" w:rsidP="00EF0757">
      <w:pPr>
        <w:spacing w:after="0"/>
        <w:ind w:left="1080" w:hanging="360"/>
        <w:rPr>
          <w:rFonts w:cs="Arial"/>
          <w:szCs w:val="24"/>
        </w:rPr>
      </w:pPr>
      <w:r w:rsidRPr="00254D00">
        <w:rPr>
          <w:rFonts w:cs="Arial"/>
          <w:b/>
          <w:szCs w:val="24"/>
        </w:rPr>
        <w:t>5.</w:t>
      </w:r>
      <w:r w:rsidRPr="00254D00">
        <w:rPr>
          <w:rFonts w:cs="Arial"/>
          <w:szCs w:val="24"/>
        </w:rPr>
        <w:tab/>
        <w:t xml:space="preserve">Engineering features (design, layout, special HVAC systems, </w:t>
      </w:r>
      <w:proofErr w:type="gramStart"/>
      <w:r w:rsidRPr="00254D00">
        <w:rPr>
          <w:rFonts w:cs="Arial"/>
          <w:szCs w:val="24"/>
        </w:rPr>
        <w:t>noting</w:t>
      </w:r>
      <w:proofErr w:type="gramEnd"/>
      <w:r w:rsidRPr="00254D00">
        <w:rPr>
          <w:rFonts w:cs="Arial"/>
          <w:szCs w:val="24"/>
        </w:rPr>
        <w:t xml:space="preserve"> exhaust air treatment, if applicable) used in hazardous agent containment.</w:t>
      </w:r>
    </w:p>
    <w:p w14:paraId="7730F8B7" w14:textId="77777777" w:rsidR="004C28BF" w:rsidRPr="00254D00" w:rsidRDefault="004C28BF" w:rsidP="00EF0757">
      <w:pPr>
        <w:spacing w:after="0"/>
        <w:ind w:left="1080" w:hanging="360"/>
        <w:rPr>
          <w:rFonts w:cs="Arial"/>
          <w:szCs w:val="24"/>
        </w:rPr>
      </w:pPr>
      <w:r w:rsidRPr="00254D00">
        <w:rPr>
          <w:rFonts w:cs="Arial"/>
          <w:b/>
          <w:szCs w:val="24"/>
        </w:rPr>
        <w:t>6.</w:t>
      </w:r>
      <w:r w:rsidRPr="00254D00">
        <w:rPr>
          <w:rFonts w:cs="Arial"/>
          <w:szCs w:val="24"/>
        </w:rPr>
        <w:tab/>
        <w:t>Security features, such as control of entry, perimeter fences, gates, entryways, cameras, guards; identify and describe exceptions for individual facilities or areas incorporating fewer or additional security features than the general features described.</w:t>
      </w:r>
    </w:p>
    <w:p w14:paraId="2CC2818A" w14:textId="77777777" w:rsidR="004C28BF" w:rsidRPr="00254D00" w:rsidRDefault="004C28BF" w:rsidP="00EF0757">
      <w:pPr>
        <w:spacing w:after="0"/>
        <w:ind w:left="1080" w:hanging="360"/>
        <w:rPr>
          <w:rFonts w:cs="Arial"/>
          <w:szCs w:val="24"/>
        </w:rPr>
      </w:pPr>
      <w:r w:rsidRPr="00254D00">
        <w:rPr>
          <w:rFonts w:cs="Arial"/>
          <w:b/>
          <w:szCs w:val="24"/>
        </w:rPr>
        <w:t>7.</w:t>
      </w:r>
      <w:r w:rsidRPr="00254D00">
        <w:rPr>
          <w:rFonts w:cs="Arial"/>
          <w:szCs w:val="24"/>
        </w:rPr>
        <w:tab/>
        <w:t xml:space="preserve">Consideration </w:t>
      </w:r>
      <w:proofErr w:type="gramStart"/>
      <w:r w:rsidRPr="00254D00">
        <w:rPr>
          <w:rFonts w:cs="Arial"/>
          <w:szCs w:val="24"/>
        </w:rPr>
        <w:t>for</w:t>
      </w:r>
      <w:proofErr w:type="gramEnd"/>
      <w:r w:rsidRPr="00254D00">
        <w:rPr>
          <w:rFonts w:cs="Arial"/>
          <w:szCs w:val="24"/>
        </w:rPr>
        <w:t xml:space="preserve"> facilities with exterior windows, if applicable, including management of environmental conditions (i.e., temperature and </w:t>
      </w:r>
      <w:proofErr w:type="gramStart"/>
      <w:r w:rsidRPr="00254D00">
        <w:rPr>
          <w:rFonts w:cs="Arial"/>
          <w:szCs w:val="24"/>
        </w:rPr>
        <w:t>photoperiod</w:t>
      </w:r>
      <w:proofErr w:type="gramEnd"/>
      <w:r w:rsidRPr="00254D00">
        <w:rPr>
          <w:rFonts w:cs="Arial"/>
          <w:szCs w:val="24"/>
        </w:rPr>
        <w:t xml:space="preserve"> control) and potential security risks.</w:t>
      </w:r>
    </w:p>
    <w:p w14:paraId="3CF044C1" w14:textId="60EBC6C3" w:rsidR="004C28BF" w:rsidRPr="00254D00" w:rsidRDefault="004C28BF" w:rsidP="00EF0757">
      <w:pPr>
        <w:spacing w:after="0"/>
        <w:ind w:left="1080" w:hanging="360"/>
        <w:rPr>
          <w:rFonts w:cs="Arial"/>
          <w:szCs w:val="24"/>
        </w:rPr>
      </w:pPr>
      <w:r w:rsidRPr="00254D00">
        <w:rPr>
          <w:rFonts w:cs="Arial"/>
          <w:b/>
          <w:szCs w:val="24"/>
        </w:rPr>
        <w:t>8.</w:t>
      </w:r>
      <w:r w:rsidRPr="00254D00">
        <w:rPr>
          <w:rFonts w:cs="Arial"/>
          <w:szCs w:val="24"/>
        </w:rPr>
        <w:tab/>
        <w:t>Storage areas for flammable or hazardous agents and materials (e.g., disinfectants, cage</w:t>
      </w:r>
      <w:r w:rsidR="002E5D92">
        <w:rPr>
          <w:rFonts w:cs="Arial"/>
          <w:szCs w:val="24"/>
        </w:rPr>
        <w:t xml:space="preserve"> </w:t>
      </w:r>
      <w:r w:rsidRPr="00254D00">
        <w:rPr>
          <w:rFonts w:cs="Arial"/>
          <w:szCs w:val="24"/>
        </w:rPr>
        <w:t>washing chemicals, pesticides, fuel).</w:t>
      </w:r>
      <w:r w:rsidR="003B7A23" w:rsidRPr="00254D00">
        <w:rPr>
          <w:rFonts w:cs="Arial"/>
          <w:szCs w:val="24"/>
        </w:rPr>
        <w:br/>
      </w:r>
    </w:p>
    <w:tbl>
      <w:tblPr>
        <w:tblW w:w="0" w:type="auto"/>
        <w:tblInd w:w="715" w:type="dxa"/>
        <w:tblLook w:val="04A0" w:firstRow="1" w:lastRow="0" w:firstColumn="1" w:lastColumn="0" w:noHBand="0" w:noVBand="1"/>
      </w:tblPr>
      <w:tblGrid>
        <w:gridCol w:w="9355"/>
      </w:tblGrid>
      <w:tr w:rsidR="00BF2CE4" w:rsidRPr="00254D00" w14:paraId="21A0CC65" w14:textId="77777777" w:rsidTr="00BF2CE4">
        <w:tc>
          <w:tcPr>
            <w:tcW w:w="9355" w:type="dxa"/>
            <w:tcBorders>
              <w:top w:val="dashed" w:sz="4" w:space="0" w:color="auto"/>
              <w:left w:val="dashed" w:sz="4" w:space="0" w:color="auto"/>
              <w:bottom w:val="dashed" w:sz="4" w:space="0" w:color="auto"/>
              <w:right w:val="dashed" w:sz="4" w:space="0" w:color="auto"/>
            </w:tcBorders>
          </w:tcPr>
          <w:p w14:paraId="688A6DBD" w14:textId="77777777" w:rsidR="00BF2CE4" w:rsidRPr="00254D00" w:rsidRDefault="00BF2CE4" w:rsidP="00EF0757">
            <w:pPr>
              <w:spacing w:after="0"/>
              <w:rPr>
                <w:rFonts w:cs="Arial"/>
                <w:szCs w:val="24"/>
              </w:rPr>
            </w:pPr>
          </w:p>
        </w:tc>
      </w:tr>
    </w:tbl>
    <w:p w14:paraId="30CE0546" w14:textId="77777777" w:rsidR="004C28BF" w:rsidRPr="00254D00" w:rsidRDefault="004C28BF" w:rsidP="00EF0757">
      <w:pPr>
        <w:spacing w:after="0"/>
        <w:ind w:left="720" w:hanging="360"/>
        <w:rPr>
          <w:rFonts w:cs="Arial"/>
          <w:szCs w:val="24"/>
        </w:rPr>
      </w:pPr>
    </w:p>
    <w:p w14:paraId="6AAD2C50" w14:textId="77777777" w:rsidR="004C28BF" w:rsidRPr="00254D00" w:rsidRDefault="004C28BF" w:rsidP="00EF0757">
      <w:pPr>
        <w:pStyle w:val="Heading3"/>
        <w:tabs>
          <w:tab w:val="clear" w:pos="720"/>
        </w:tabs>
        <w:ind w:left="720" w:hanging="360"/>
      </w:pPr>
      <w:bookmarkStart w:id="209" w:name="_Toc448399382"/>
      <w:bookmarkStart w:id="210" w:name="_Toc462733931"/>
      <w:r w:rsidRPr="00254D00">
        <w:t>C.</w:t>
      </w:r>
      <w:r w:rsidRPr="00254D00">
        <w:tab/>
        <w:t>Satellite Animal Housing Facilities</w:t>
      </w:r>
      <w:bookmarkEnd w:id="209"/>
      <w:bookmarkEnd w:id="210"/>
    </w:p>
    <w:p w14:paraId="1089E9C2" w14:textId="14F06A77" w:rsidR="004C28BF" w:rsidRPr="00254D00" w:rsidRDefault="004C28BF" w:rsidP="00EF0757">
      <w:pPr>
        <w:spacing w:after="0"/>
        <w:ind w:left="720" w:hanging="360"/>
        <w:rPr>
          <w:rFonts w:cs="Arial"/>
          <w:szCs w:val="24"/>
        </w:rPr>
      </w:pPr>
      <w:r w:rsidRPr="00254D00">
        <w:rPr>
          <w:rFonts w:cs="Arial"/>
          <w:szCs w:val="24"/>
        </w:rPr>
        <w:tab/>
        <w:t xml:space="preserve">In addition to the Appendices </w:t>
      </w:r>
      <w:proofErr w:type="spellStart"/>
      <w:r w:rsidRPr="00254D00">
        <w:rPr>
          <w:rFonts w:cs="Arial"/>
          <w:szCs w:val="24"/>
        </w:rPr>
        <w:t>summari</w:t>
      </w:r>
      <w:r w:rsidR="00DB0214">
        <w:rPr>
          <w:rFonts w:cs="Arial"/>
          <w:szCs w:val="24"/>
        </w:rPr>
        <w:t>s</w:t>
      </w:r>
      <w:r w:rsidRPr="00254D00">
        <w:rPr>
          <w:rFonts w:cs="Arial"/>
          <w:szCs w:val="24"/>
        </w:rPr>
        <w:t>ing</w:t>
      </w:r>
      <w:proofErr w:type="spellEnd"/>
      <w:r w:rsidRPr="00254D00">
        <w:rPr>
          <w:rFonts w:cs="Arial"/>
          <w:szCs w:val="24"/>
        </w:rPr>
        <w:t xml:space="preserve"> Heating, Ventilation, and Air-Conditioning (</w:t>
      </w:r>
      <w:r w:rsidRPr="00254D00">
        <w:rPr>
          <w:rFonts w:cs="Arial"/>
          <w:b/>
          <w:szCs w:val="24"/>
        </w:rPr>
        <w:t>Appendix 11</w:t>
      </w:r>
      <w:r w:rsidRPr="00254D00">
        <w:rPr>
          <w:rFonts w:cs="Arial"/>
          <w:szCs w:val="24"/>
        </w:rPr>
        <w:t>) and Lighting Systems (</w:t>
      </w:r>
      <w:r w:rsidRPr="00254D00">
        <w:rPr>
          <w:rFonts w:cs="Arial"/>
          <w:b/>
          <w:szCs w:val="24"/>
        </w:rPr>
        <w:t>Appendix 16</w:t>
      </w:r>
      <w:r w:rsidRPr="00254D00">
        <w:rPr>
          <w:rFonts w:cs="Arial"/>
          <w:szCs w:val="24"/>
        </w:rPr>
        <w:t xml:space="preserve">), </w:t>
      </w:r>
      <w:proofErr w:type="spellStart"/>
      <w:r w:rsidRPr="00254D00">
        <w:rPr>
          <w:rFonts w:cs="Arial"/>
          <w:szCs w:val="24"/>
        </w:rPr>
        <w:t>summari</w:t>
      </w:r>
      <w:r w:rsidR="003D2CD7">
        <w:rPr>
          <w:rFonts w:cs="Arial"/>
          <w:szCs w:val="24"/>
        </w:rPr>
        <w:t>s</w:t>
      </w:r>
      <w:r w:rsidRPr="00254D00">
        <w:rPr>
          <w:rFonts w:cs="Arial"/>
          <w:szCs w:val="24"/>
        </w:rPr>
        <w:t>e</w:t>
      </w:r>
      <w:proofErr w:type="spellEnd"/>
      <w:r w:rsidRPr="00254D00">
        <w:rPr>
          <w:rFonts w:cs="Arial"/>
          <w:szCs w:val="24"/>
        </w:rPr>
        <w:t xml:space="preserve"> animal housing areas that are not </w:t>
      </w:r>
      <w:proofErr w:type="gramStart"/>
      <w:r w:rsidRPr="00254D00">
        <w:rPr>
          <w:rFonts w:cs="Arial"/>
          <w:szCs w:val="24"/>
        </w:rPr>
        <w:t>centrally-managed</w:t>
      </w:r>
      <w:proofErr w:type="gramEnd"/>
      <w:r w:rsidRPr="00254D00">
        <w:rPr>
          <w:rFonts w:cs="Arial"/>
          <w:szCs w:val="24"/>
        </w:rPr>
        <w:t xml:space="preserve"> or maintained in </w:t>
      </w:r>
      <w:r w:rsidR="009320D8">
        <w:rPr>
          <w:rFonts w:cs="Arial"/>
          <w:szCs w:val="24"/>
        </w:rPr>
        <w:t>(</w:t>
      </w:r>
      <w:r w:rsidRPr="00254D00">
        <w:rPr>
          <w:rFonts w:cs="Arial"/>
          <w:b/>
          <w:szCs w:val="24"/>
        </w:rPr>
        <w:t>Appendix 17</w:t>
      </w:r>
      <w:r w:rsidR="009320D8">
        <w:rPr>
          <w:rFonts w:cs="Arial"/>
          <w:b/>
          <w:szCs w:val="24"/>
        </w:rPr>
        <w:t>)</w:t>
      </w:r>
      <w:r w:rsidRPr="00254D00">
        <w:rPr>
          <w:rFonts w:cs="Arial"/>
          <w:szCs w:val="24"/>
        </w:rPr>
        <w:t>, “Satellite Animal Housing Areas.”</w:t>
      </w:r>
      <w:r w:rsidR="003B7A23" w:rsidRPr="00254D00">
        <w:rPr>
          <w:rFonts w:cs="Arial"/>
          <w:szCs w:val="24"/>
        </w:rPr>
        <w:br/>
      </w:r>
    </w:p>
    <w:p w14:paraId="15D97226" w14:textId="77777777" w:rsidR="004C28BF" w:rsidRPr="00254D00" w:rsidRDefault="004C28BF" w:rsidP="00EF0757">
      <w:pPr>
        <w:spacing w:after="0"/>
        <w:ind w:left="1080" w:hanging="360"/>
        <w:rPr>
          <w:rFonts w:cs="Arial"/>
          <w:szCs w:val="24"/>
        </w:rPr>
      </w:pPr>
      <w:r w:rsidRPr="00254D00">
        <w:rPr>
          <w:rFonts w:cs="Arial"/>
          <w:b/>
          <w:szCs w:val="24"/>
        </w:rPr>
        <w:t>1.</w:t>
      </w:r>
      <w:r w:rsidRPr="00254D00">
        <w:rPr>
          <w:rFonts w:cs="Arial"/>
          <w:b/>
          <w:szCs w:val="24"/>
        </w:rPr>
        <w:tab/>
      </w:r>
      <w:r w:rsidRPr="00254D00">
        <w:rPr>
          <w:rFonts w:cs="Arial"/>
          <w:szCs w:val="24"/>
        </w:rPr>
        <w:t>Describe the criteria used to determine/define a “Satellite Animal Housing Area,” which may include remote housing facilities or laboratories temporarily or consistently housing animals.</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6BF35FF4" w14:textId="77777777" w:rsidTr="00BF2CE4">
        <w:tc>
          <w:tcPr>
            <w:tcW w:w="8995" w:type="dxa"/>
            <w:tcBorders>
              <w:top w:val="dashed" w:sz="4" w:space="0" w:color="auto"/>
              <w:left w:val="dashed" w:sz="4" w:space="0" w:color="auto"/>
              <w:bottom w:val="dashed" w:sz="4" w:space="0" w:color="auto"/>
              <w:right w:val="dashed" w:sz="4" w:space="0" w:color="auto"/>
            </w:tcBorders>
          </w:tcPr>
          <w:p w14:paraId="51FCD7E5" w14:textId="77777777" w:rsidR="00BF2CE4" w:rsidRPr="00254D00" w:rsidRDefault="00BF2CE4" w:rsidP="00EF0757">
            <w:pPr>
              <w:spacing w:after="0"/>
              <w:rPr>
                <w:rFonts w:cs="Arial"/>
                <w:szCs w:val="24"/>
              </w:rPr>
            </w:pPr>
          </w:p>
        </w:tc>
      </w:tr>
    </w:tbl>
    <w:p w14:paraId="72B505D4" w14:textId="77777777" w:rsidR="00BF2CE4" w:rsidRPr="00254D00" w:rsidRDefault="00BF2CE4" w:rsidP="00EF0757">
      <w:pPr>
        <w:spacing w:after="0"/>
        <w:ind w:left="1080" w:hanging="360"/>
        <w:rPr>
          <w:rFonts w:cs="Arial"/>
          <w:szCs w:val="24"/>
        </w:rPr>
      </w:pPr>
    </w:p>
    <w:p w14:paraId="25AD8F54" w14:textId="029CD19F" w:rsidR="00BF2CE4" w:rsidRPr="00254D00" w:rsidRDefault="004C28BF" w:rsidP="00EF0757">
      <w:pPr>
        <w:spacing w:after="0"/>
        <w:ind w:left="1080" w:hanging="360"/>
        <w:rPr>
          <w:rFonts w:cs="Arial"/>
          <w:szCs w:val="24"/>
        </w:rPr>
      </w:pPr>
      <w:r w:rsidRPr="00254D00">
        <w:rPr>
          <w:rFonts w:cs="Arial"/>
          <w:b/>
          <w:szCs w:val="24"/>
        </w:rPr>
        <w:t>2.</w:t>
      </w:r>
      <w:r w:rsidRPr="00254D00">
        <w:rPr>
          <w:rFonts w:cs="Arial"/>
          <w:szCs w:val="24"/>
        </w:rPr>
        <w:tab/>
        <w:t xml:space="preserve">Describe the process used by the IACUC/OB to </w:t>
      </w:r>
      <w:proofErr w:type="spellStart"/>
      <w:r w:rsidRPr="00254D00">
        <w:rPr>
          <w:rFonts w:cs="Arial"/>
          <w:szCs w:val="24"/>
        </w:rPr>
        <w:t>authori</w:t>
      </w:r>
      <w:r w:rsidR="003D2CD7">
        <w:rPr>
          <w:rFonts w:cs="Arial"/>
          <w:szCs w:val="24"/>
        </w:rPr>
        <w:t>s</w:t>
      </w:r>
      <w:r w:rsidRPr="00254D00">
        <w:rPr>
          <w:rFonts w:cs="Arial"/>
          <w:szCs w:val="24"/>
        </w:rPr>
        <w:t>e</w:t>
      </w:r>
      <w:proofErr w:type="spellEnd"/>
      <w:r w:rsidRPr="00254D00">
        <w:rPr>
          <w:rFonts w:cs="Arial"/>
          <w:szCs w:val="24"/>
        </w:rPr>
        <w:t xml:space="preserve">, provide oversight of, and ensure compliance with </w:t>
      </w:r>
      <w:r w:rsidRPr="00254D00">
        <w:rPr>
          <w:rFonts w:cs="Arial"/>
          <w:i/>
          <w:szCs w:val="24"/>
        </w:rPr>
        <w:t>Guide</w:t>
      </w:r>
      <w:r w:rsidRPr="00254D00">
        <w:rPr>
          <w:rFonts w:cs="Arial"/>
          <w:szCs w:val="24"/>
        </w:rPr>
        <w:t xml:space="preserve"> </w:t>
      </w:r>
      <w:r w:rsidR="003D2CD7">
        <w:rPr>
          <w:rFonts w:cs="Arial"/>
          <w:szCs w:val="24"/>
        </w:rPr>
        <w:t xml:space="preserve">and/or applicable legal </w:t>
      </w:r>
      <w:r w:rsidRPr="00254D00">
        <w:rPr>
          <w:rFonts w:cs="Arial"/>
          <w:szCs w:val="24"/>
        </w:rPr>
        <w:t xml:space="preserve">standards for the housing of animals outside of </w:t>
      </w:r>
      <w:proofErr w:type="gramStart"/>
      <w:r w:rsidRPr="00254D00">
        <w:rPr>
          <w:rFonts w:cs="Arial"/>
          <w:szCs w:val="24"/>
        </w:rPr>
        <w:t>centrally-maintained</w:t>
      </w:r>
      <w:proofErr w:type="gramEnd"/>
      <w:r w:rsidRPr="00254D00">
        <w:rPr>
          <w:rFonts w:cs="Arial"/>
          <w:szCs w:val="24"/>
        </w:rPr>
        <w:t xml:space="preserve"> facilities. Include a description of </w:t>
      </w:r>
      <w:r w:rsidR="003D2CD7">
        <w:rPr>
          <w:rFonts w:cs="Arial"/>
          <w:szCs w:val="24"/>
        </w:rPr>
        <w:t>Designated</w:t>
      </w:r>
      <w:r w:rsidR="003D2CD7" w:rsidRPr="00254D00">
        <w:rPr>
          <w:rFonts w:cs="Arial"/>
          <w:szCs w:val="24"/>
        </w:rPr>
        <w:t xml:space="preserve"> </w:t>
      </w:r>
      <w:r w:rsidRPr="00254D00">
        <w:rPr>
          <w:rFonts w:cs="Arial"/>
          <w:szCs w:val="24"/>
        </w:rPr>
        <w:t>Veterinarian access and physical security.</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1D83A8C6" w14:textId="77777777" w:rsidTr="00BF2CE4">
        <w:tc>
          <w:tcPr>
            <w:tcW w:w="8995" w:type="dxa"/>
            <w:tcBorders>
              <w:top w:val="dashed" w:sz="4" w:space="0" w:color="auto"/>
              <w:left w:val="dashed" w:sz="4" w:space="0" w:color="auto"/>
              <w:bottom w:val="dashed" w:sz="4" w:space="0" w:color="auto"/>
              <w:right w:val="dashed" w:sz="4" w:space="0" w:color="auto"/>
            </w:tcBorders>
          </w:tcPr>
          <w:p w14:paraId="0E603FFE" w14:textId="77777777" w:rsidR="00BF2CE4" w:rsidRPr="00254D00" w:rsidRDefault="00BF2CE4" w:rsidP="00EF0757">
            <w:pPr>
              <w:spacing w:after="0"/>
              <w:rPr>
                <w:rFonts w:cs="Arial"/>
                <w:szCs w:val="24"/>
              </w:rPr>
            </w:pPr>
          </w:p>
        </w:tc>
      </w:tr>
    </w:tbl>
    <w:p w14:paraId="7EFB64AB" w14:textId="77777777" w:rsidR="004C28BF" w:rsidRPr="00254D00" w:rsidRDefault="004C28BF" w:rsidP="00EF0757">
      <w:pPr>
        <w:spacing w:after="0"/>
        <w:ind w:left="720" w:hanging="360"/>
        <w:rPr>
          <w:rFonts w:cs="Arial"/>
          <w:szCs w:val="24"/>
        </w:rPr>
      </w:pPr>
    </w:p>
    <w:p w14:paraId="0D51F2D4" w14:textId="77777777" w:rsidR="004C28BF" w:rsidRPr="00254D00" w:rsidRDefault="004C28BF" w:rsidP="00EF0757">
      <w:pPr>
        <w:pStyle w:val="Heading3"/>
        <w:tabs>
          <w:tab w:val="clear" w:pos="720"/>
        </w:tabs>
        <w:ind w:left="720" w:hanging="360"/>
      </w:pPr>
      <w:bookmarkStart w:id="211" w:name="_Toc448399383"/>
      <w:bookmarkStart w:id="212" w:name="_Toc462733932"/>
      <w:r w:rsidRPr="00254D00">
        <w:t>D.</w:t>
      </w:r>
      <w:r w:rsidRPr="00254D00">
        <w:tab/>
        <w:t>Emergency Power and Life Support Systems</w:t>
      </w:r>
      <w:bookmarkEnd w:id="211"/>
      <w:bookmarkEnd w:id="212"/>
      <w:r w:rsidRPr="00254D00">
        <w:t xml:space="preserve"> </w:t>
      </w:r>
    </w:p>
    <w:p w14:paraId="1BDD687D" w14:textId="77777777" w:rsidR="004C28BF" w:rsidRPr="00254D00" w:rsidRDefault="004C28BF" w:rsidP="00EF0757">
      <w:pPr>
        <w:spacing w:after="0"/>
        <w:ind w:left="720"/>
        <w:rPr>
          <w:rFonts w:cs="Arial"/>
          <w:szCs w:val="24"/>
        </w:rPr>
      </w:pPr>
      <w:r w:rsidRPr="00254D00">
        <w:rPr>
          <w:rFonts w:cs="Arial"/>
          <w:i/>
          <w:szCs w:val="24"/>
        </w:rPr>
        <w:t>Note:</w:t>
      </w:r>
      <w:r w:rsidRPr="00254D00">
        <w:rPr>
          <w:rFonts w:cs="Arial"/>
          <w:szCs w:val="24"/>
        </w:rPr>
        <w:t xml:space="preserve"> Complete </w:t>
      </w:r>
      <w:proofErr w:type="gramStart"/>
      <w:r w:rsidRPr="00254D00">
        <w:rPr>
          <w:rFonts w:cs="Arial"/>
          <w:szCs w:val="24"/>
        </w:rPr>
        <w:t>a Heating</w:t>
      </w:r>
      <w:proofErr w:type="gramEnd"/>
      <w:r w:rsidRPr="00254D00">
        <w:rPr>
          <w:rFonts w:cs="Arial"/>
          <w:szCs w:val="24"/>
        </w:rPr>
        <w:t>, Ventilation, and Air-Conditioning (HVAC) Summary (</w:t>
      </w:r>
      <w:r w:rsidRPr="00254D00">
        <w:rPr>
          <w:rFonts w:cs="Arial"/>
          <w:b/>
          <w:szCs w:val="24"/>
        </w:rPr>
        <w:t>Appendix</w:t>
      </w:r>
      <w:r w:rsidRPr="00254D00">
        <w:rPr>
          <w:rFonts w:cs="Arial"/>
          <w:szCs w:val="24"/>
        </w:rPr>
        <w:t xml:space="preserve"> </w:t>
      </w:r>
      <w:r w:rsidRPr="00254D00">
        <w:rPr>
          <w:rFonts w:cs="Arial"/>
          <w:b/>
          <w:szCs w:val="24"/>
        </w:rPr>
        <w:t>11</w:t>
      </w:r>
      <w:r w:rsidRPr="00254D00">
        <w:rPr>
          <w:rFonts w:cs="Arial"/>
          <w:szCs w:val="24"/>
        </w:rPr>
        <w:t>) and Lighting Summary (</w:t>
      </w:r>
      <w:r w:rsidRPr="00254D00">
        <w:rPr>
          <w:rFonts w:cs="Arial"/>
          <w:b/>
          <w:szCs w:val="24"/>
        </w:rPr>
        <w:t>Appendix 16</w:t>
      </w:r>
      <w:r w:rsidRPr="00254D00">
        <w:rPr>
          <w:rFonts w:cs="Arial"/>
          <w:szCs w:val="24"/>
        </w:rPr>
        <w:t>) for each Location described in the Summary of Animal Housing and Support Sites (</w:t>
      </w:r>
      <w:r w:rsidRPr="00254D00">
        <w:rPr>
          <w:rFonts w:cs="Arial"/>
          <w:b/>
          <w:szCs w:val="24"/>
        </w:rPr>
        <w:t>Appendix 2</w:t>
      </w:r>
      <w:r w:rsidRPr="00254D00">
        <w:rPr>
          <w:rFonts w:cs="Arial"/>
          <w:szCs w:val="24"/>
        </w:rPr>
        <w:t>).</w:t>
      </w:r>
    </w:p>
    <w:p w14:paraId="17FE431A" w14:textId="77777777" w:rsidR="004C28BF" w:rsidRPr="00254D00" w:rsidRDefault="004C28BF" w:rsidP="00EF0757">
      <w:pPr>
        <w:spacing w:after="0"/>
        <w:ind w:left="720" w:hanging="360"/>
        <w:rPr>
          <w:rFonts w:cs="Arial"/>
          <w:szCs w:val="24"/>
        </w:rPr>
      </w:pPr>
    </w:p>
    <w:p w14:paraId="1060FF0F" w14:textId="7D157073" w:rsidR="004C28BF" w:rsidRPr="00254D00" w:rsidRDefault="004C28BF" w:rsidP="00EF0757">
      <w:pPr>
        <w:spacing w:after="0"/>
        <w:ind w:left="1080" w:hanging="360"/>
        <w:rPr>
          <w:rFonts w:cs="Arial"/>
          <w:szCs w:val="24"/>
        </w:rPr>
      </w:pPr>
      <w:bookmarkStart w:id="213" w:name="_Toc462733933"/>
      <w:r w:rsidRPr="00254D00">
        <w:rPr>
          <w:rStyle w:val="Heading4Char"/>
          <w:szCs w:val="24"/>
        </w:rPr>
        <w:t>1.</w:t>
      </w:r>
      <w:r w:rsidRPr="00254D00">
        <w:rPr>
          <w:rStyle w:val="Heading4Char"/>
          <w:szCs w:val="24"/>
        </w:rPr>
        <w:tab/>
        <w:t>Power</w:t>
      </w:r>
      <w:bookmarkEnd w:id="213"/>
      <w:r w:rsidRPr="00254D00">
        <w:rPr>
          <w:rFonts w:cs="Arial"/>
          <w:szCs w:val="24"/>
        </w:rPr>
        <w:t xml:space="preserve"> [</w:t>
      </w:r>
      <w:r w:rsidR="003D2CD7" w:rsidRPr="00792ED1">
        <w:t>ETS 123, Appendix A, p.11;</w:t>
      </w:r>
      <w:r w:rsidR="003D2CD7">
        <w:rPr>
          <w:b/>
        </w:rPr>
        <w:t xml:space="preserve"> </w:t>
      </w:r>
      <w:r w:rsidRPr="00254D00">
        <w:rPr>
          <w:rFonts w:cs="Arial"/>
          <w:i/>
          <w:szCs w:val="24"/>
        </w:rPr>
        <w:t>Guide</w:t>
      </w:r>
      <w:r w:rsidRPr="00254D00">
        <w:rPr>
          <w:rFonts w:cs="Arial"/>
          <w:szCs w:val="24"/>
        </w:rPr>
        <w:t>, p. 141]</w:t>
      </w:r>
    </w:p>
    <w:p w14:paraId="7425A848" w14:textId="55226075" w:rsidR="004C28BF" w:rsidRPr="00254D00" w:rsidRDefault="004C28BF" w:rsidP="00EF0757">
      <w:pPr>
        <w:spacing w:after="0"/>
        <w:ind w:left="1080"/>
        <w:rPr>
          <w:rFonts w:cs="Arial"/>
          <w:szCs w:val="24"/>
        </w:rPr>
      </w:pPr>
      <w:r w:rsidRPr="00254D00">
        <w:rPr>
          <w:rFonts w:cs="Arial"/>
          <w:szCs w:val="24"/>
        </w:rPr>
        <w:t xml:space="preserve">For each Location, </w:t>
      </w:r>
      <w:proofErr w:type="spellStart"/>
      <w:r w:rsidRPr="00254D00">
        <w:rPr>
          <w:rFonts w:cs="Arial"/>
          <w:szCs w:val="24"/>
        </w:rPr>
        <w:t>Centrali</w:t>
      </w:r>
      <w:r w:rsidR="003D2CD7">
        <w:rPr>
          <w:rFonts w:cs="Arial"/>
          <w:szCs w:val="24"/>
        </w:rPr>
        <w:t>s</w:t>
      </w:r>
      <w:r w:rsidRPr="00254D00">
        <w:rPr>
          <w:rFonts w:cs="Arial"/>
          <w:szCs w:val="24"/>
        </w:rPr>
        <w:t>ed</w:t>
      </w:r>
      <w:proofErr w:type="spellEnd"/>
      <w:r w:rsidRPr="00254D00">
        <w:rPr>
          <w:rFonts w:cs="Arial"/>
          <w:szCs w:val="24"/>
        </w:rPr>
        <w:t xml:space="preserve"> Animal Facility, and Satellite Housing Facility, provide a brief description of the following:</w:t>
      </w:r>
    </w:p>
    <w:p w14:paraId="63B5B715" w14:textId="2092047B" w:rsidR="006642D3" w:rsidRPr="00254D00" w:rsidRDefault="004C28BF" w:rsidP="00EF0757">
      <w:pPr>
        <w:pStyle w:val="ListParagraph"/>
        <w:numPr>
          <w:ilvl w:val="0"/>
          <w:numId w:val="13"/>
        </w:numPr>
        <w:spacing w:after="0"/>
        <w:rPr>
          <w:rFonts w:cs="Arial"/>
          <w:szCs w:val="24"/>
        </w:rPr>
      </w:pPr>
      <w:r w:rsidRPr="00254D00">
        <w:rPr>
          <w:rFonts w:cs="Arial"/>
          <w:szCs w:val="24"/>
        </w:rPr>
        <w:lastRenderedPageBreak/>
        <w:t xml:space="preserve">Availability of </w:t>
      </w:r>
      <w:hyperlink r:id="rId44" w:anchor="E2" w:history="1">
        <w:r w:rsidRPr="00A24182">
          <w:rPr>
            <w:rStyle w:val="Hyperlink"/>
            <w:rFonts w:cs="Arial"/>
            <w:szCs w:val="24"/>
          </w:rPr>
          <w:t xml:space="preserve">emergency </w:t>
        </w:r>
        <w:r w:rsidR="00A93DD4" w:rsidRPr="00A24182">
          <w:rPr>
            <w:rStyle w:val="Hyperlink"/>
            <w:rFonts w:cs="Arial"/>
            <w:szCs w:val="24"/>
          </w:rPr>
          <w:t>power</w:t>
        </w:r>
      </w:hyperlink>
      <w:r w:rsidR="00A93DD4" w:rsidRPr="00254D00">
        <w:rPr>
          <w:rFonts w:cs="Arial"/>
          <w:szCs w:val="24"/>
        </w:rPr>
        <w:t xml:space="preserve"> and</w:t>
      </w:r>
      <w:r w:rsidRPr="00254D00">
        <w:rPr>
          <w:rFonts w:cs="Arial"/>
          <w:szCs w:val="24"/>
        </w:rPr>
        <w:t xml:space="preserve"> if so, what electrical services and equipment are maintained in the event the primary power source fails. </w:t>
      </w:r>
    </w:p>
    <w:p w14:paraId="4D3D943E" w14:textId="77777777" w:rsidR="004C28BF" w:rsidRPr="00254D00" w:rsidRDefault="004C28BF" w:rsidP="00EF0757">
      <w:pPr>
        <w:pStyle w:val="ListParagraph"/>
        <w:numPr>
          <w:ilvl w:val="0"/>
          <w:numId w:val="13"/>
        </w:numPr>
        <w:spacing w:after="0"/>
        <w:rPr>
          <w:rFonts w:cs="Arial"/>
          <w:szCs w:val="24"/>
        </w:rPr>
      </w:pPr>
      <w:r w:rsidRPr="00254D00">
        <w:rPr>
          <w:rFonts w:cs="Arial"/>
          <w:szCs w:val="24"/>
        </w:rPr>
        <w:t>History of power failures, noting frequency, duration, and, if emergency power was not available, steps taken to ensure the comfort and well-being of the animals present and the temperature extremes reached in animal rooms during the failure.</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44AA977B" w14:textId="77777777" w:rsidTr="00BF2CE4">
        <w:tc>
          <w:tcPr>
            <w:tcW w:w="8995" w:type="dxa"/>
            <w:tcBorders>
              <w:top w:val="dashed" w:sz="4" w:space="0" w:color="auto"/>
              <w:left w:val="dashed" w:sz="4" w:space="0" w:color="auto"/>
              <w:bottom w:val="dashed" w:sz="4" w:space="0" w:color="auto"/>
              <w:right w:val="dashed" w:sz="4" w:space="0" w:color="auto"/>
            </w:tcBorders>
          </w:tcPr>
          <w:p w14:paraId="4E6CF2C7" w14:textId="77777777" w:rsidR="00BF2CE4" w:rsidRPr="00254D00" w:rsidRDefault="00BF2CE4" w:rsidP="00EF0757">
            <w:pPr>
              <w:spacing w:after="0"/>
              <w:rPr>
                <w:rFonts w:cs="Arial"/>
                <w:szCs w:val="24"/>
              </w:rPr>
            </w:pPr>
          </w:p>
        </w:tc>
      </w:tr>
    </w:tbl>
    <w:p w14:paraId="5F8225B2" w14:textId="77777777" w:rsidR="00BF2CE4" w:rsidRPr="00254D00" w:rsidRDefault="00BF2CE4" w:rsidP="00EF0757">
      <w:pPr>
        <w:pStyle w:val="ListParagraph"/>
        <w:spacing w:after="0"/>
        <w:ind w:left="1440"/>
        <w:rPr>
          <w:rFonts w:cs="Arial"/>
          <w:szCs w:val="24"/>
        </w:rPr>
      </w:pPr>
    </w:p>
    <w:p w14:paraId="1EECF99A" w14:textId="40EE1674" w:rsidR="00BF2CE4" w:rsidRPr="00254D00" w:rsidRDefault="004C28BF" w:rsidP="00EF0757">
      <w:pPr>
        <w:spacing w:after="0"/>
        <w:ind w:left="1080" w:hanging="360"/>
        <w:rPr>
          <w:rFonts w:cs="Arial"/>
          <w:szCs w:val="24"/>
        </w:rPr>
      </w:pPr>
      <w:bookmarkStart w:id="214" w:name="_Toc448399384"/>
      <w:bookmarkStart w:id="215" w:name="_Toc462733934"/>
      <w:r w:rsidRPr="00254D00">
        <w:rPr>
          <w:rStyle w:val="Heading4Char"/>
          <w:szCs w:val="24"/>
        </w:rPr>
        <w:t>2.</w:t>
      </w:r>
      <w:r w:rsidRPr="00254D00">
        <w:rPr>
          <w:rStyle w:val="Heading4Char"/>
          <w:szCs w:val="24"/>
        </w:rPr>
        <w:tab/>
        <w:t>Other System Malfunctions.</w:t>
      </w:r>
      <w:bookmarkEnd w:id="214"/>
      <w:bookmarkEnd w:id="215"/>
      <w:r w:rsidRPr="00254D00">
        <w:rPr>
          <w:rFonts w:cs="Arial"/>
          <w:szCs w:val="24"/>
        </w:rPr>
        <w:t xml:space="preserve">  If not previously reported, describe animal losses or health problems resulting from power, HVAC, or other life support system (e.g., individually ventilated cages) failures, and mechanisms for reporting such incidences</w:t>
      </w:r>
      <w:hyperlink r:id="rId45" w:anchor="standards" w:history="1">
        <w:r w:rsidRPr="00A24182">
          <w:rPr>
            <w:rStyle w:val="Hyperlink"/>
            <w:rFonts w:cs="Arial"/>
            <w:color w:val="auto"/>
            <w:szCs w:val="24"/>
            <w:u w:val="none"/>
          </w:rPr>
          <w:t>.</w:t>
        </w:r>
        <w:r w:rsidRPr="00A24182">
          <w:rPr>
            <w:rStyle w:val="Hyperlink"/>
            <w:rFonts w:cs="Arial"/>
            <w:szCs w:val="24"/>
          </w:rPr>
          <w:t xml:space="preserve"> AAALAC International Rules of Accreditation</w:t>
        </w:r>
      </w:hyperlink>
      <w:r w:rsidRPr="00254D00">
        <w:rPr>
          <w:rFonts w:cs="Arial"/>
          <w:szCs w:val="24"/>
        </w:rPr>
        <w:t xml:space="preserve"> (Section 2.f)</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4E8FB319" w14:textId="77777777" w:rsidTr="000672B9">
        <w:tc>
          <w:tcPr>
            <w:tcW w:w="8995" w:type="dxa"/>
            <w:tcBorders>
              <w:top w:val="dashed" w:sz="4" w:space="0" w:color="auto"/>
              <w:left w:val="dashed" w:sz="4" w:space="0" w:color="auto"/>
              <w:bottom w:val="dashed" w:sz="4" w:space="0" w:color="auto"/>
              <w:right w:val="dashed" w:sz="4" w:space="0" w:color="auto"/>
            </w:tcBorders>
          </w:tcPr>
          <w:p w14:paraId="04305DEB" w14:textId="77777777" w:rsidR="00BF2CE4" w:rsidRPr="00254D00" w:rsidRDefault="00BF2CE4" w:rsidP="00EF0757">
            <w:pPr>
              <w:spacing w:after="0"/>
              <w:rPr>
                <w:rFonts w:cs="Arial"/>
                <w:szCs w:val="24"/>
              </w:rPr>
            </w:pPr>
          </w:p>
        </w:tc>
      </w:tr>
    </w:tbl>
    <w:p w14:paraId="79D69ECB" w14:textId="77777777" w:rsidR="004C28BF" w:rsidRPr="00254D00" w:rsidRDefault="004C28BF" w:rsidP="00EF0757">
      <w:pPr>
        <w:spacing w:after="0"/>
        <w:ind w:left="720" w:hanging="360"/>
        <w:rPr>
          <w:rFonts w:cs="Arial"/>
          <w:szCs w:val="24"/>
        </w:rPr>
      </w:pPr>
    </w:p>
    <w:p w14:paraId="3996D459" w14:textId="77777777" w:rsidR="004C28BF" w:rsidRPr="00254D00" w:rsidRDefault="004C28BF" w:rsidP="00EF0757">
      <w:pPr>
        <w:spacing w:after="0"/>
        <w:ind w:left="720" w:hanging="360"/>
        <w:rPr>
          <w:rFonts w:cs="Arial"/>
          <w:szCs w:val="24"/>
        </w:rPr>
      </w:pPr>
    </w:p>
    <w:p w14:paraId="6A5D24E2" w14:textId="5B95DA93" w:rsidR="004C28BF" w:rsidRPr="00254D00" w:rsidRDefault="004C28BF" w:rsidP="00EF0757">
      <w:pPr>
        <w:spacing w:after="0"/>
        <w:ind w:left="720" w:hanging="360"/>
        <w:rPr>
          <w:rFonts w:cs="Arial"/>
          <w:szCs w:val="24"/>
        </w:rPr>
      </w:pPr>
      <w:bookmarkStart w:id="216" w:name="_Toc448399385"/>
      <w:bookmarkStart w:id="217" w:name="_Toc462733935"/>
      <w:r w:rsidRPr="00254D00">
        <w:rPr>
          <w:rStyle w:val="Heading3Char"/>
        </w:rPr>
        <w:t>E.</w:t>
      </w:r>
      <w:r w:rsidRPr="00254D00">
        <w:rPr>
          <w:rStyle w:val="Heading3Char"/>
        </w:rPr>
        <w:tab/>
        <w:t>Other Facilities</w:t>
      </w:r>
      <w:bookmarkEnd w:id="216"/>
      <w:bookmarkEnd w:id="217"/>
      <w:r w:rsidRPr="00254D00">
        <w:rPr>
          <w:rFonts w:cs="Arial"/>
          <w:szCs w:val="24"/>
        </w:rPr>
        <w:t xml:space="preserve"> [</w:t>
      </w:r>
      <w:r w:rsidR="00616783" w:rsidRPr="00792ED1">
        <w:t>ETS 123, Appendix A, pp. 8-9;</w:t>
      </w:r>
      <w:r w:rsidR="00616783">
        <w:rPr>
          <w:b/>
        </w:rPr>
        <w:t xml:space="preserve"> </w:t>
      </w:r>
      <w:r w:rsidRPr="00254D00">
        <w:rPr>
          <w:rFonts w:cs="Arial"/>
          <w:i/>
          <w:szCs w:val="24"/>
        </w:rPr>
        <w:t>Guide</w:t>
      </w:r>
      <w:r w:rsidRPr="00254D00">
        <w:rPr>
          <w:rFonts w:cs="Arial"/>
          <w:szCs w:val="24"/>
        </w:rPr>
        <w:t>, pp. 144, 150]</w:t>
      </w:r>
      <w:r w:rsidR="003B7A23" w:rsidRPr="00254D00">
        <w:rPr>
          <w:rFonts w:cs="Arial"/>
          <w:szCs w:val="24"/>
        </w:rPr>
        <w:br/>
      </w:r>
    </w:p>
    <w:p w14:paraId="125CE80B" w14:textId="77777777" w:rsidR="004C28BF" w:rsidRPr="00254D00" w:rsidRDefault="004C28BF" w:rsidP="00EF0757">
      <w:pPr>
        <w:spacing w:after="0"/>
        <w:ind w:left="1080" w:hanging="360"/>
        <w:rPr>
          <w:rFonts w:cs="Arial"/>
          <w:szCs w:val="24"/>
        </w:rPr>
      </w:pPr>
      <w:bookmarkStart w:id="218" w:name="_Toc448399386"/>
      <w:bookmarkStart w:id="219" w:name="_Toc462733936"/>
      <w:r w:rsidRPr="00254D00">
        <w:rPr>
          <w:rStyle w:val="Heading4Char"/>
          <w:szCs w:val="24"/>
        </w:rPr>
        <w:t>1.</w:t>
      </w:r>
      <w:r w:rsidRPr="00254D00">
        <w:rPr>
          <w:rStyle w:val="Heading4Char"/>
          <w:szCs w:val="24"/>
        </w:rPr>
        <w:tab/>
        <w:t>Other Animal Use Facilities</w:t>
      </w:r>
      <w:bookmarkEnd w:id="218"/>
      <w:bookmarkEnd w:id="219"/>
      <w:r w:rsidRPr="00254D00">
        <w:rPr>
          <w:rFonts w:cs="Arial"/>
          <w:szCs w:val="24"/>
        </w:rPr>
        <w:t xml:space="preserve"> [</w:t>
      </w:r>
      <w:r w:rsidRPr="00254D00">
        <w:rPr>
          <w:rFonts w:cs="Arial"/>
          <w:i/>
          <w:szCs w:val="24"/>
        </w:rPr>
        <w:t>Guide</w:t>
      </w:r>
      <w:r w:rsidRPr="00254D00">
        <w:rPr>
          <w:rFonts w:cs="Arial"/>
          <w:szCs w:val="24"/>
        </w:rPr>
        <w:t>, pp. 146-150]</w:t>
      </w:r>
    </w:p>
    <w:p w14:paraId="113E9DBB" w14:textId="1EEF168A" w:rsidR="00BF2CE4" w:rsidRPr="00254D00" w:rsidRDefault="004C28BF" w:rsidP="00EF0757">
      <w:pPr>
        <w:spacing w:after="0"/>
        <w:ind w:left="1080"/>
        <w:rPr>
          <w:rFonts w:cs="Arial"/>
          <w:szCs w:val="24"/>
        </w:rPr>
      </w:pPr>
      <w:r w:rsidRPr="00254D00">
        <w:rPr>
          <w:rFonts w:cs="Arial"/>
          <w:szCs w:val="24"/>
        </w:rPr>
        <w:t xml:space="preserve">Describe other facilities such as imaging, irradiation, and core/shared </w:t>
      </w:r>
      <w:proofErr w:type="spellStart"/>
      <w:r w:rsidRPr="00254D00">
        <w:rPr>
          <w:rFonts w:cs="Arial"/>
          <w:szCs w:val="24"/>
        </w:rPr>
        <w:t>behavio</w:t>
      </w:r>
      <w:r w:rsidR="00616783">
        <w:rPr>
          <w:rFonts w:cs="Arial"/>
          <w:szCs w:val="24"/>
        </w:rPr>
        <w:t>u</w:t>
      </w:r>
      <w:r w:rsidRPr="00254D00">
        <w:rPr>
          <w:rFonts w:cs="Arial"/>
          <w:szCs w:val="24"/>
        </w:rPr>
        <w:t>ral</w:t>
      </w:r>
      <w:proofErr w:type="spellEnd"/>
      <w:r w:rsidRPr="00254D00">
        <w:rPr>
          <w:rFonts w:cs="Arial"/>
          <w:szCs w:val="24"/>
        </w:rPr>
        <w:t xml:space="preserve"> laboratories or rooms. Include a description of decontamination and methods for preventing cross-contamination in multi-species facilities.</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69BDFB58" w14:textId="77777777" w:rsidTr="000672B9">
        <w:tc>
          <w:tcPr>
            <w:tcW w:w="8995" w:type="dxa"/>
            <w:tcBorders>
              <w:top w:val="dashed" w:sz="4" w:space="0" w:color="auto"/>
              <w:left w:val="dashed" w:sz="4" w:space="0" w:color="auto"/>
              <w:bottom w:val="dashed" w:sz="4" w:space="0" w:color="auto"/>
              <w:right w:val="dashed" w:sz="4" w:space="0" w:color="auto"/>
            </w:tcBorders>
          </w:tcPr>
          <w:p w14:paraId="2A35B719" w14:textId="77777777" w:rsidR="00BF2CE4" w:rsidRPr="00254D00" w:rsidRDefault="00BF2CE4" w:rsidP="00EF0757">
            <w:pPr>
              <w:spacing w:after="0"/>
              <w:rPr>
                <w:rFonts w:cs="Arial"/>
                <w:szCs w:val="24"/>
              </w:rPr>
            </w:pPr>
          </w:p>
        </w:tc>
      </w:tr>
    </w:tbl>
    <w:p w14:paraId="386040D3" w14:textId="77777777" w:rsidR="004C28BF" w:rsidRPr="00254D00" w:rsidRDefault="004C28BF" w:rsidP="00EF0757">
      <w:pPr>
        <w:spacing w:after="0"/>
        <w:ind w:left="1080" w:hanging="360"/>
        <w:rPr>
          <w:rFonts w:cs="Arial"/>
          <w:szCs w:val="24"/>
        </w:rPr>
      </w:pPr>
    </w:p>
    <w:p w14:paraId="5FA3C108" w14:textId="3CFAA62C" w:rsidR="004C28BF" w:rsidRPr="00254D00" w:rsidRDefault="004C28BF" w:rsidP="00EF0757">
      <w:pPr>
        <w:pStyle w:val="Heading4"/>
        <w:ind w:left="1080" w:hanging="360"/>
        <w:rPr>
          <w:szCs w:val="24"/>
        </w:rPr>
      </w:pPr>
      <w:bookmarkStart w:id="220" w:name="_Toc448399387"/>
      <w:bookmarkStart w:id="221" w:name="_Toc462733937"/>
      <w:r w:rsidRPr="00254D00">
        <w:rPr>
          <w:szCs w:val="24"/>
        </w:rPr>
        <w:t>2.</w:t>
      </w:r>
      <w:r w:rsidRPr="00254D00">
        <w:rPr>
          <w:szCs w:val="24"/>
        </w:rPr>
        <w:tab/>
        <w:t xml:space="preserve">Other Animal </w:t>
      </w:r>
      <w:r w:rsidR="00D64AD3">
        <w:rPr>
          <w:szCs w:val="24"/>
        </w:rPr>
        <w:t>Programme</w:t>
      </w:r>
      <w:r w:rsidRPr="00254D00">
        <w:rPr>
          <w:szCs w:val="24"/>
        </w:rPr>
        <w:t xml:space="preserve"> Support Facilities</w:t>
      </w:r>
      <w:bookmarkEnd w:id="220"/>
      <w:bookmarkEnd w:id="221"/>
    </w:p>
    <w:p w14:paraId="28313CB4" w14:textId="77777777" w:rsidR="00BF2CE4" w:rsidRPr="00254D00" w:rsidRDefault="004C28BF" w:rsidP="00EF0757">
      <w:pPr>
        <w:spacing w:after="0"/>
        <w:ind w:left="1080"/>
        <w:rPr>
          <w:rFonts w:cs="Arial"/>
          <w:szCs w:val="24"/>
        </w:rPr>
      </w:pPr>
      <w:r w:rsidRPr="00254D00">
        <w:rPr>
          <w:rFonts w:cs="Arial"/>
          <w:szCs w:val="24"/>
        </w:rPr>
        <w:t xml:space="preserve">Describe other facilities providing animal care </w:t>
      </w:r>
      <w:proofErr w:type="gramStart"/>
      <w:r w:rsidRPr="00254D00">
        <w:rPr>
          <w:rFonts w:cs="Arial"/>
          <w:szCs w:val="24"/>
        </w:rPr>
        <w:t>and use</w:t>
      </w:r>
      <w:proofErr w:type="gramEnd"/>
      <w:r w:rsidRPr="00254D00">
        <w:rPr>
          <w:rFonts w:cs="Arial"/>
          <w:szCs w:val="24"/>
        </w:rPr>
        <w:t xml:space="preserve"> support, such as, </w:t>
      </w:r>
      <w:proofErr w:type="spellStart"/>
      <w:r w:rsidRPr="00254D00">
        <w:rPr>
          <w:rFonts w:cs="Arial"/>
          <w:szCs w:val="24"/>
        </w:rPr>
        <w:t>feedmills</w:t>
      </w:r>
      <w:proofErr w:type="spellEnd"/>
      <w:r w:rsidRPr="00254D00">
        <w:rPr>
          <w:rFonts w:cs="Arial"/>
          <w:szCs w:val="24"/>
        </w:rPr>
        <w:t xml:space="preserve">, diagnostic laboratories, abattoirs, etc. </w:t>
      </w:r>
      <w:r w:rsidR="003B7A23" w:rsidRPr="00254D00">
        <w:rPr>
          <w:rFonts w:cs="Arial"/>
          <w:szCs w:val="24"/>
        </w:rPr>
        <w:br/>
      </w:r>
    </w:p>
    <w:tbl>
      <w:tblPr>
        <w:tblW w:w="0" w:type="auto"/>
        <w:tblInd w:w="1075" w:type="dxa"/>
        <w:tblLook w:val="04A0" w:firstRow="1" w:lastRow="0" w:firstColumn="1" w:lastColumn="0" w:noHBand="0" w:noVBand="1"/>
      </w:tblPr>
      <w:tblGrid>
        <w:gridCol w:w="8995"/>
      </w:tblGrid>
      <w:tr w:rsidR="00BF2CE4" w:rsidRPr="00254D00" w14:paraId="0C57FD2E" w14:textId="77777777" w:rsidTr="000672B9">
        <w:tc>
          <w:tcPr>
            <w:tcW w:w="8995" w:type="dxa"/>
            <w:tcBorders>
              <w:top w:val="dashed" w:sz="4" w:space="0" w:color="auto"/>
              <w:left w:val="dashed" w:sz="4" w:space="0" w:color="auto"/>
              <w:bottom w:val="dashed" w:sz="4" w:space="0" w:color="auto"/>
              <w:right w:val="dashed" w:sz="4" w:space="0" w:color="auto"/>
            </w:tcBorders>
          </w:tcPr>
          <w:p w14:paraId="03F29558" w14:textId="77777777" w:rsidR="00BF2CE4" w:rsidRPr="00254D00" w:rsidRDefault="00BF2CE4" w:rsidP="00EF0757">
            <w:pPr>
              <w:spacing w:after="0"/>
              <w:rPr>
                <w:rFonts w:cs="Arial"/>
                <w:szCs w:val="24"/>
              </w:rPr>
            </w:pPr>
          </w:p>
        </w:tc>
      </w:tr>
    </w:tbl>
    <w:p w14:paraId="269887A2" w14:textId="77777777" w:rsidR="004C28BF" w:rsidRPr="00254D00" w:rsidRDefault="004C28BF" w:rsidP="006642D3">
      <w:pPr>
        <w:ind w:left="1080"/>
        <w:rPr>
          <w:rFonts w:cs="Arial"/>
          <w:szCs w:val="24"/>
        </w:rPr>
      </w:pPr>
    </w:p>
    <w:p w14:paraId="449814FD" w14:textId="77777777" w:rsidR="004C28BF" w:rsidRPr="00254D00" w:rsidRDefault="004C28BF" w:rsidP="006642D3">
      <w:pPr>
        <w:ind w:left="720" w:hanging="360"/>
        <w:rPr>
          <w:rFonts w:cs="Arial"/>
          <w:szCs w:val="24"/>
        </w:rPr>
      </w:pPr>
    </w:p>
    <w:p w14:paraId="1969FE29" w14:textId="77777777" w:rsidR="004C28BF" w:rsidRPr="00254D00" w:rsidRDefault="004C28BF" w:rsidP="006642D3">
      <w:pPr>
        <w:ind w:left="720" w:hanging="360"/>
        <w:rPr>
          <w:rFonts w:cs="Arial"/>
          <w:szCs w:val="24"/>
        </w:rPr>
      </w:pPr>
    </w:p>
    <w:p w14:paraId="124832FB" w14:textId="77777777" w:rsidR="004C28BF" w:rsidRPr="00254D00" w:rsidRDefault="004C28BF" w:rsidP="006642D3">
      <w:pPr>
        <w:ind w:left="720" w:hanging="360"/>
        <w:rPr>
          <w:rFonts w:cs="Arial"/>
          <w:szCs w:val="24"/>
        </w:rPr>
      </w:pPr>
    </w:p>
    <w:p w14:paraId="76D8709E" w14:textId="77777777" w:rsidR="004C28BF" w:rsidRPr="00254D00" w:rsidRDefault="004C28BF" w:rsidP="006642D3">
      <w:pPr>
        <w:ind w:left="720" w:hanging="360"/>
        <w:rPr>
          <w:rFonts w:cs="Arial"/>
          <w:szCs w:val="24"/>
        </w:rPr>
      </w:pPr>
    </w:p>
    <w:p w14:paraId="2C3CA193" w14:textId="300BC789" w:rsidR="00205F76" w:rsidRDefault="00205F76">
      <w:pPr>
        <w:rPr>
          <w:rFonts w:cs="Arial"/>
          <w:szCs w:val="24"/>
        </w:rPr>
      </w:pPr>
      <w:r>
        <w:rPr>
          <w:rFonts w:cs="Arial"/>
          <w:szCs w:val="24"/>
        </w:rPr>
        <w:br w:type="page"/>
      </w:r>
    </w:p>
    <w:p w14:paraId="40DBCAFD" w14:textId="1DE93F1F" w:rsidR="003B7A23" w:rsidRDefault="00F642E6" w:rsidP="00C31443">
      <w:pPr>
        <w:pStyle w:val="Heading1"/>
      </w:pPr>
      <w:bookmarkStart w:id="222" w:name="_Toc462733938"/>
      <w:r>
        <w:lastRenderedPageBreak/>
        <w:t xml:space="preserve">Informative </w:t>
      </w:r>
      <w:r w:rsidR="00205F76">
        <w:t xml:space="preserve">Clause </w:t>
      </w:r>
      <w:r w:rsidR="00555CA6">
        <w:t>(</w:t>
      </w:r>
      <w:r w:rsidR="00205F76">
        <w:t>Institutions within the European Union</w:t>
      </w:r>
      <w:bookmarkEnd w:id="222"/>
      <w:r w:rsidR="00555CA6">
        <w:t>)</w:t>
      </w:r>
    </w:p>
    <w:p w14:paraId="76521BCC" w14:textId="77777777" w:rsidR="00205F76" w:rsidRDefault="00205F76" w:rsidP="006642D3">
      <w:pPr>
        <w:ind w:left="720" w:hanging="360"/>
        <w:rPr>
          <w:rFonts w:cs="Arial"/>
          <w:szCs w:val="24"/>
        </w:rPr>
      </w:pPr>
    </w:p>
    <w:p w14:paraId="30AA81BC" w14:textId="50351848" w:rsidR="001B35FF" w:rsidRPr="00EB08E2" w:rsidRDefault="001B35FF" w:rsidP="001B35FF">
      <w:pPr>
        <w:pStyle w:val="Default"/>
        <w:ind w:left="426" w:right="157"/>
        <w:jc w:val="both"/>
        <w:rPr>
          <w:rFonts w:ascii="Arial" w:hAnsi="Arial" w:cs="Arial"/>
          <w:color w:val="FF0000"/>
          <w:lang w:val="en-US"/>
        </w:rPr>
      </w:pPr>
      <w:r w:rsidRPr="00EB08E2">
        <w:rPr>
          <w:rFonts w:ascii="Arial" w:hAnsi="Arial" w:cs="Arial"/>
          <w:lang w:val="en-US"/>
        </w:rPr>
        <w:t xml:space="preserve">According to the provisions of </w:t>
      </w:r>
      <w:r w:rsidRPr="00EB08E2">
        <w:rPr>
          <w:rFonts w:ascii="Arial" w:hAnsi="Arial" w:cs="Arial"/>
          <w:bCs/>
          <w:lang w:val="en-US"/>
        </w:rPr>
        <w:t xml:space="preserve">Regulation (EU) 2016/679 of the European Parliament and of the Council of 27 April 2016 with regard to the processing of personal data and on the free </w:t>
      </w:r>
      <w:r w:rsidR="00F642E6" w:rsidRPr="00EB08E2">
        <w:rPr>
          <w:rFonts w:ascii="Arial" w:hAnsi="Arial" w:cs="Arial"/>
          <w:bCs/>
          <w:color w:val="auto"/>
          <w:lang w:val="en-US"/>
        </w:rPr>
        <w:t>movement of such data</w:t>
      </w:r>
      <w:r w:rsidRPr="00EB08E2">
        <w:rPr>
          <w:rFonts w:ascii="Arial" w:hAnsi="Arial" w:cs="Arial"/>
          <w:bCs/>
          <w:color w:val="auto"/>
          <w:lang w:val="en-US"/>
        </w:rPr>
        <w:t xml:space="preserve">, we </w:t>
      </w:r>
      <w:r w:rsidR="00F642E6" w:rsidRPr="00EB08E2">
        <w:rPr>
          <w:rFonts w:ascii="Arial" w:hAnsi="Arial" w:cs="Arial"/>
          <w:bCs/>
          <w:color w:val="auto"/>
          <w:lang w:val="en-US"/>
        </w:rPr>
        <w:t>wish to advise you</w:t>
      </w:r>
      <w:r w:rsidRPr="00EB08E2">
        <w:rPr>
          <w:rFonts w:ascii="Arial" w:hAnsi="Arial" w:cs="Arial"/>
          <w:color w:val="auto"/>
          <w:lang w:val="en-US"/>
        </w:rPr>
        <w:t xml:space="preserve"> that the data</w:t>
      </w:r>
      <w:r w:rsidRPr="00EB08E2">
        <w:rPr>
          <w:rFonts w:ascii="Arial" w:hAnsi="Arial" w:cs="Arial"/>
          <w:lang w:val="en-US"/>
        </w:rPr>
        <w:t xml:space="preserve"> </w:t>
      </w:r>
      <w:r w:rsidR="007D1A2D" w:rsidRPr="00EB08E2">
        <w:rPr>
          <w:rFonts w:ascii="Arial" w:hAnsi="Arial" w:cs="Arial"/>
          <w:lang w:val="en-US"/>
        </w:rPr>
        <w:t xml:space="preserve">provided </w:t>
      </w:r>
      <w:r w:rsidRPr="00EB08E2">
        <w:rPr>
          <w:rFonts w:ascii="Arial" w:hAnsi="Arial" w:cs="Arial"/>
          <w:lang w:val="en-US"/>
        </w:rPr>
        <w:t>in the Programme Description will be</w:t>
      </w:r>
      <w:r w:rsidR="00F642E6" w:rsidRPr="00EB08E2">
        <w:rPr>
          <w:rFonts w:ascii="Arial" w:hAnsi="Arial" w:cs="Arial"/>
          <w:lang w:val="en-US"/>
        </w:rPr>
        <w:t xml:space="preserve">come a permanent file </w:t>
      </w:r>
      <w:r w:rsidRPr="00EB08E2">
        <w:rPr>
          <w:rFonts w:ascii="Arial" w:hAnsi="Arial" w:cs="Arial"/>
          <w:lang w:val="en-US"/>
        </w:rPr>
        <w:t xml:space="preserve">owned by AAALAC International, and that can be shared with AAALAC International subsidiaries and </w:t>
      </w:r>
      <w:r w:rsidRPr="00EB08E2">
        <w:rPr>
          <w:rFonts w:ascii="Arial" w:hAnsi="Arial" w:cs="Arial"/>
          <w:color w:val="auto"/>
          <w:lang w:val="en-US"/>
        </w:rPr>
        <w:t xml:space="preserve">representatives in order to perform </w:t>
      </w:r>
      <w:r w:rsidR="00F642E6" w:rsidRPr="00EB08E2">
        <w:rPr>
          <w:rFonts w:ascii="Arial" w:hAnsi="Arial" w:cs="Arial"/>
          <w:color w:val="auto"/>
          <w:lang w:val="en-US"/>
        </w:rPr>
        <w:t>an</w:t>
      </w:r>
      <w:r w:rsidR="007D1A2D" w:rsidRPr="00EB08E2">
        <w:rPr>
          <w:rFonts w:ascii="Arial" w:hAnsi="Arial" w:cs="Arial"/>
          <w:color w:val="auto"/>
          <w:lang w:val="en-US"/>
        </w:rPr>
        <w:t xml:space="preserve"> </w:t>
      </w:r>
      <w:r w:rsidRPr="00EB08E2">
        <w:rPr>
          <w:rFonts w:ascii="Arial" w:hAnsi="Arial" w:cs="Arial"/>
          <w:color w:val="auto"/>
          <w:lang w:val="en-US"/>
        </w:rPr>
        <w:t xml:space="preserve">evaluation </w:t>
      </w:r>
      <w:r w:rsidR="007D1A2D" w:rsidRPr="00EB08E2">
        <w:rPr>
          <w:rFonts w:ascii="Arial" w:hAnsi="Arial" w:cs="Arial"/>
          <w:color w:val="auto"/>
          <w:lang w:val="en-US"/>
        </w:rPr>
        <w:t>of the institution’s animal care and use program</w:t>
      </w:r>
      <w:r w:rsidR="00F642E6" w:rsidRPr="00EB08E2">
        <w:rPr>
          <w:rFonts w:ascii="Arial" w:hAnsi="Arial" w:cs="Arial"/>
          <w:color w:val="auto"/>
          <w:lang w:val="en-US"/>
        </w:rPr>
        <w:t>me</w:t>
      </w:r>
      <w:r w:rsidR="007D1A2D" w:rsidRPr="00EB08E2">
        <w:rPr>
          <w:rFonts w:ascii="Arial" w:hAnsi="Arial" w:cs="Arial"/>
          <w:color w:val="auto"/>
          <w:lang w:val="en-US"/>
        </w:rPr>
        <w:t xml:space="preserve"> </w:t>
      </w:r>
      <w:r w:rsidRPr="00EB08E2">
        <w:rPr>
          <w:rFonts w:ascii="Arial" w:hAnsi="Arial" w:cs="Arial"/>
          <w:color w:val="auto"/>
          <w:lang w:val="en-US"/>
        </w:rPr>
        <w:t xml:space="preserve">and </w:t>
      </w:r>
      <w:r w:rsidR="007D1A2D" w:rsidRPr="00EB08E2">
        <w:rPr>
          <w:rFonts w:ascii="Arial" w:hAnsi="Arial" w:cs="Arial"/>
          <w:color w:val="auto"/>
          <w:lang w:val="en-US"/>
        </w:rPr>
        <w:t xml:space="preserve">provide </w:t>
      </w:r>
      <w:r w:rsidRPr="00EB08E2">
        <w:rPr>
          <w:rFonts w:ascii="Arial" w:hAnsi="Arial" w:cs="Arial"/>
          <w:color w:val="auto"/>
          <w:lang w:val="en-US"/>
        </w:rPr>
        <w:t xml:space="preserve">accreditation services. </w:t>
      </w:r>
      <w:r w:rsidR="00F642E6" w:rsidRPr="00EB08E2">
        <w:rPr>
          <w:rFonts w:ascii="Arial" w:hAnsi="Arial" w:cs="Arial"/>
          <w:color w:val="auto"/>
          <w:lang w:val="en-US"/>
        </w:rPr>
        <w:t>The institution has the option</w:t>
      </w:r>
      <w:r w:rsidRPr="00EB08E2">
        <w:rPr>
          <w:rFonts w:cs="Arial"/>
          <w:lang w:val="en-US"/>
        </w:rPr>
        <w:t xml:space="preserve"> of exercising rights of data access, rectification, </w:t>
      </w:r>
      <w:r w:rsidR="004E68CB">
        <w:rPr>
          <w:rFonts w:cs="Arial"/>
          <w:lang w:val="en-US"/>
        </w:rPr>
        <w:t xml:space="preserve">erasure, restriction, </w:t>
      </w:r>
      <w:r w:rsidR="00F642E6" w:rsidRPr="00EB08E2">
        <w:rPr>
          <w:rFonts w:cs="Arial"/>
          <w:lang w:val="en-US"/>
        </w:rPr>
        <w:t>and opposition at</w:t>
      </w:r>
      <w:r w:rsidRPr="00EB08E2">
        <w:rPr>
          <w:rFonts w:cs="Arial"/>
          <w:lang w:val="en-US"/>
        </w:rPr>
        <w:t xml:space="preserve"> </w:t>
      </w:r>
      <w:hyperlink r:id="rId46" w:history="1">
        <w:r w:rsidRPr="00EB08E2">
          <w:rPr>
            <w:rStyle w:val="Hyperlink"/>
            <w:rFonts w:cs="Arial"/>
            <w:lang w:val="en-US"/>
          </w:rPr>
          <w:t>europe@aaalac.org</w:t>
        </w:r>
      </w:hyperlink>
      <w:r w:rsidR="00EC0F76" w:rsidRPr="00EB08E2">
        <w:rPr>
          <w:rStyle w:val="Hyperlink"/>
          <w:rFonts w:cs="Arial"/>
          <w:color w:val="auto"/>
          <w:lang w:val="en-US"/>
        </w:rPr>
        <w:t>.</w:t>
      </w:r>
    </w:p>
    <w:p w14:paraId="01301ED4" w14:textId="77777777" w:rsidR="00205F76" w:rsidRPr="00254D00" w:rsidRDefault="00205F76" w:rsidP="006642D3">
      <w:pPr>
        <w:ind w:left="720" w:hanging="360"/>
        <w:rPr>
          <w:rFonts w:cs="Arial"/>
          <w:szCs w:val="24"/>
        </w:rPr>
        <w:sectPr w:rsidR="00205F76" w:rsidRPr="00254D00" w:rsidSect="00EB3FCE">
          <w:pgSz w:w="12240" w:h="15840"/>
          <w:pgMar w:top="1080" w:right="1080" w:bottom="1080" w:left="1080" w:header="720" w:footer="720" w:gutter="0"/>
          <w:pgNumType w:start="1"/>
          <w:cols w:space="720"/>
          <w:docGrid w:linePitch="360"/>
        </w:sectPr>
      </w:pPr>
    </w:p>
    <w:p w14:paraId="10973338" w14:textId="77777777" w:rsidR="006762F2" w:rsidRPr="00254D00" w:rsidRDefault="00796EE5" w:rsidP="00796EE5">
      <w:pPr>
        <w:tabs>
          <w:tab w:val="left" w:pos="5970"/>
        </w:tabs>
        <w:spacing w:after="0" w:line="240" w:lineRule="auto"/>
        <w:rPr>
          <w:rFonts w:eastAsia="Times New Roman" w:cs="Arial"/>
          <w:szCs w:val="24"/>
        </w:rPr>
      </w:pPr>
      <w:r w:rsidRPr="00254D00">
        <w:rPr>
          <w:rFonts w:eastAsia="Times New Roman" w:cs="Arial"/>
          <w:szCs w:val="24"/>
        </w:rPr>
        <w:lastRenderedPageBreak/>
        <w:tab/>
      </w:r>
    </w:p>
    <w:p w14:paraId="1394ADBC" w14:textId="2B533FF2" w:rsidR="006762F2" w:rsidRPr="00254D00" w:rsidRDefault="000235FE" w:rsidP="006762F2">
      <w:pPr>
        <w:spacing w:after="0" w:line="240" w:lineRule="auto"/>
        <w:rPr>
          <w:rFonts w:eastAsia="Times New Roman" w:cs="Arial"/>
          <w:szCs w:val="24"/>
        </w:rPr>
      </w:pPr>
      <w:r>
        <w:rPr>
          <w:rFonts w:eastAsia="Times New Roman" w:cs="Arial"/>
          <w:szCs w:val="24"/>
        </w:rPr>
        <w:t>Please provide a T</w:t>
      </w:r>
      <w:r w:rsidR="006762F2" w:rsidRPr="00254D00">
        <w:rPr>
          <w:rFonts w:eastAsia="Times New Roman" w:cs="Arial"/>
          <w:szCs w:val="24"/>
        </w:rPr>
        <w:t xml:space="preserve">able defining abbreviations and acronyms used in this </w:t>
      </w:r>
      <w:r w:rsidR="00D64AD3">
        <w:rPr>
          <w:rFonts w:eastAsia="Times New Roman" w:cs="Arial"/>
          <w:szCs w:val="24"/>
        </w:rPr>
        <w:t>Programme</w:t>
      </w:r>
      <w:r w:rsidR="006762F2" w:rsidRPr="00254D00">
        <w:rPr>
          <w:rFonts w:eastAsia="Times New Roman" w:cs="Arial"/>
          <w:szCs w:val="24"/>
        </w:rPr>
        <w:t xml:space="preserve"> Description.</w:t>
      </w:r>
    </w:p>
    <w:p w14:paraId="49D9B63A" w14:textId="77777777" w:rsidR="006762F2" w:rsidRPr="00254D00" w:rsidRDefault="006762F2" w:rsidP="006762F2">
      <w:pPr>
        <w:spacing w:after="0" w:line="240" w:lineRule="auto"/>
        <w:rPr>
          <w:rFonts w:ascii="Times New Roman" w:eastAsia="Times New Roman" w:hAnsi="Times New Roman" w:cs="Times New Roman"/>
          <w:szCs w:val="24"/>
        </w:rPr>
      </w:pPr>
    </w:p>
    <w:p w14:paraId="40309A00" w14:textId="77777777" w:rsidR="006762F2" w:rsidRPr="00254D00" w:rsidRDefault="006762F2" w:rsidP="006762F2">
      <w:pPr>
        <w:spacing w:after="0" w:line="240" w:lineRule="auto"/>
        <w:rPr>
          <w:rFonts w:ascii="Times New Roman" w:eastAsia="Times New Roman" w:hAnsi="Times New Roman" w:cs="Times New Roman"/>
          <w:szCs w:val="24"/>
        </w:rPr>
      </w:pPr>
    </w:p>
    <w:tbl>
      <w:tblPr>
        <w:tblStyle w:val="TableGrid1"/>
        <w:tblW w:w="0" w:type="auto"/>
        <w:tblLook w:val="00A0" w:firstRow="1" w:lastRow="0" w:firstColumn="1" w:lastColumn="0" w:noHBand="0" w:noVBand="0"/>
      </w:tblPr>
      <w:tblGrid>
        <w:gridCol w:w="6820"/>
        <w:gridCol w:w="6814"/>
      </w:tblGrid>
      <w:tr w:rsidR="006762F2" w:rsidRPr="00254D00" w14:paraId="2ECF37CD" w14:textId="77777777" w:rsidTr="00483BFF">
        <w:trPr>
          <w:tblHeader/>
        </w:trPr>
        <w:tc>
          <w:tcPr>
            <w:tcW w:w="6835" w:type="dxa"/>
            <w:tcBorders>
              <w:top w:val="single" w:sz="18" w:space="0" w:color="auto"/>
              <w:left w:val="single" w:sz="18" w:space="0" w:color="auto"/>
              <w:bottom w:val="single" w:sz="18" w:space="0" w:color="auto"/>
              <w:right w:val="single" w:sz="18" w:space="0" w:color="auto"/>
            </w:tcBorders>
          </w:tcPr>
          <w:p w14:paraId="2390BE0E" w14:textId="77777777" w:rsidR="006762F2" w:rsidRPr="00254D00" w:rsidRDefault="006762F2" w:rsidP="006762F2">
            <w:pPr>
              <w:jc w:val="center"/>
              <w:rPr>
                <w:rFonts w:eastAsia="Times New Roman" w:cs="Arial"/>
                <w:b/>
                <w:szCs w:val="24"/>
              </w:rPr>
            </w:pPr>
            <w:r w:rsidRPr="00254D00">
              <w:rPr>
                <w:rFonts w:eastAsia="Times New Roman" w:cs="Arial"/>
                <w:b/>
                <w:szCs w:val="24"/>
              </w:rPr>
              <w:t>Abbreviation/Acronym</w:t>
            </w:r>
          </w:p>
        </w:tc>
        <w:tc>
          <w:tcPr>
            <w:tcW w:w="6835" w:type="dxa"/>
            <w:tcBorders>
              <w:top w:val="single" w:sz="18" w:space="0" w:color="auto"/>
              <w:left w:val="single" w:sz="18" w:space="0" w:color="auto"/>
              <w:bottom w:val="single" w:sz="18" w:space="0" w:color="auto"/>
              <w:right w:val="single" w:sz="18" w:space="0" w:color="auto"/>
            </w:tcBorders>
          </w:tcPr>
          <w:p w14:paraId="02D7E094" w14:textId="77777777" w:rsidR="006762F2" w:rsidRPr="00254D00" w:rsidRDefault="006762F2" w:rsidP="006762F2">
            <w:pPr>
              <w:jc w:val="center"/>
              <w:rPr>
                <w:rFonts w:eastAsia="Times New Roman" w:cs="Arial"/>
                <w:b/>
                <w:szCs w:val="24"/>
              </w:rPr>
            </w:pPr>
            <w:r w:rsidRPr="00254D00">
              <w:rPr>
                <w:rFonts w:eastAsia="Times New Roman" w:cs="Arial"/>
                <w:b/>
                <w:szCs w:val="24"/>
              </w:rPr>
              <w:t>Definition</w:t>
            </w:r>
          </w:p>
        </w:tc>
      </w:tr>
      <w:tr w:rsidR="006762F2" w:rsidRPr="00254D00" w14:paraId="3D2EF08F" w14:textId="77777777" w:rsidTr="00483BFF">
        <w:tc>
          <w:tcPr>
            <w:tcW w:w="6835" w:type="dxa"/>
            <w:tcBorders>
              <w:top w:val="single" w:sz="18" w:space="0" w:color="auto"/>
              <w:left w:val="single" w:sz="18" w:space="0" w:color="auto"/>
              <w:right w:val="single" w:sz="18" w:space="0" w:color="auto"/>
            </w:tcBorders>
          </w:tcPr>
          <w:p w14:paraId="5E9C897E" w14:textId="77777777" w:rsidR="006762F2" w:rsidRPr="00254D00" w:rsidRDefault="006762F2" w:rsidP="006762F2">
            <w:pPr>
              <w:rPr>
                <w:rFonts w:ascii="Times New Roman" w:eastAsia="Times New Roman" w:hAnsi="Times New Roman"/>
                <w:b/>
                <w:szCs w:val="24"/>
              </w:rPr>
            </w:pPr>
          </w:p>
        </w:tc>
        <w:tc>
          <w:tcPr>
            <w:tcW w:w="6835" w:type="dxa"/>
            <w:tcBorders>
              <w:top w:val="single" w:sz="18" w:space="0" w:color="auto"/>
              <w:left w:val="single" w:sz="18" w:space="0" w:color="auto"/>
              <w:right w:val="single" w:sz="18" w:space="0" w:color="auto"/>
            </w:tcBorders>
          </w:tcPr>
          <w:p w14:paraId="36538555" w14:textId="77777777" w:rsidR="006762F2" w:rsidRPr="00254D00" w:rsidRDefault="006762F2" w:rsidP="006762F2">
            <w:pPr>
              <w:rPr>
                <w:rFonts w:ascii="Times New Roman" w:eastAsia="Times New Roman" w:hAnsi="Times New Roman"/>
                <w:b/>
                <w:szCs w:val="24"/>
              </w:rPr>
            </w:pPr>
          </w:p>
        </w:tc>
      </w:tr>
      <w:tr w:rsidR="006762F2" w:rsidRPr="00254D00" w14:paraId="4EF47A1F" w14:textId="77777777" w:rsidTr="00483BFF">
        <w:tc>
          <w:tcPr>
            <w:tcW w:w="6835" w:type="dxa"/>
            <w:tcBorders>
              <w:left w:val="single" w:sz="18" w:space="0" w:color="auto"/>
              <w:right w:val="single" w:sz="18" w:space="0" w:color="auto"/>
            </w:tcBorders>
          </w:tcPr>
          <w:p w14:paraId="4CCF8041" w14:textId="77777777" w:rsidR="006762F2" w:rsidRPr="00254D00" w:rsidRDefault="006762F2" w:rsidP="006762F2">
            <w:pPr>
              <w:rPr>
                <w:rFonts w:ascii="Times New Roman" w:eastAsia="Times New Roman" w:hAnsi="Times New Roman"/>
                <w:b/>
                <w:szCs w:val="24"/>
              </w:rPr>
            </w:pPr>
          </w:p>
        </w:tc>
        <w:tc>
          <w:tcPr>
            <w:tcW w:w="6835" w:type="dxa"/>
            <w:tcBorders>
              <w:left w:val="single" w:sz="18" w:space="0" w:color="auto"/>
              <w:right w:val="single" w:sz="18" w:space="0" w:color="auto"/>
            </w:tcBorders>
          </w:tcPr>
          <w:p w14:paraId="4F782371" w14:textId="77777777" w:rsidR="006762F2" w:rsidRPr="00254D00" w:rsidRDefault="006762F2" w:rsidP="006762F2">
            <w:pPr>
              <w:rPr>
                <w:rFonts w:ascii="Times New Roman" w:eastAsia="Times New Roman" w:hAnsi="Times New Roman"/>
                <w:b/>
                <w:szCs w:val="24"/>
              </w:rPr>
            </w:pPr>
          </w:p>
        </w:tc>
      </w:tr>
      <w:tr w:rsidR="006762F2" w:rsidRPr="00254D00" w14:paraId="7FD5BB70" w14:textId="77777777" w:rsidTr="00483BFF">
        <w:tc>
          <w:tcPr>
            <w:tcW w:w="6835" w:type="dxa"/>
            <w:tcBorders>
              <w:left w:val="single" w:sz="18" w:space="0" w:color="auto"/>
              <w:right w:val="single" w:sz="18" w:space="0" w:color="auto"/>
            </w:tcBorders>
          </w:tcPr>
          <w:p w14:paraId="13FDC976" w14:textId="77777777" w:rsidR="006762F2" w:rsidRPr="00254D00" w:rsidRDefault="006762F2" w:rsidP="006762F2">
            <w:pPr>
              <w:rPr>
                <w:rFonts w:ascii="Times New Roman" w:eastAsia="Times New Roman" w:hAnsi="Times New Roman"/>
                <w:b/>
                <w:szCs w:val="24"/>
              </w:rPr>
            </w:pPr>
          </w:p>
        </w:tc>
        <w:tc>
          <w:tcPr>
            <w:tcW w:w="6835" w:type="dxa"/>
            <w:tcBorders>
              <w:left w:val="single" w:sz="18" w:space="0" w:color="auto"/>
              <w:right w:val="single" w:sz="18" w:space="0" w:color="auto"/>
            </w:tcBorders>
          </w:tcPr>
          <w:p w14:paraId="0A267150" w14:textId="77777777" w:rsidR="006762F2" w:rsidRPr="00254D00" w:rsidRDefault="006762F2" w:rsidP="006762F2">
            <w:pPr>
              <w:rPr>
                <w:rFonts w:ascii="Times New Roman" w:eastAsia="Times New Roman" w:hAnsi="Times New Roman"/>
                <w:b/>
                <w:szCs w:val="24"/>
              </w:rPr>
            </w:pPr>
          </w:p>
        </w:tc>
      </w:tr>
      <w:tr w:rsidR="006762F2" w:rsidRPr="00254D00" w14:paraId="25D8B95C" w14:textId="77777777" w:rsidTr="00483BFF">
        <w:tc>
          <w:tcPr>
            <w:tcW w:w="6835" w:type="dxa"/>
            <w:tcBorders>
              <w:left w:val="single" w:sz="18" w:space="0" w:color="auto"/>
              <w:right w:val="single" w:sz="18" w:space="0" w:color="auto"/>
            </w:tcBorders>
          </w:tcPr>
          <w:p w14:paraId="4584AC6D" w14:textId="77777777" w:rsidR="006762F2" w:rsidRPr="00254D00" w:rsidRDefault="006762F2" w:rsidP="006762F2">
            <w:pPr>
              <w:rPr>
                <w:rFonts w:ascii="Times New Roman" w:eastAsia="Times New Roman" w:hAnsi="Times New Roman"/>
                <w:b/>
                <w:szCs w:val="24"/>
              </w:rPr>
            </w:pPr>
          </w:p>
        </w:tc>
        <w:tc>
          <w:tcPr>
            <w:tcW w:w="6835" w:type="dxa"/>
            <w:tcBorders>
              <w:left w:val="single" w:sz="18" w:space="0" w:color="auto"/>
              <w:right w:val="single" w:sz="18" w:space="0" w:color="auto"/>
            </w:tcBorders>
          </w:tcPr>
          <w:p w14:paraId="0DD7AB71" w14:textId="77777777" w:rsidR="006762F2" w:rsidRPr="00254D00" w:rsidRDefault="006762F2" w:rsidP="006762F2">
            <w:pPr>
              <w:rPr>
                <w:rFonts w:ascii="Times New Roman" w:eastAsia="Times New Roman" w:hAnsi="Times New Roman"/>
                <w:b/>
                <w:szCs w:val="24"/>
              </w:rPr>
            </w:pPr>
          </w:p>
        </w:tc>
      </w:tr>
      <w:tr w:rsidR="006762F2" w:rsidRPr="00254D00" w14:paraId="59615522" w14:textId="77777777" w:rsidTr="00483BFF">
        <w:tc>
          <w:tcPr>
            <w:tcW w:w="6835" w:type="dxa"/>
            <w:tcBorders>
              <w:left w:val="single" w:sz="18" w:space="0" w:color="auto"/>
              <w:right w:val="single" w:sz="18" w:space="0" w:color="auto"/>
            </w:tcBorders>
          </w:tcPr>
          <w:p w14:paraId="064BD7D1" w14:textId="77777777" w:rsidR="006762F2" w:rsidRPr="00254D00" w:rsidRDefault="006762F2" w:rsidP="006762F2">
            <w:pPr>
              <w:rPr>
                <w:rFonts w:ascii="Times New Roman" w:eastAsia="Times New Roman" w:hAnsi="Times New Roman"/>
                <w:b/>
                <w:szCs w:val="24"/>
              </w:rPr>
            </w:pPr>
          </w:p>
        </w:tc>
        <w:tc>
          <w:tcPr>
            <w:tcW w:w="6835" w:type="dxa"/>
            <w:tcBorders>
              <w:left w:val="single" w:sz="18" w:space="0" w:color="auto"/>
              <w:right w:val="single" w:sz="18" w:space="0" w:color="auto"/>
            </w:tcBorders>
          </w:tcPr>
          <w:p w14:paraId="26A314CA" w14:textId="77777777" w:rsidR="006762F2" w:rsidRPr="00254D00" w:rsidRDefault="006762F2" w:rsidP="006762F2">
            <w:pPr>
              <w:rPr>
                <w:rFonts w:ascii="Times New Roman" w:eastAsia="Times New Roman" w:hAnsi="Times New Roman"/>
                <w:b/>
                <w:szCs w:val="24"/>
              </w:rPr>
            </w:pPr>
          </w:p>
        </w:tc>
      </w:tr>
      <w:tr w:rsidR="006762F2" w:rsidRPr="00254D00" w14:paraId="3288CD98" w14:textId="77777777" w:rsidTr="00483BFF">
        <w:tc>
          <w:tcPr>
            <w:tcW w:w="6835" w:type="dxa"/>
            <w:tcBorders>
              <w:left w:val="single" w:sz="18" w:space="0" w:color="auto"/>
              <w:right w:val="single" w:sz="18" w:space="0" w:color="auto"/>
            </w:tcBorders>
          </w:tcPr>
          <w:p w14:paraId="060BEBB2" w14:textId="77777777" w:rsidR="006762F2" w:rsidRPr="00254D00" w:rsidRDefault="006762F2" w:rsidP="006762F2">
            <w:pPr>
              <w:rPr>
                <w:rFonts w:ascii="Times New Roman" w:eastAsia="Times New Roman" w:hAnsi="Times New Roman"/>
                <w:b/>
                <w:szCs w:val="24"/>
              </w:rPr>
            </w:pPr>
          </w:p>
        </w:tc>
        <w:tc>
          <w:tcPr>
            <w:tcW w:w="6835" w:type="dxa"/>
            <w:tcBorders>
              <w:left w:val="single" w:sz="18" w:space="0" w:color="auto"/>
              <w:right w:val="single" w:sz="18" w:space="0" w:color="auto"/>
            </w:tcBorders>
          </w:tcPr>
          <w:p w14:paraId="125DC630" w14:textId="77777777" w:rsidR="006762F2" w:rsidRPr="00254D00" w:rsidRDefault="006762F2" w:rsidP="006762F2">
            <w:pPr>
              <w:rPr>
                <w:rFonts w:ascii="Times New Roman" w:eastAsia="Times New Roman" w:hAnsi="Times New Roman"/>
                <w:b/>
                <w:szCs w:val="24"/>
              </w:rPr>
            </w:pPr>
          </w:p>
        </w:tc>
      </w:tr>
      <w:tr w:rsidR="006762F2" w:rsidRPr="00254D00" w14:paraId="1C53EBC7" w14:textId="77777777" w:rsidTr="00483BFF">
        <w:tc>
          <w:tcPr>
            <w:tcW w:w="6835" w:type="dxa"/>
            <w:tcBorders>
              <w:left w:val="single" w:sz="18" w:space="0" w:color="auto"/>
              <w:right w:val="single" w:sz="18" w:space="0" w:color="auto"/>
            </w:tcBorders>
          </w:tcPr>
          <w:p w14:paraId="454415DD" w14:textId="77777777" w:rsidR="006762F2" w:rsidRPr="00254D00" w:rsidRDefault="006762F2" w:rsidP="006762F2">
            <w:pPr>
              <w:rPr>
                <w:rFonts w:ascii="Times New Roman" w:eastAsia="Times New Roman" w:hAnsi="Times New Roman"/>
                <w:b/>
                <w:szCs w:val="24"/>
              </w:rPr>
            </w:pPr>
          </w:p>
        </w:tc>
        <w:tc>
          <w:tcPr>
            <w:tcW w:w="6835" w:type="dxa"/>
            <w:tcBorders>
              <w:left w:val="single" w:sz="18" w:space="0" w:color="auto"/>
              <w:right w:val="single" w:sz="18" w:space="0" w:color="auto"/>
            </w:tcBorders>
          </w:tcPr>
          <w:p w14:paraId="60078A5D" w14:textId="77777777" w:rsidR="006762F2" w:rsidRPr="00254D00" w:rsidRDefault="006762F2" w:rsidP="006762F2">
            <w:pPr>
              <w:rPr>
                <w:rFonts w:ascii="Times New Roman" w:eastAsia="Times New Roman" w:hAnsi="Times New Roman"/>
                <w:b/>
                <w:szCs w:val="24"/>
              </w:rPr>
            </w:pPr>
          </w:p>
        </w:tc>
      </w:tr>
      <w:tr w:rsidR="006762F2" w:rsidRPr="00254D00" w14:paraId="2F5E7622" w14:textId="77777777" w:rsidTr="00483BFF">
        <w:tc>
          <w:tcPr>
            <w:tcW w:w="6835" w:type="dxa"/>
            <w:tcBorders>
              <w:left w:val="single" w:sz="18" w:space="0" w:color="auto"/>
              <w:right w:val="single" w:sz="18" w:space="0" w:color="auto"/>
            </w:tcBorders>
          </w:tcPr>
          <w:p w14:paraId="5A88EA89" w14:textId="77777777" w:rsidR="006762F2" w:rsidRPr="00254D00" w:rsidRDefault="006762F2" w:rsidP="006762F2">
            <w:pPr>
              <w:rPr>
                <w:rFonts w:ascii="Times New Roman" w:eastAsia="Times New Roman" w:hAnsi="Times New Roman"/>
                <w:b/>
                <w:szCs w:val="24"/>
              </w:rPr>
            </w:pPr>
          </w:p>
        </w:tc>
        <w:tc>
          <w:tcPr>
            <w:tcW w:w="6835" w:type="dxa"/>
            <w:tcBorders>
              <w:left w:val="single" w:sz="18" w:space="0" w:color="auto"/>
              <w:right w:val="single" w:sz="18" w:space="0" w:color="auto"/>
            </w:tcBorders>
          </w:tcPr>
          <w:p w14:paraId="519A8148" w14:textId="77777777" w:rsidR="006762F2" w:rsidRPr="00254D00" w:rsidRDefault="006762F2" w:rsidP="006762F2">
            <w:pPr>
              <w:rPr>
                <w:rFonts w:ascii="Times New Roman" w:eastAsia="Times New Roman" w:hAnsi="Times New Roman"/>
                <w:b/>
                <w:szCs w:val="24"/>
              </w:rPr>
            </w:pPr>
          </w:p>
        </w:tc>
      </w:tr>
      <w:tr w:rsidR="006762F2" w:rsidRPr="00254D00" w14:paraId="7FC08B2D" w14:textId="77777777" w:rsidTr="00483BFF">
        <w:tc>
          <w:tcPr>
            <w:tcW w:w="6835" w:type="dxa"/>
            <w:tcBorders>
              <w:left w:val="single" w:sz="18" w:space="0" w:color="auto"/>
              <w:right w:val="single" w:sz="18" w:space="0" w:color="auto"/>
            </w:tcBorders>
          </w:tcPr>
          <w:p w14:paraId="55E6BB0F" w14:textId="77777777" w:rsidR="006762F2" w:rsidRPr="00254D00" w:rsidRDefault="006762F2" w:rsidP="006762F2">
            <w:pPr>
              <w:rPr>
                <w:rFonts w:ascii="Times New Roman" w:eastAsia="Times New Roman" w:hAnsi="Times New Roman"/>
                <w:b/>
                <w:szCs w:val="24"/>
              </w:rPr>
            </w:pPr>
          </w:p>
        </w:tc>
        <w:tc>
          <w:tcPr>
            <w:tcW w:w="6835" w:type="dxa"/>
            <w:tcBorders>
              <w:left w:val="single" w:sz="18" w:space="0" w:color="auto"/>
              <w:right w:val="single" w:sz="18" w:space="0" w:color="auto"/>
            </w:tcBorders>
          </w:tcPr>
          <w:p w14:paraId="0FA31DF2" w14:textId="77777777" w:rsidR="006762F2" w:rsidRPr="00254D00" w:rsidRDefault="006762F2" w:rsidP="006762F2">
            <w:pPr>
              <w:rPr>
                <w:rFonts w:ascii="Times New Roman" w:eastAsia="Times New Roman" w:hAnsi="Times New Roman"/>
                <w:b/>
                <w:szCs w:val="24"/>
              </w:rPr>
            </w:pPr>
          </w:p>
        </w:tc>
      </w:tr>
      <w:tr w:rsidR="006762F2" w:rsidRPr="00254D00" w14:paraId="169CBA7F" w14:textId="77777777" w:rsidTr="00483BFF">
        <w:tc>
          <w:tcPr>
            <w:tcW w:w="6835" w:type="dxa"/>
            <w:tcBorders>
              <w:left w:val="single" w:sz="18" w:space="0" w:color="auto"/>
              <w:right w:val="single" w:sz="18" w:space="0" w:color="auto"/>
            </w:tcBorders>
          </w:tcPr>
          <w:p w14:paraId="18A83B61" w14:textId="77777777" w:rsidR="006762F2" w:rsidRPr="00254D00" w:rsidRDefault="006762F2" w:rsidP="006762F2">
            <w:pPr>
              <w:rPr>
                <w:rFonts w:ascii="Times New Roman" w:eastAsia="Times New Roman" w:hAnsi="Times New Roman"/>
                <w:b/>
                <w:szCs w:val="24"/>
              </w:rPr>
            </w:pPr>
          </w:p>
        </w:tc>
        <w:tc>
          <w:tcPr>
            <w:tcW w:w="6835" w:type="dxa"/>
            <w:tcBorders>
              <w:left w:val="single" w:sz="18" w:space="0" w:color="auto"/>
              <w:right w:val="single" w:sz="18" w:space="0" w:color="auto"/>
            </w:tcBorders>
          </w:tcPr>
          <w:p w14:paraId="08FABFCC" w14:textId="77777777" w:rsidR="006762F2" w:rsidRPr="00254D00" w:rsidRDefault="006762F2" w:rsidP="006762F2">
            <w:pPr>
              <w:rPr>
                <w:rFonts w:ascii="Times New Roman" w:eastAsia="Times New Roman" w:hAnsi="Times New Roman"/>
                <w:b/>
                <w:szCs w:val="24"/>
              </w:rPr>
            </w:pPr>
          </w:p>
        </w:tc>
      </w:tr>
      <w:tr w:rsidR="006762F2" w:rsidRPr="00254D00" w14:paraId="3AD296FE" w14:textId="77777777" w:rsidTr="00483BFF">
        <w:tc>
          <w:tcPr>
            <w:tcW w:w="6835" w:type="dxa"/>
            <w:tcBorders>
              <w:left w:val="single" w:sz="18" w:space="0" w:color="auto"/>
              <w:right w:val="single" w:sz="18" w:space="0" w:color="auto"/>
            </w:tcBorders>
          </w:tcPr>
          <w:p w14:paraId="15AB5542" w14:textId="77777777" w:rsidR="006762F2" w:rsidRPr="00254D00" w:rsidRDefault="006762F2" w:rsidP="006762F2">
            <w:pPr>
              <w:rPr>
                <w:rFonts w:ascii="Times New Roman" w:eastAsia="Times New Roman" w:hAnsi="Times New Roman"/>
                <w:b/>
                <w:szCs w:val="24"/>
              </w:rPr>
            </w:pPr>
          </w:p>
        </w:tc>
        <w:tc>
          <w:tcPr>
            <w:tcW w:w="6835" w:type="dxa"/>
            <w:tcBorders>
              <w:left w:val="single" w:sz="18" w:space="0" w:color="auto"/>
              <w:right w:val="single" w:sz="18" w:space="0" w:color="auto"/>
            </w:tcBorders>
          </w:tcPr>
          <w:p w14:paraId="68F28483" w14:textId="77777777" w:rsidR="006762F2" w:rsidRPr="00254D00" w:rsidRDefault="006762F2" w:rsidP="006762F2">
            <w:pPr>
              <w:rPr>
                <w:rFonts w:ascii="Times New Roman" w:eastAsia="Times New Roman" w:hAnsi="Times New Roman"/>
                <w:b/>
                <w:szCs w:val="24"/>
              </w:rPr>
            </w:pPr>
          </w:p>
        </w:tc>
      </w:tr>
      <w:tr w:rsidR="006762F2" w:rsidRPr="00254D00" w14:paraId="3066C3CF" w14:textId="77777777" w:rsidTr="00483BFF">
        <w:tc>
          <w:tcPr>
            <w:tcW w:w="6835" w:type="dxa"/>
            <w:tcBorders>
              <w:left w:val="single" w:sz="18" w:space="0" w:color="auto"/>
              <w:right w:val="single" w:sz="18" w:space="0" w:color="auto"/>
            </w:tcBorders>
          </w:tcPr>
          <w:p w14:paraId="3BF75C59" w14:textId="77777777" w:rsidR="006762F2" w:rsidRPr="00254D00" w:rsidRDefault="006762F2" w:rsidP="006762F2">
            <w:pPr>
              <w:rPr>
                <w:rFonts w:ascii="Times New Roman" w:eastAsia="Times New Roman" w:hAnsi="Times New Roman"/>
                <w:b/>
                <w:szCs w:val="24"/>
              </w:rPr>
            </w:pPr>
          </w:p>
        </w:tc>
        <w:tc>
          <w:tcPr>
            <w:tcW w:w="6835" w:type="dxa"/>
            <w:tcBorders>
              <w:left w:val="single" w:sz="18" w:space="0" w:color="auto"/>
              <w:right w:val="single" w:sz="18" w:space="0" w:color="auto"/>
            </w:tcBorders>
          </w:tcPr>
          <w:p w14:paraId="1B9EA684" w14:textId="77777777" w:rsidR="006762F2" w:rsidRPr="00254D00" w:rsidRDefault="006762F2" w:rsidP="006762F2">
            <w:pPr>
              <w:rPr>
                <w:rFonts w:ascii="Times New Roman" w:eastAsia="Times New Roman" w:hAnsi="Times New Roman"/>
                <w:b/>
                <w:szCs w:val="24"/>
              </w:rPr>
            </w:pPr>
          </w:p>
        </w:tc>
      </w:tr>
      <w:tr w:rsidR="006762F2" w:rsidRPr="00254D00" w14:paraId="4BDB9BB1" w14:textId="77777777" w:rsidTr="00483BFF">
        <w:tc>
          <w:tcPr>
            <w:tcW w:w="6835" w:type="dxa"/>
            <w:tcBorders>
              <w:left w:val="single" w:sz="18" w:space="0" w:color="auto"/>
              <w:right w:val="single" w:sz="18" w:space="0" w:color="auto"/>
            </w:tcBorders>
          </w:tcPr>
          <w:p w14:paraId="7172BC54" w14:textId="77777777" w:rsidR="006762F2" w:rsidRPr="00254D00" w:rsidRDefault="006762F2" w:rsidP="006762F2">
            <w:pPr>
              <w:rPr>
                <w:rFonts w:ascii="Times New Roman" w:eastAsia="Times New Roman" w:hAnsi="Times New Roman"/>
                <w:b/>
                <w:szCs w:val="24"/>
              </w:rPr>
            </w:pPr>
          </w:p>
        </w:tc>
        <w:tc>
          <w:tcPr>
            <w:tcW w:w="6835" w:type="dxa"/>
            <w:tcBorders>
              <w:left w:val="single" w:sz="18" w:space="0" w:color="auto"/>
              <w:right w:val="single" w:sz="18" w:space="0" w:color="auto"/>
            </w:tcBorders>
          </w:tcPr>
          <w:p w14:paraId="59AFE471" w14:textId="77777777" w:rsidR="006762F2" w:rsidRPr="00254D00" w:rsidRDefault="006762F2" w:rsidP="006762F2">
            <w:pPr>
              <w:rPr>
                <w:rFonts w:ascii="Times New Roman" w:eastAsia="Times New Roman" w:hAnsi="Times New Roman"/>
                <w:b/>
                <w:szCs w:val="24"/>
              </w:rPr>
            </w:pPr>
          </w:p>
        </w:tc>
      </w:tr>
      <w:tr w:rsidR="006762F2" w:rsidRPr="00254D00" w14:paraId="2F3068CF" w14:textId="77777777" w:rsidTr="00483BFF">
        <w:tc>
          <w:tcPr>
            <w:tcW w:w="6835" w:type="dxa"/>
            <w:tcBorders>
              <w:left w:val="single" w:sz="18" w:space="0" w:color="auto"/>
              <w:bottom w:val="single" w:sz="18" w:space="0" w:color="auto"/>
              <w:right w:val="single" w:sz="18" w:space="0" w:color="auto"/>
            </w:tcBorders>
          </w:tcPr>
          <w:p w14:paraId="42F0AA92" w14:textId="77777777" w:rsidR="006762F2" w:rsidRPr="00254D00" w:rsidRDefault="006762F2" w:rsidP="006762F2">
            <w:pPr>
              <w:rPr>
                <w:rFonts w:ascii="Times New Roman" w:eastAsia="Times New Roman" w:hAnsi="Times New Roman"/>
                <w:b/>
                <w:szCs w:val="24"/>
              </w:rPr>
            </w:pPr>
          </w:p>
        </w:tc>
        <w:tc>
          <w:tcPr>
            <w:tcW w:w="6835" w:type="dxa"/>
            <w:tcBorders>
              <w:left w:val="single" w:sz="18" w:space="0" w:color="auto"/>
              <w:bottom w:val="single" w:sz="18" w:space="0" w:color="auto"/>
              <w:right w:val="single" w:sz="18" w:space="0" w:color="auto"/>
            </w:tcBorders>
          </w:tcPr>
          <w:p w14:paraId="25CC71A4" w14:textId="77777777" w:rsidR="006762F2" w:rsidRPr="00254D00" w:rsidRDefault="006762F2" w:rsidP="006762F2">
            <w:pPr>
              <w:rPr>
                <w:rFonts w:ascii="Times New Roman" w:eastAsia="Times New Roman" w:hAnsi="Times New Roman"/>
                <w:b/>
                <w:szCs w:val="24"/>
              </w:rPr>
            </w:pPr>
          </w:p>
        </w:tc>
      </w:tr>
    </w:tbl>
    <w:p w14:paraId="6F31AAEF" w14:textId="77777777" w:rsidR="006762F2" w:rsidRPr="00254D00" w:rsidRDefault="006762F2" w:rsidP="006762F2">
      <w:pPr>
        <w:rPr>
          <w:rFonts w:ascii="Times New Roman" w:eastAsia="Times New Roman" w:hAnsi="Times New Roman" w:cs="Times New Roman"/>
          <w:b/>
          <w:szCs w:val="24"/>
        </w:rPr>
      </w:pPr>
      <w:r w:rsidRPr="00254D00">
        <w:rPr>
          <w:rFonts w:ascii="Times New Roman" w:eastAsia="Times New Roman" w:hAnsi="Times New Roman" w:cs="Times New Roman"/>
          <w:b/>
          <w:szCs w:val="24"/>
        </w:rPr>
        <w:br w:type="page"/>
      </w:r>
    </w:p>
    <w:p w14:paraId="5F777594" w14:textId="77777777" w:rsidR="006762F2" w:rsidRPr="00254D00" w:rsidRDefault="006762F2" w:rsidP="006762F2">
      <w:pPr>
        <w:rPr>
          <w:rFonts w:ascii="Times New Roman" w:eastAsia="Times New Roman" w:hAnsi="Times New Roman" w:cs="Times New Roman"/>
          <w:b/>
          <w:szCs w:val="24"/>
        </w:rPr>
        <w:sectPr w:rsidR="006762F2" w:rsidRPr="00254D00" w:rsidSect="006762F2">
          <w:headerReference w:type="default" r:id="rId47"/>
          <w:footerReference w:type="default" r:id="rId48"/>
          <w:headerReference w:type="first" r:id="rId49"/>
          <w:pgSz w:w="15840" w:h="12240" w:orient="landscape" w:code="1"/>
          <w:pgMar w:top="1080" w:right="1080" w:bottom="1080" w:left="1080" w:header="720" w:footer="720" w:gutter="0"/>
          <w:cols w:space="720"/>
          <w:formProt w:val="0"/>
          <w:docGrid w:linePitch="360"/>
        </w:sectPr>
      </w:pPr>
    </w:p>
    <w:p w14:paraId="56E072B6" w14:textId="4E67DEAD" w:rsidR="008C6026" w:rsidRPr="000E5388" w:rsidRDefault="006762F2" w:rsidP="006762F2">
      <w:pPr>
        <w:rPr>
          <w:rFonts w:eastAsia="Times New Roman" w:cs="Arial"/>
          <w:sz w:val="22"/>
        </w:rPr>
      </w:pPr>
      <w:r w:rsidRPr="000E5388">
        <w:rPr>
          <w:rFonts w:eastAsia="Times New Roman" w:cs="Arial"/>
          <w:sz w:val="22"/>
        </w:rPr>
        <w:lastRenderedPageBreak/>
        <w:t>Brie</w:t>
      </w:r>
      <w:r w:rsidR="000235FE" w:rsidRPr="000E5388">
        <w:rPr>
          <w:rFonts w:eastAsia="Times New Roman" w:cs="Arial"/>
          <w:sz w:val="22"/>
        </w:rPr>
        <w:t xml:space="preserve">fly </w:t>
      </w:r>
      <w:proofErr w:type="spellStart"/>
      <w:r w:rsidR="000235FE" w:rsidRPr="000E5388">
        <w:rPr>
          <w:rFonts w:eastAsia="Times New Roman" w:cs="Arial"/>
          <w:sz w:val="22"/>
        </w:rPr>
        <w:t>summari</w:t>
      </w:r>
      <w:r w:rsidR="00DB0214" w:rsidRPr="000E5388">
        <w:rPr>
          <w:rFonts w:eastAsia="Times New Roman" w:cs="Arial"/>
          <w:sz w:val="22"/>
        </w:rPr>
        <w:t>s</w:t>
      </w:r>
      <w:r w:rsidR="000235FE" w:rsidRPr="000E5388">
        <w:rPr>
          <w:rFonts w:eastAsia="Times New Roman" w:cs="Arial"/>
          <w:sz w:val="22"/>
        </w:rPr>
        <w:t>e</w:t>
      </w:r>
      <w:proofErr w:type="spellEnd"/>
      <w:r w:rsidR="000235FE" w:rsidRPr="000E5388">
        <w:rPr>
          <w:rFonts w:eastAsia="Times New Roman" w:cs="Arial"/>
          <w:sz w:val="22"/>
        </w:rPr>
        <w:t xml:space="preserve"> in the following T</w:t>
      </w:r>
      <w:r w:rsidRPr="000E5388">
        <w:rPr>
          <w:rFonts w:eastAsia="Times New Roman" w:cs="Arial"/>
          <w:sz w:val="22"/>
        </w:rPr>
        <w:t>able the animal facility or facilities, noting the number of areas in which animals are housed (buildings, floors, farms,</w:t>
      </w:r>
      <w:r w:rsidR="00927411" w:rsidRPr="000E5388">
        <w:rPr>
          <w:rFonts w:eastAsia="Times New Roman" w:cs="Arial"/>
          <w:sz w:val="22"/>
        </w:rPr>
        <w:t xml:space="preserve"> satellite housing facilities,</w:t>
      </w:r>
      <w:r w:rsidRPr="000E5388">
        <w:rPr>
          <w:rFonts w:eastAsia="Times New Roman" w:cs="Arial"/>
          <w:sz w:val="22"/>
        </w:rPr>
        <w:t xml:space="preserve"> etc.), the total square footage/</w:t>
      </w:r>
      <w:proofErr w:type="spellStart"/>
      <w:r w:rsidRPr="000E5388">
        <w:rPr>
          <w:rFonts w:eastAsia="Times New Roman" w:cs="Arial"/>
          <w:sz w:val="22"/>
        </w:rPr>
        <w:t>met</w:t>
      </w:r>
      <w:r w:rsidR="00704BB6" w:rsidRPr="000E5388">
        <w:rPr>
          <w:rFonts w:eastAsia="Times New Roman" w:cs="Arial"/>
          <w:sz w:val="22"/>
        </w:rPr>
        <w:t>re</w:t>
      </w:r>
      <w:r w:rsidRPr="000E5388">
        <w:rPr>
          <w:rFonts w:eastAsia="Times New Roman" w:cs="Arial"/>
          <w:sz w:val="22"/>
        </w:rPr>
        <w:t>s</w:t>
      </w:r>
      <w:proofErr w:type="spellEnd"/>
      <w:r w:rsidRPr="000E5388">
        <w:rPr>
          <w:rFonts w:eastAsia="Times New Roman" w:cs="Arial"/>
          <w:sz w:val="22"/>
        </w:rPr>
        <w:t xml:space="preserve"> </w:t>
      </w:r>
      <w:r w:rsidR="00BB499C" w:rsidRPr="000E5388">
        <w:rPr>
          <w:rFonts w:eastAsia="Times New Roman" w:cs="Arial"/>
          <w:sz w:val="22"/>
        </w:rPr>
        <w:t>and/</w:t>
      </w:r>
      <w:r w:rsidRPr="000E5388">
        <w:rPr>
          <w:rFonts w:eastAsia="Times New Roman" w:cs="Arial"/>
          <w:sz w:val="22"/>
        </w:rPr>
        <w:t>or acreage for animal care and use, and the total square footage/</w:t>
      </w:r>
      <w:proofErr w:type="spellStart"/>
      <w:r w:rsidRPr="000E5388">
        <w:rPr>
          <w:rFonts w:eastAsia="Times New Roman" w:cs="Arial"/>
          <w:sz w:val="22"/>
        </w:rPr>
        <w:t>met</w:t>
      </w:r>
      <w:r w:rsidR="00704BB6" w:rsidRPr="000E5388">
        <w:rPr>
          <w:rFonts w:eastAsia="Times New Roman" w:cs="Arial"/>
          <w:sz w:val="22"/>
        </w:rPr>
        <w:t>re</w:t>
      </w:r>
      <w:r w:rsidRPr="000E5388">
        <w:rPr>
          <w:rFonts w:eastAsia="Times New Roman" w:cs="Arial"/>
          <w:sz w:val="22"/>
        </w:rPr>
        <w:t>s</w:t>
      </w:r>
      <w:proofErr w:type="spellEnd"/>
      <w:r w:rsidRPr="000E5388">
        <w:rPr>
          <w:rFonts w:eastAsia="Times New Roman" w:cs="Arial"/>
          <w:sz w:val="22"/>
        </w:rPr>
        <w:t xml:space="preserve"> </w:t>
      </w:r>
      <w:r w:rsidR="00BB499C" w:rsidRPr="000E5388">
        <w:rPr>
          <w:rFonts w:eastAsia="Times New Roman" w:cs="Arial"/>
          <w:sz w:val="22"/>
        </w:rPr>
        <w:t>and/</w:t>
      </w:r>
      <w:r w:rsidRPr="000E5388">
        <w:rPr>
          <w:rFonts w:eastAsia="Times New Roman" w:cs="Arial"/>
          <w:sz w:val="22"/>
        </w:rPr>
        <w:t xml:space="preserve">or acreage for necessary support of the animal care and use </w:t>
      </w:r>
      <w:r w:rsidR="00D64AD3" w:rsidRPr="000E5388">
        <w:rPr>
          <w:rFonts w:eastAsia="Times New Roman" w:cs="Arial"/>
          <w:sz w:val="22"/>
        </w:rPr>
        <w:t>programme</w:t>
      </w:r>
      <w:r w:rsidRPr="000E5388">
        <w:rPr>
          <w:rFonts w:eastAsia="Times New Roman" w:cs="Arial"/>
          <w:sz w:val="22"/>
        </w:rPr>
        <w:t xml:space="preserve"> covered by this Description (water treatment plant/area if housing aquatic or amphibian species, </w:t>
      </w:r>
      <w:r w:rsidR="001334D3" w:rsidRPr="000E5388">
        <w:rPr>
          <w:rFonts w:eastAsia="Times New Roman" w:cs="Arial"/>
          <w:sz w:val="22"/>
        </w:rPr>
        <w:t>cag</w:t>
      </w:r>
      <w:r w:rsidR="00792ED1" w:rsidRPr="000E5388">
        <w:rPr>
          <w:rFonts w:eastAsia="Times New Roman" w:cs="Arial"/>
          <w:sz w:val="22"/>
        </w:rPr>
        <w:t>e</w:t>
      </w:r>
      <w:r w:rsidR="0086569B">
        <w:rPr>
          <w:rFonts w:eastAsia="Times New Roman" w:cs="Arial"/>
          <w:sz w:val="22"/>
        </w:rPr>
        <w:t xml:space="preserve"> </w:t>
      </w:r>
      <w:r w:rsidR="001334D3" w:rsidRPr="000E5388">
        <w:rPr>
          <w:rFonts w:eastAsia="Times New Roman" w:cs="Arial"/>
          <w:sz w:val="22"/>
        </w:rPr>
        <w:t>wash</w:t>
      </w:r>
      <w:r w:rsidR="00104B34" w:rsidRPr="000E5388">
        <w:rPr>
          <w:rFonts w:eastAsia="Times New Roman" w:cs="Arial"/>
          <w:sz w:val="22"/>
        </w:rPr>
        <w:t>ing</w:t>
      </w:r>
      <w:r w:rsidR="001334D3" w:rsidRPr="000E5388">
        <w:rPr>
          <w:rFonts w:eastAsia="Times New Roman" w:cs="Arial"/>
          <w:sz w:val="22"/>
        </w:rPr>
        <w:t xml:space="preserve"> facilities</w:t>
      </w:r>
      <w:r w:rsidRPr="000E5388">
        <w:rPr>
          <w:rFonts w:eastAsia="Times New Roman" w:cs="Arial"/>
          <w:sz w:val="22"/>
        </w:rPr>
        <w:t xml:space="preserve">, service corridors, etc. and additional areas to be considered are enumerated in the </w:t>
      </w:r>
      <w:r w:rsidRPr="000E5388">
        <w:rPr>
          <w:rFonts w:eastAsia="Times New Roman" w:cs="Arial"/>
          <w:i/>
          <w:sz w:val="22"/>
        </w:rPr>
        <w:t>Guide</w:t>
      </w:r>
      <w:r w:rsidRPr="000E5388">
        <w:rPr>
          <w:rFonts w:eastAsia="Times New Roman" w:cs="Arial"/>
          <w:sz w:val="22"/>
        </w:rPr>
        <w:t>).</w:t>
      </w:r>
      <w:r w:rsidR="00792ED1" w:rsidRPr="000E5388">
        <w:rPr>
          <w:rFonts w:eastAsia="Times New Roman" w:cs="Arial"/>
          <w:sz w:val="22"/>
        </w:rPr>
        <w:t xml:space="preserve"> </w:t>
      </w:r>
      <w:r w:rsidR="00927411" w:rsidRPr="000E5388">
        <w:rPr>
          <w:rFonts w:eastAsia="Times New Roman" w:cs="Arial"/>
          <w:sz w:val="22"/>
        </w:rPr>
        <w:t xml:space="preserve">Detailed information </w:t>
      </w:r>
      <w:proofErr w:type="gramStart"/>
      <w:r w:rsidR="00927411" w:rsidRPr="000E5388">
        <w:rPr>
          <w:rFonts w:eastAsia="Times New Roman" w:cs="Arial"/>
          <w:sz w:val="22"/>
        </w:rPr>
        <w:t>for</w:t>
      </w:r>
      <w:proofErr w:type="gramEnd"/>
      <w:r w:rsidR="00927411" w:rsidRPr="000E5388">
        <w:rPr>
          <w:rFonts w:eastAsia="Times New Roman" w:cs="Arial"/>
          <w:sz w:val="22"/>
        </w:rPr>
        <w:t xml:space="preserve"> satellite housing facilities is requested in Appendix 17. Include only one line entry for satellite housing facilities in this table to provide the total square footage</w:t>
      </w:r>
      <w:r w:rsidR="00101D37" w:rsidRPr="000E5388">
        <w:rPr>
          <w:rFonts w:eastAsia="Times New Roman" w:cs="Arial"/>
          <w:sz w:val="22"/>
        </w:rPr>
        <w:t>/</w:t>
      </w:r>
      <w:proofErr w:type="spellStart"/>
      <w:r w:rsidR="00101D37" w:rsidRPr="000E5388">
        <w:rPr>
          <w:rFonts w:eastAsia="Times New Roman" w:cs="Arial"/>
          <w:sz w:val="22"/>
        </w:rPr>
        <w:t>metres</w:t>
      </w:r>
      <w:proofErr w:type="spellEnd"/>
      <w:r w:rsidR="00927411" w:rsidRPr="000E5388">
        <w:rPr>
          <w:rFonts w:eastAsia="Times New Roman" w:cs="Arial"/>
          <w:sz w:val="22"/>
        </w:rPr>
        <w:t xml:space="preserve"> for all satellite housing areas listed in appendix 17.</w:t>
      </w:r>
      <w:r w:rsidRPr="000E5388">
        <w:rPr>
          <w:rFonts w:eastAsia="Times New Roman" w:cs="Arial"/>
          <w:sz w:val="22"/>
        </w:rPr>
        <w:t xml:space="preserve"> If </w:t>
      </w:r>
      <w:proofErr w:type="gramStart"/>
      <w:r w:rsidRPr="000E5388">
        <w:rPr>
          <w:rFonts w:eastAsia="Times New Roman" w:cs="Arial"/>
          <w:sz w:val="22"/>
        </w:rPr>
        <w:t>more</w:t>
      </w:r>
      <w:proofErr w:type="gramEnd"/>
      <w:r w:rsidRPr="000E5388">
        <w:rPr>
          <w:rFonts w:eastAsia="Times New Roman" w:cs="Arial"/>
          <w:sz w:val="22"/>
        </w:rPr>
        <w:t xml:space="preserve"> than one facility/site, note the approximate distance (yards/miles or </w:t>
      </w:r>
      <w:proofErr w:type="spellStart"/>
      <w:r w:rsidRPr="000E5388">
        <w:rPr>
          <w:rFonts w:eastAsia="Times New Roman" w:cs="Arial"/>
          <w:sz w:val="22"/>
        </w:rPr>
        <w:t>met</w:t>
      </w:r>
      <w:r w:rsidR="00704BB6" w:rsidRPr="000E5388">
        <w:rPr>
          <w:rFonts w:eastAsia="Times New Roman" w:cs="Arial"/>
          <w:sz w:val="22"/>
        </w:rPr>
        <w:t>re</w:t>
      </w:r>
      <w:r w:rsidRPr="000E5388">
        <w:rPr>
          <w:rFonts w:eastAsia="Times New Roman" w:cs="Arial"/>
          <w:sz w:val="22"/>
        </w:rPr>
        <w:t>s</w:t>
      </w:r>
      <w:proofErr w:type="spellEnd"/>
      <w:r w:rsidRPr="000E5388">
        <w:rPr>
          <w:rFonts w:eastAsia="Times New Roman" w:cs="Arial"/>
          <w:sz w:val="22"/>
        </w:rPr>
        <w:t>/</w:t>
      </w:r>
      <w:proofErr w:type="spellStart"/>
      <w:r w:rsidRPr="000E5388">
        <w:rPr>
          <w:rFonts w:eastAsia="Times New Roman" w:cs="Arial"/>
          <w:sz w:val="22"/>
        </w:rPr>
        <w:t>kilomet</w:t>
      </w:r>
      <w:r w:rsidR="00704BB6" w:rsidRPr="000E5388">
        <w:rPr>
          <w:rFonts w:eastAsia="Times New Roman" w:cs="Arial"/>
          <w:sz w:val="22"/>
        </w:rPr>
        <w:t>re</w:t>
      </w:r>
      <w:r w:rsidRPr="000E5388">
        <w:rPr>
          <w:rFonts w:eastAsia="Times New Roman" w:cs="Arial"/>
          <w:sz w:val="22"/>
        </w:rPr>
        <w:t>s</w:t>
      </w:r>
      <w:proofErr w:type="spellEnd"/>
      <w:r w:rsidRPr="000E5388">
        <w:rPr>
          <w:rFonts w:eastAsia="Times New Roman" w:cs="Arial"/>
          <w:sz w:val="22"/>
        </w:rPr>
        <w:t>)</w:t>
      </w:r>
      <w:r w:rsidR="001334D3" w:rsidRPr="000E5388">
        <w:rPr>
          <w:rFonts w:eastAsia="Times New Roman" w:cs="Arial"/>
          <w:sz w:val="22"/>
        </w:rPr>
        <w:t xml:space="preserve"> to</w:t>
      </w:r>
      <w:r w:rsidRPr="000E5388">
        <w:rPr>
          <w:rFonts w:eastAsia="Times New Roman" w:cs="Arial"/>
          <w:sz w:val="22"/>
        </w:rPr>
        <w:t xml:space="preserve"> each facility from a reference point such as from the largest animal facility.  A campus/site map (with a distance scale) may be included as an additional Appendix (Appendix 2.1</w:t>
      </w:r>
      <w:r w:rsidR="00CE135D" w:rsidRPr="000E5388">
        <w:rPr>
          <w:rFonts w:eastAsia="Times New Roman" w:cs="Arial"/>
          <w:sz w:val="22"/>
        </w:rPr>
        <w:t xml:space="preserve">) to provide this information.  </w:t>
      </w:r>
      <w:r w:rsidRPr="000E5388">
        <w:rPr>
          <w:rFonts w:eastAsia="Times New Roman" w:cs="Arial"/>
          <w:sz w:val="22"/>
        </w:rPr>
        <w:t xml:space="preserve">See </w:t>
      </w:r>
      <w:hyperlink r:id="rId50" w:anchor="appen" w:history="1">
        <w:r w:rsidRPr="00076B67">
          <w:rPr>
            <w:rFonts w:eastAsia="Times New Roman" w:cs="Arial"/>
            <w:color w:val="0000FF"/>
            <w:sz w:val="22"/>
            <w:u w:val="single"/>
          </w:rPr>
          <w:t xml:space="preserve">Instructions, </w:t>
        </w:r>
        <w:r w:rsidR="001334D3" w:rsidRPr="00076B67">
          <w:rPr>
            <w:rFonts w:eastAsia="Times New Roman" w:cs="Arial"/>
            <w:color w:val="0000FF"/>
            <w:sz w:val="22"/>
            <w:u w:val="single"/>
          </w:rPr>
          <w:t>Addendum A</w:t>
        </w:r>
        <w:r w:rsidRPr="00076B67">
          <w:rPr>
            <w:rFonts w:eastAsia="Times New Roman" w:cs="Arial"/>
            <w:color w:val="0000FF"/>
            <w:sz w:val="22"/>
            <w:u w:val="single"/>
          </w:rPr>
          <w:t xml:space="preserve"> - Animal Facility Square Footage/</w:t>
        </w:r>
        <w:proofErr w:type="spellStart"/>
        <w:r w:rsidRPr="00076B67">
          <w:rPr>
            <w:rFonts w:eastAsia="Times New Roman" w:cs="Arial"/>
            <w:color w:val="0000FF"/>
            <w:sz w:val="22"/>
            <w:u w:val="single"/>
          </w:rPr>
          <w:t>Met</w:t>
        </w:r>
        <w:r w:rsidR="00704BB6" w:rsidRPr="00076B67">
          <w:rPr>
            <w:rFonts w:eastAsia="Times New Roman" w:cs="Arial"/>
            <w:color w:val="0000FF"/>
            <w:sz w:val="22"/>
            <w:u w:val="single"/>
          </w:rPr>
          <w:t>re</w:t>
        </w:r>
        <w:r w:rsidRPr="00076B67">
          <w:rPr>
            <w:rFonts w:eastAsia="Times New Roman" w:cs="Arial"/>
            <w:color w:val="0000FF"/>
            <w:sz w:val="22"/>
            <w:u w:val="single"/>
          </w:rPr>
          <w:t>s</w:t>
        </w:r>
        <w:proofErr w:type="spellEnd"/>
        <w:r w:rsidRPr="00076B67">
          <w:rPr>
            <w:rFonts w:eastAsia="Times New Roman" w:cs="Arial"/>
            <w:color w:val="0000FF"/>
            <w:sz w:val="22"/>
            <w:u w:val="single"/>
          </w:rPr>
          <w:t xml:space="preserve"> Compilation Form</w:t>
        </w:r>
      </w:hyperlink>
      <w:r w:rsidRPr="000E5388">
        <w:rPr>
          <w:rFonts w:eastAsia="Times New Roman" w:cs="Arial"/>
          <w:sz w:val="22"/>
        </w:rPr>
        <w:t xml:space="preserve"> for guidance in calculating the size of your animal care and use </w:t>
      </w:r>
      <w:r w:rsidR="00D64AD3" w:rsidRPr="000E5388">
        <w:rPr>
          <w:rFonts w:eastAsia="Times New Roman" w:cs="Arial"/>
          <w:sz w:val="22"/>
        </w:rPr>
        <w:t>programme</w:t>
      </w:r>
      <w:r w:rsidRPr="000E5388">
        <w:rPr>
          <w:rFonts w:eastAsia="Times New Roman" w:cs="Arial"/>
          <w:sz w:val="22"/>
        </w:rPr>
        <w:t>.</w:t>
      </w:r>
    </w:p>
    <w:tbl>
      <w:tblPr>
        <w:tblW w:w="13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A0" w:firstRow="1" w:lastRow="0" w:firstColumn="1" w:lastColumn="0" w:noHBand="1" w:noVBand="1"/>
      </w:tblPr>
      <w:tblGrid>
        <w:gridCol w:w="2785"/>
        <w:gridCol w:w="1350"/>
        <w:gridCol w:w="1890"/>
        <w:gridCol w:w="2250"/>
        <w:gridCol w:w="1260"/>
        <w:gridCol w:w="1980"/>
        <w:gridCol w:w="2160"/>
      </w:tblGrid>
      <w:tr w:rsidR="008C6026" w:rsidRPr="00254D00" w14:paraId="0360C8A6" w14:textId="77777777" w:rsidTr="000E5388">
        <w:trPr>
          <w:tblHeader/>
        </w:trPr>
        <w:tc>
          <w:tcPr>
            <w:tcW w:w="13675" w:type="dxa"/>
            <w:gridSpan w:val="7"/>
            <w:shd w:val="pct10" w:color="auto" w:fill="auto"/>
          </w:tcPr>
          <w:p w14:paraId="681832C6" w14:textId="77777777" w:rsidR="008C6026" w:rsidRPr="00254D00" w:rsidRDefault="008C6026" w:rsidP="008922E7">
            <w:pPr>
              <w:spacing w:after="0" w:line="240" w:lineRule="auto"/>
              <w:jc w:val="center"/>
              <w:rPr>
                <w:rFonts w:eastAsia="Times New Roman" w:cs="Arial"/>
                <w:b/>
                <w:szCs w:val="24"/>
              </w:rPr>
            </w:pPr>
            <w:r w:rsidRPr="00254D00">
              <w:rPr>
                <w:rFonts w:eastAsia="Times New Roman" w:cs="Arial"/>
                <w:b/>
                <w:szCs w:val="24"/>
              </w:rPr>
              <w:t>Animal Housing and Support Sites</w:t>
            </w:r>
          </w:p>
        </w:tc>
      </w:tr>
      <w:tr w:rsidR="00B92E6B" w:rsidRPr="00254D00" w14:paraId="1136E22B" w14:textId="77777777" w:rsidTr="000E5388">
        <w:trPr>
          <w:tblHeader/>
        </w:trPr>
        <w:tc>
          <w:tcPr>
            <w:tcW w:w="2785" w:type="dxa"/>
            <w:tcBorders>
              <w:bottom w:val="single" w:sz="4" w:space="0" w:color="000000"/>
            </w:tcBorders>
            <w:shd w:val="pct10" w:color="auto" w:fill="auto"/>
            <w:vAlign w:val="center"/>
          </w:tcPr>
          <w:p w14:paraId="2FA7A859" w14:textId="77777777" w:rsidR="00B92E6B" w:rsidRPr="006F2601" w:rsidRDefault="00B92E6B" w:rsidP="00B92E6B">
            <w:pPr>
              <w:spacing w:after="0" w:line="120" w:lineRule="exact"/>
              <w:jc w:val="center"/>
              <w:rPr>
                <w:rFonts w:eastAsia="Times New Roman" w:cs="Arial"/>
                <w:b/>
                <w:sz w:val="22"/>
              </w:rPr>
            </w:pPr>
          </w:p>
          <w:p w14:paraId="4DF23D0A" w14:textId="77777777" w:rsidR="00B92E6B" w:rsidRPr="006F2601" w:rsidRDefault="00B92E6B" w:rsidP="00B92E6B">
            <w:pPr>
              <w:tabs>
                <w:tab w:val="left" w:pos="0"/>
              </w:tabs>
              <w:spacing w:after="0" w:line="240" w:lineRule="auto"/>
              <w:jc w:val="center"/>
              <w:rPr>
                <w:rFonts w:eastAsia="Times New Roman" w:cs="Arial"/>
                <w:b/>
                <w:sz w:val="22"/>
              </w:rPr>
            </w:pPr>
            <w:r w:rsidRPr="006F2601">
              <w:rPr>
                <w:rFonts w:eastAsia="Times New Roman" w:cs="Arial"/>
                <w:b/>
                <w:sz w:val="22"/>
              </w:rPr>
              <w:t>Location</w:t>
            </w:r>
          </w:p>
          <w:p w14:paraId="611C9940" w14:textId="77777777" w:rsidR="00B92E6B" w:rsidRPr="005343D8" w:rsidRDefault="00B92E6B" w:rsidP="00B92E6B">
            <w:pPr>
              <w:tabs>
                <w:tab w:val="left" w:pos="0"/>
              </w:tabs>
              <w:spacing w:after="58" w:line="240" w:lineRule="auto"/>
              <w:jc w:val="center"/>
              <w:rPr>
                <w:rFonts w:eastAsia="Times New Roman" w:cs="Arial"/>
                <w:sz w:val="18"/>
                <w:szCs w:val="18"/>
              </w:rPr>
            </w:pPr>
            <w:r w:rsidRPr="005343D8">
              <w:rPr>
                <w:rFonts w:eastAsia="Times New Roman" w:cs="Arial"/>
                <w:sz w:val="18"/>
                <w:szCs w:val="18"/>
              </w:rPr>
              <w:t xml:space="preserve">(building, site, farm name, </w:t>
            </w:r>
            <w:proofErr w:type="spellStart"/>
            <w:proofErr w:type="gramStart"/>
            <w:r w:rsidRPr="005343D8">
              <w:rPr>
                <w:rFonts w:eastAsia="Times New Roman" w:cs="Arial"/>
                <w:sz w:val="18"/>
                <w:szCs w:val="18"/>
              </w:rPr>
              <w:t>etc.</w:t>
            </w:r>
            <w:r w:rsidRPr="005343D8">
              <w:rPr>
                <w:rFonts w:eastAsia="Times New Roman" w:cs="Arial"/>
                <w:sz w:val="18"/>
                <w:szCs w:val="18"/>
                <w:vertAlign w:val="superscript"/>
              </w:rPr>
              <w:t>a</w:t>
            </w:r>
            <w:proofErr w:type="spellEnd"/>
            <w:proofErr w:type="gramEnd"/>
            <w:r w:rsidRPr="005343D8">
              <w:rPr>
                <w:rFonts w:eastAsia="Times New Roman" w:cs="Arial"/>
                <w:sz w:val="18"/>
                <w:szCs w:val="18"/>
              </w:rPr>
              <w:t>)</w:t>
            </w:r>
          </w:p>
        </w:tc>
        <w:tc>
          <w:tcPr>
            <w:tcW w:w="1350" w:type="dxa"/>
            <w:tcBorders>
              <w:bottom w:val="single" w:sz="4" w:space="0" w:color="000000"/>
            </w:tcBorders>
            <w:shd w:val="pct10" w:color="auto" w:fill="auto"/>
            <w:vAlign w:val="center"/>
          </w:tcPr>
          <w:p w14:paraId="21300651" w14:textId="77777777" w:rsidR="00B92E6B" w:rsidRPr="006F2601" w:rsidRDefault="00B92E6B" w:rsidP="00B92E6B">
            <w:pPr>
              <w:spacing w:after="0" w:line="120" w:lineRule="exact"/>
              <w:jc w:val="center"/>
              <w:rPr>
                <w:rFonts w:eastAsia="Times New Roman" w:cs="Arial"/>
                <w:b/>
                <w:sz w:val="22"/>
              </w:rPr>
            </w:pPr>
          </w:p>
          <w:p w14:paraId="4A6F11A4" w14:textId="77777777" w:rsidR="00B92E6B" w:rsidRDefault="00B92E6B" w:rsidP="00B92E6B">
            <w:pPr>
              <w:spacing w:after="0" w:line="240" w:lineRule="auto"/>
              <w:jc w:val="center"/>
              <w:rPr>
                <w:rFonts w:eastAsia="Times New Roman" w:cs="Arial"/>
                <w:b/>
                <w:sz w:val="22"/>
              </w:rPr>
            </w:pPr>
            <w:r w:rsidRPr="006F2601">
              <w:rPr>
                <w:rFonts w:eastAsia="Times New Roman" w:cs="Arial"/>
                <w:b/>
                <w:sz w:val="22"/>
              </w:rPr>
              <w:t>Distance</w:t>
            </w:r>
          </w:p>
          <w:p w14:paraId="22048D9B" w14:textId="77777777" w:rsidR="00B92E6B" w:rsidRPr="006F2601" w:rsidRDefault="00B92E6B" w:rsidP="00B92E6B">
            <w:pPr>
              <w:spacing w:after="0" w:line="240" w:lineRule="auto"/>
              <w:jc w:val="center"/>
              <w:rPr>
                <w:rFonts w:eastAsia="Times New Roman" w:cs="Arial"/>
                <w:b/>
                <w:sz w:val="22"/>
              </w:rPr>
            </w:pPr>
            <w:r w:rsidRPr="005343D8">
              <w:rPr>
                <w:rFonts w:eastAsia="Times New Roman" w:cs="Arial"/>
                <w:sz w:val="18"/>
                <w:szCs w:val="18"/>
              </w:rPr>
              <w:t xml:space="preserve">from main </w:t>
            </w:r>
            <w:proofErr w:type="spellStart"/>
            <w:r w:rsidRPr="005343D8">
              <w:rPr>
                <w:rFonts w:eastAsia="Times New Roman" w:cs="Arial"/>
                <w:sz w:val="18"/>
                <w:szCs w:val="18"/>
              </w:rPr>
              <w:t>facility</w:t>
            </w:r>
            <w:r w:rsidRPr="009101D4">
              <w:rPr>
                <w:rFonts w:eastAsia="Times New Roman" w:cs="Arial"/>
                <w:sz w:val="20"/>
                <w:szCs w:val="20"/>
                <w:vertAlign w:val="superscript"/>
              </w:rPr>
              <w:t>b</w:t>
            </w:r>
            <w:proofErr w:type="spellEnd"/>
          </w:p>
        </w:tc>
        <w:tc>
          <w:tcPr>
            <w:tcW w:w="1890" w:type="dxa"/>
            <w:tcBorders>
              <w:bottom w:val="single" w:sz="4" w:space="0" w:color="000000"/>
            </w:tcBorders>
            <w:shd w:val="pct10" w:color="auto" w:fill="auto"/>
            <w:vAlign w:val="center"/>
          </w:tcPr>
          <w:p w14:paraId="23B942A9" w14:textId="77777777" w:rsidR="00B92E6B" w:rsidRPr="006F2601" w:rsidRDefault="00B92E6B" w:rsidP="00B92E6B">
            <w:pPr>
              <w:spacing w:after="0" w:line="120" w:lineRule="exact"/>
              <w:jc w:val="center"/>
              <w:rPr>
                <w:rFonts w:eastAsia="Times New Roman" w:cs="Arial"/>
                <w:b/>
                <w:sz w:val="22"/>
              </w:rPr>
            </w:pPr>
          </w:p>
          <w:p w14:paraId="153F0E96" w14:textId="77777777" w:rsidR="00B92E6B" w:rsidRDefault="00B92E6B" w:rsidP="00B92E6B">
            <w:pPr>
              <w:tabs>
                <w:tab w:val="left" w:pos="0"/>
              </w:tabs>
              <w:spacing w:after="0" w:line="240" w:lineRule="auto"/>
              <w:jc w:val="center"/>
              <w:rPr>
                <w:rFonts w:eastAsia="Times New Roman" w:cs="Arial"/>
                <w:b/>
                <w:sz w:val="22"/>
              </w:rPr>
            </w:pPr>
            <w:r>
              <w:rPr>
                <w:rFonts w:eastAsia="Times New Roman" w:cs="Arial"/>
                <w:b/>
                <w:sz w:val="22"/>
              </w:rPr>
              <w:t>A</w:t>
            </w:r>
            <w:r w:rsidRPr="006F2601">
              <w:rPr>
                <w:rFonts w:eastAsia="Times New Roman" w:cs="Arial"/>
                <w:b/>
                <w:sz w:val="22"/>
              </w:rPr>
              <w:t xml:space="preserve">nimal </w:t>
            </w:r>
            <w:r>
              <w:rPr>
                <w:rFonts w:eastAsia="Times New Roman" w:cs="Arial"/>
                <w:b/>
                <w:sz w:val="22"/>
              </w:rPr>
              <w:t>H</w:t>
            </w:r>
            <w:r w:rsidRPr="006F2601">
              <w:rPr>
                <w:rFonts w:eastAsia="Times New Roman" w:cs="Arial"/>
                <w:b/>
                <w:sz w:val="22"/>
              </w:rPr>
              <w:t>ousing</w:t>
            </w:r>
          </w:p>
          <w:p w14:paraId="2F1F4505" w14:textId="77777777" w:rsidR="00B92E6B" w:rsidRPr="006F2601" w:rsidRDefault="00B92E6B" w:rsidP="00B92E6B">
            <w:pPr>
              <w:tabs>
                <w:tab w:val="left" w:pos="0"/>
              </w:tabs>
              <w:spacing w:after="0" w:line="240" w:lineRule="auto"/>
              <w:jc w:val="center"/>
              <w:rPr>
                <w:rFonts w:eastAsia="Times New Roman" w:cs="Arial"/>
                <w:b/>
                <w:sz w:val="22"/>
              </w:rPr>
            </w:pPr>
            <w:r w:rsidRPr="005343D8">
              <w:rPr>
                <w:rFonts w:eastAsia="Times New Roman" w:cs="Arial"/>
                <w:sz w:val="18"/>
                <w:szCs w:val="18"/>
              </w:rPr>
              <w:t>Approx. ft</w:t>
            </w:r>
            <w:r w:rsidRPr="005343D8">
              <w:rPr>
                <w:rFonts w:eastAsia="Times New Roman" w:cs="Arial"/>
                <w:sz w:val="18"/>
                <w:szCs w:val="18"/>
                <w:vertAlign w:val="superscript"/>
              </w:rPr>
              <w:t>2</w:t>
            </w:r>
            <w:r w:rsidRPr="005343D8">
              <w:rPr>
                <w:rFonts w:eastAsia="Times New Roman" w:cs="Arial"/>
                <w:sz w:val="18"/>
                <w:szCs w:val="18"/>
              </w:rPr>
              <w:t>/m</w:t>
            </w:r>
            <w:r w:rsidRPr="005343D8">
              <w:rPr>
                <w:rFonts w:eastAsia="Times New Roman" w:cs="Arial"/>
                <w:sz w:val="18"/>
                <w:szCs w:val="18"/>
                <w:vertAlign w:val="superscript"/>
              </w:rPr>
              <w:t>2</w:t>
            </w:r>
          </w:p>
        </w:tc>
        <w:tc>
          <w:tcPr>
            <w:tcW w:w="2250" w:type="dxa"/>
            <w:tcBorders>
              <w:bottom w:val="single" w:sz="4" w:space="0" w:color="000000"/>
            </w:tcBorders>
            <w:shd w:val="pct10" w:color="auto" w:fill="auto"/>
            <w:vAlign w:val="center"/>
          </w:tcPr>
          <w:p w14:paraId="5DA790F4" w14:textId="77777777" w:rsidR="00B92E6B" w:rsidRPr="005343D8" w:rsidRDefault="00B92E6B" w:rsidP="00B92E6B">
            <w:pPr>
              <w:spacing w:after="0" w:line="120" w:lineRule="exact"/>
              <w:jc w:val="center"/>
              <w:rPr>
                <w:rFonts w:eastAsia="Times New Roman" w:cs="Arial"/>
                <w:b/>
                <w:sz w:val="18"/>
                <w:szCs w:val="18"/>
              </w:rPr>
            </w:pPr>
          </w:p>
          <w:p w14:paraId="0070CD11" w14:textId="77777777" w:rsidR="00B92E6B" w:rsidRPr="005343D8" w:rsidRDefault="00B92E6B" w:rsidP="00B92E6B">
            <w:pPr>
              <w:tabs>
                <w:tab w:val="left" w:pos="0"/>
              </w:tabs>
              <w:spacing w:after="0" w:line="240" w:lineRule="auto"/>
              <w:jc w:val="center"/>
              <w:rPr>
                <w:rFonts w:eastAsia="Times New Roman" w:cs="Arial"/>
                <w:b/>
                <w:sz w:val="22"/>
              </w:rPr>
            </w:pPr>
            <w:r w:rsidRPr="005343D8">
              <w:rPr>
                <w:rFonts w:eastAsia="Times New Roman" w:cs="Arial"/>
                <w:b/>
                <w:sz w:val="22"/>
              </w:rPr>
              <w:t>Support/</w:t>
            </w:r>
          </w:p>
          <w:p w14:paraId="0277B249" w14:textId="77777777" w:rsidR="00B92E6B" w:rsidRPr="005343D8" w:rsidRDefault="00B92E6B" w:rsidP="00B92E6B">
            <w:pPr>
              <w:tabs>
                <w:tab w:val="left" w:pos="0"/>
              </w:tabs>
              <w:spacing w:after="0" w:line="240" w:lineRule="auto"/>
              <w:jc w:val="center"/>
              <w:rPr>
                <w:rFonts w:eastAsia="Times New Roman" w:cs="Arial"/>
                <w:b/>
                <w:sz w:val="18"/>
                <w:szCs w:val="18"/>
              </w:rPr>
            </w:pPr>
            <w:r w:rsidRPr="005343D8">
              <w:rPr>
                <w:rFonts w:eastAsia="Times New Roman" w:cs="Arial"/>
                <w:b/>
                <w:sz w:val="22"/>
              </w:rPr>
              <w:t>Procedures</w:t>
            </w:r>
          </w:p>
          <w:p w14:paraId="44FF5B55" w14:textId="77777777" w:rsidR="00B92E6B" w:rsidRPr="005343D8" w:rsidRDefault="00B92E6B" w:rsidP="00B92E6B">
            <w:pPr>
              <w:tabs>
                <w:tab w:val="left" w:pos="0"/>
              </w:tabs>
              <w:spacing w:after="0" w:line="240" w:lineRule="auto"/>
              <w:jc w:val="center"/>
              <w:rPr>
                <w:rFonts w:eastAsia="Times New Roman" w:cs="Arial"/>
                <w:b/>
                <w:sz w:val="18"/>
                <w:szCs w:val="18"/>
              </w:rPr>
            </w:pPr>
            <w:r w:rsidRPr="005343D8">
              <w:rPr>
                <w:rFonts w:eastAsia="Times New Roman" w:cs="Arial"/>
                <w:sz w:val="18"/>
                <w:szCs w:val="18"/>
              </w:rPr>
              <w:t>Approx. ft</w:t>
            </w:r>
            <w:r w:rsidRPr="005343D8">
              <w:rPr>
                <w:rFonts w:eastAsia="Times New Roman" w:cs="Arial"/>
                <w:sz w:val="18"/>
                <w:szCs w:val="18"/>
                <w:vertAlign w:val="superscript"/>
              </w:rPr>
              <w:t>2</w:t>
            </w:r>
            <w:r w:rsidRPr="005343D8">
              <w:rPr>
                <w:rFonts w:eastAsia="Times New Roman" w:cs="Arial"/>
                <w:sz w:val="18"/>
                <w:szCs w:val="18"/>
              </w:rPr>
              <w:t>/m</w:t>
            </w:r>
            <w:r w:rsidRPr="005343D8">
              <w:rPr>
                <w:rFonts w:eastAsia="Times New Roman" w:cs="Arial"/>
                <w:sz w:val="18"/>
                <w:szCs w:val="18"/>
                <w:vertAlign w:val="superscript"/>
              </w:rPr>
              <w:t>2</w:t>
            </w:r>
            <w:r>
              <w:rPr>
                <w:rFonts w:eastAsia="Times New Roman" w:cs="Arial"/>
                <w:sz w:val="18"/>
                <w:szCs w:val="18"/>
                <w:vertAlign w:val="superscript"/>
              </w:rPr>
              <w:t xml:space="preserve"> </w:t>
            </w:r>
            <w:r w:rsidRPr="003B56EF">
              <w:rPr>
                <w:rFonts w:eastAsia="Times New Roman" w:cs="Arial"/>
                <w:sz w:val="18"/>
                <w:szCs w:val="18"/>
              </w:rPr>
              <w:t>or acreage</w:t>
            </w:r>
          </w:p>
        </w:tc>
        <w:tc>
          <w:tcPr>
            <w:tcW w:w="1260" w:type="dxa"/>
            <w:tcBorders>
              <w:bottom w:val="single" w:sz="4" w:space="0" w:color="000000"/>
            </w:tcBorders>
            <w:shd w:val="pct10" w:color="auto" w:fill="auto"/>
            <w:vAlign w:val="center"/>
          </w:tcPr>
          <w:p w14:paraId="135FB5CA" w14:textId="77777777" w:rsidR="00B92E6B" w:rsidRPr="006F2601" w:rsidRDefault="00B92E6B" w:rsidP="00B92E6B">
            <w:pPr>
              <w:spacing w:after="0" w:line="120" w:lineRule="exact"/>
              <w:jc w:val="center"/>
              <w:rPr>
                <w:rFonts w:eastAsia="Times New Roman" w:cs="Arial"/>
                <w:b/>
                <w:sz w:val="22"/>
              </w:rPr>
            </w:pPr>
          </w:p>
          <w:p w14:paraId="59CDD2CF" w14:textId="77777777" w:rsidR="00B92E6B" w:rsidRPr="006F2601" w:rsidRDefault="00B92E6B" w:rsidP="00B92E6B">
            <w:pPr>
              <w:tabs>
                <w:tab w:val="left" w:pos="0"/>
              </w:tabs>
              <w:spacing w:after="58" w:line="240" w:lineRule="auto"/>
              <w:jc w:val="center"/>
              <w:rPr>
                <w:rFonts w:eastAsia="Times New Roman" w:cs="Arial"/>
                <w:b/>
                <w:sz w:val="22"/>
              </w:rPr>
            </w:pPr>
            <w:r w:rsidRPr="006F2601">
              <w:rPr>
                <w:rFonts w:eastAsia="Times New Roman" w:cs="Arial"/>
                <w:b/>
                <w:sz w:val="22"/>
              </w:rPr>
              <w:t xml:space="preserve">Species </w:t>
            </w:r>
            <w:r>
              <w:rPr>
                <w:rFonts w:eastAsia="Times New Roman" w:cs="Arial"/>
                <w:b/>
                <w:sz w:val="22"/>
              </w:rPr>
              <w:t>H</w:t>
            </w:r>
            <w:r w:rsidRPr="006F2601">
              <w:rPr>
                <w:rFonts w:eastAsia="Times New Roman" w:cs="Arial"/>
                <w:b/>
                <w:sz w:val="22"/>
              </w:rPr>
              <w:t>oused</w:t>
            </w:r>
          </w:p>
        </w:tc>
        <w:tc>
          <w:tcPr>
            <w:tcW w:w="1980" w:type="dxa"/>
            <w:tcBorders>
              <w:bottom w:val="single" w:sz="4" w:space="0" w:color="000000"/>
            </w:tcBorders>
            <w:shd w:val="pct10" w:color="auto" w:fill="auto"/>
            <w:vAlign w:val="center"/>
          </w:tcPr>
          <w:p w14:paraId="481D3387" w14:textId="77777777" w:rsidR="00B92E6B" w:rsidRDefault="00B92E6B" w:rsidP="00B92E6B">
            <w:pPr>
              <w:spacing w:after="0" w:line="240" w:lineRule="auto"/>
              <w:jc w:val="center"/>
              <w:rPr>
                <w:rFonts w:eastAsia="Times New Roman" w:cs="Arial"/>
                <w:b/>
                <w:sz w:val="22"/>
              </w:rPr>
            </w:pPr>
          </w:p>
          <w:p w14:paraId="234EA433" w14:textId="77777777" w:rsidR="00B92E6B" w:rsidRDefault="00B92E6B" w:rsidP="00B92E6B">
            <w:pPr>
              <w:spacing w:after="0" w:line="240" w:lineRule="auto"/>
              <w:jc w:val="center"/>
              <w:rPr>
                <w:rFonts w:eastAsia="Times New Roman" w:cs="Arial"/>
                <w:b/>
                <w:sz w:val="22"/>
              </w:rPr>
            </w:pPr>
            <w:r w:rsidRPr="006F2601">
              <w:rPr>
                <w:rFonts w:eastAsia="Times New Roman" w:cs="Arial"/>
                <w:b/>
                <w:sz w:val="22"/>
              </w:rPr>
              <w:t xml:space="preserve">Animal Census by </w:t>
            </w:r>
            <w:r>
              <w:rPr>
                <w:rFonts w:eastAsia="Times New Roman" w:cs="Arial"/>
                <w:b/>
                <w:sz w:val="22"/>
              </w:rPr>
              <w:t>S</w:t>
            </w:r>
            <w:r w:rsidRPr="006F2601">
              <w:rPr>
                <w:rFonts w:eastAsia="Times New Roman" w:cs="Arial"/>
                <w:b/>
                <w:sz w:val="22"/>
              </w:rPr>
              <w:t>pecies</w:t>
            </w:r>
          </w:p>
          <w:p w14:paraId="1AFE106C" w14:textId="77777777" w:rsidR="00B92E6B" w:rsidRPr="003B56EF" w:rsidRDefault="00B92E6B" w:rsidP="00B92E6B">
            <w:pPr>
              <w:spacing w:after="0" w:line="240" w:lineRule="auto"/>
              <w:jc w:val="center"/>
              <w:rPr>
                <w:rFonts w:eastAsia="Times New Roman" w:cs="Arial"/>
                <w:sz w:val="18"/>
                <w:szCs w:val="18"/>
              </w:rPr>
            </w:pPr>
            <w:r w:rsidRPr="003B56EF">
              <w:rPr>
                <w:rFonts w:eastAsia="Times New Roman" w:cs="Arial"/>
                <w:sz w:val="18"/>
                <w:szCs w:val="18"/>
              </w:rPr>
              <w:t>Approx. Daily</w:t>
            </w:r>
          </w:p>
        </w:tc>
        <w:tc>
          <w:tcPr>
            <w:tcW w:w="2160" w:type="dxa"/>
            <w:tcBorders>
              <w:bottom w:val="single" w:sz="4" w:space="0" w:color="000000"/>
            </w:tcBorders>
            <w:shd w:val="pct10" w:color="auto" w:fill="auto"/>
            <w:vAlign w:val="center"/>
          </w:tcPr>
          <w:p w14:paraId="1FC8B52F" w14:textId="77777777" w:rsidR="00B92E6B" w:rsidRPr="006F2601" w:rsidRDefault="00B92E6B" w:rsidP="00B92E6B">
            <w:pPr>
              <w:spacing w:after="0" w:line="120" w:lineRule="exact"/>
              <w:jc w:val="center"/>
              <w:rPr>
                <w:rFonts w:eastAsia="Times New Roman" w:cs="Arial"/>
                <w:b/>
                <w:sz w:val="22"/>
              </w:rPr>
            </w:pPr>
          </w:p>
          <w:p w14:paraId="71DB9D85" w14:textId="77777777" w:rsidR="00B92E6B" w:rsidRPr="006F2601" w:rsidRDefault="00B92E6B" w:rsidP="00B92E6B">
            <w:pPr>
              <w:tabs>
                <w:tab w:val="left" w:pos="0"/>
              </w:tabs>
              <w:spacing w:after="58" w:line="240" w:lineRule="auto"/>
              <w:jc w:val="center"/>
              <w:rPr>
                <w:rFonts w:eastAsia="Times New Roman" w:cs="Arial"/>
                <w:b/>
                <w:sz w:val="22"/>
              </w:rPr>
            </w:pPr>
            <w:r w:rsidRPr="006F2601">
              <w:rPr>
                <w:rFonts w:eastAsia="Times New Roman" w:cs="Arial"/>
                <w:b/>
                <w:sz w:val="22"/>
              </w:rPr>
              <w:t xml:space="preserve">Person in </w:t>
            </w:r>
            <w:r>
              <w:rPr>
                <w:rFonts w:eastAsia="Times New Roman" w:cs="Arial"/>
                <w:b/>
                <w:sz w:val="22"/>
              </w:rPr>
              <w:t>C</w:t>
            </w:r>
            <w:r w:rsidRPr="006F2601">
              <w:rPr>
                <w:rFonts w:eastAsia="Times New Roman" w:cs="Arial"/>
                <w:b/>
                <w:sz w:val="22"/>
              </w:rPr>
              <w:t xml:space="preserve">harge of </w:t>
            </w:r>
            <w:r>
              <w:rPr>
                <w:rFonts w:eastAsia="Times New Roman" w:cs="Arial"/>
                <w:b/>
                <w:sz w:val="22"/>
              </w:rPr>
              <w:t>S</w:t>
            </w:r>
            <w:r w:rsidRPr="006F2601">
              <w:rPr>
                <w:rFonts w:eastAsia="Times New Roman" w:cs="Arial"/>
                <w:b/>
                <w:sz w:val="22"/>
              </w:rPr>
              <w:t>ite</w:t>
            </w:r>
          </w:p>
        </w:tc>
      </w:tr>
      <w:tr w:rsidR="008C6026" w:rsidRPr="00254D00" w14:paraId="0510DE45" w14:textId="77777777" w:rsidTr="000E5388">
        <w:tc>
          <w:tcPr>
            <w:tcW w:w="2785" w:type="dxa"/>
            <w:tcBorders>
              <w:bottom w:val="single" w:sz="4" w:space="0" w:color="000000"/>
            </w:tcBorders>
          </w:tcPr>
          <w:p w14:paraId="2A53B927" w14:textId="77777777" w:rsidR="008C6026" w:rsidRPr="00254D00" w:rsidRDefault="008C6026" w:rsidP="008922E7">
            <w:pPr>
              <w:spacing w:after="0" w:line="240" w:lineRule="auto"/>
              <w:rPr>
                <w:rFonts w:ascii="Times New Roman" w:eastAsia="Times New Roman" w:hAnsi="Times New Roman" w:cs="Times New Roman"/>
                <w:szCs w:val="24"/>
              </w:rPr>
            </w:pPr>
          </w:p>
        </w:tc>
        <w:tc>
          <w:tcPr>
            <w:tcW w:w="1350" w:type="dxa"/>
            <w:tcBorders>
              <w:bottom w:val="single" w:sz="4" w:space="0" w:color="000000"/>
            </w:tcBorders>
          </w:tcPr>
          <w:p w14:paraId="68F2DACB" w14:textId="77777777" w:rsidR="008C6026" w:rsidRPr="00254D00" w:rsidRDefault="008C6026" w:rsidP="008922E7">
            <w:pPr>
              <w:spacing w:after="0" w:line="240" w:lineRule="auto"/>
              <w:rPr>
                <w:rFonts w:ascii="Times New Roman" w:eastAsia="Times New Roman" w:hAnsi="Times New Roman" w:cs="Times New Roman"/>
                <w:szCs w:val="24"/>
              </w:rPr>
            </w:pPr>
          </w:p>
        </w:tc>
        <w:tc>
          <w:tcPr>
            <w:tcW w:w="1890" w:type="dxa"/>
            <w:tcBorders>
              <w:bottom w:val="single" w:sz="4" w:space="0" w:color="000000"/>
            </w:tcBorders>
          </w:tcPr>
          <w:p w14:paraId="47C07E7A" w14:textId="77777777" w:rsidR="008C6026" w:rsidRPr="00254D00" w:rsidRDefault="008C6026" w:rsidP="008922E7">
            <w:pPr>
              <w:spacing w:after="0" w:line="240" w:lineRule="auto"/>
              <w:rPr>
                <w:rFonts w:ascii="Times New Roman" w:eastAsia="Times New Roman" w:hAnsi="Times New Roman" w:cs="Times New Roman"/>
                <w:szCs w:val="24"/>
              </w:rPr>
            </w:pPr>
          </w:p>
        </w:tc>
        <w:tc>
          <w:tcPr>
            <w:tcW w:w="2250" w:type="dxa"/>
            <w:tcBorders>
              <w:bottom w:val="single" w:sz="4" w:space="0" w:color="000000"/>
            </w:tcBorders>
          </w:tcPr>
          <w:p w14:paraId="3EC0FB44" w14:textId="77777777" w:rsidR="008C6026" w:rsidRPr="00254D00" w:rsidRDefault="008C6026" w:rsidP="008922E7">
            <w:pPr>
              <w:spacing w:after="0" w:line="240" w:lineRule="auto"/>
              <w:rPr>
                <w:rFonts w:ascii="Times New Roman" w:eastAsia="Times New Roman" w:hAnsi="Times New Roman" w:cs="Times New Roman"/>
                <w:szCs w:val="24"/>
              </w:rPr>
            </w:pPr>
          </w:p>
        </w:tc>
        <w:tc>
          <w:tcPr>
            <w:tcW w:w="1260" w:type="dxa"/>
            <w:tcBorders>
              <w:bottom w:val="single" w:sz="4" w:space="0" w:color="000000"/>
            </w:tcBorders>
          </w:tcPr>
          <w:p w14:paraId="0C743D97" w14:textId="77777777" w:rsidR="008C6026" w:rsidRPr="00254D00" w:rsidRDefault="008C6026" w:rsidP="008922E7">
            <w:pPr>
              <w:spacing w:after="0" w:line="240" w:lineRule="auto"/>
              <w:rPr>
                <w:rFonts w:ascii="Times New Roman" w:eastAsia="Times New Roman" w:hAnsi="Times New Roman" w:cs="Times New Roman"/>
                <w:szCs w:val="24"/>
              </w:rPr>
            </w:pPr>
          </w:p>
        </w:tc>
        <w:tc>
          <w:tcPr>
            <w:tcW w:w="1980" w:type="dxa"/>
            <w:tcBorders>
              <w:bottom w:val="single" w:sz="4" w:space="0" w:color="000000"/>
            </w:tcBorders>
          </w:tcPr>
          <w:p w14:paraId="626B942F" w14:textId="77777777" w:rsidR="008C6026" w:rsidRPr="00254D00" w:rsidRDefault="008C6026" w:rsidP="008922E7">
            <w:pPr>
              <w:spacing w:after="0" w:line="240" w:lineRule="auto"/>
              <w:jc w:val="center"/>
              <w:rPr>
                <w:rFonts w:ascii="Times New Roman" w:eastAsia="Times New Roman" w:hAnsi="Times New Roman" w:cs="Times New Roman"/>
                <w:szCs w:val="24"/>
              </w:rPr>
            </w:pPr>
          </w:p>
        </w:tc>
        <w:tc>
          <w:tcPr>
            <w:tcW w:w="2160" w:type="dxa"/>
            <w:tcBorders>
              <w:bottom w:val="single" w:sz="4" w:space="0" w:color="000000"/>
            </w:tcBorders>
          </w:tcPr>
          <w:p w14:paraId="5420B01B" w14:textId="77777777" w:rsidR="008C6026" w:rsidRPr="00254D00" w:rsidRDefault="008C6026" w:rsidP="008922E7">
            <w:pPr>
              <w:spacing w:after="0" w:line="240" w:lineRule="auto"/>
              <w:rPr>
                <w:rFonts w:ascii="Times New Roman" w:eastAsia="Times New Roman" w:hAnsi="Times New Roman" w:cs="Times New Roman"/>
                <w:szCs w:val="24"/>
              </w:rPr>
            </w:pPr>
          </w:p>
        </w:tc>
      </w:tr>
      <w:tr w:rsidR="008C6026" w:rsidRPr="00254D00" w14:paraId="2E439425" w14:textId="77777777" w:rsidTr="000E5388">
        <w:tc>
          <w:tcPr>
            <w:tcW w:w="2785" w:type="dxa"/>
            <w:tcBorders>
              <w:bottom w:val="single" w:sz="4" w:space="0" w:color="000000"/>
            </w:tcBorders>
          </w:tcPr>
          <w:p w14:paraId="732BA41A" w14:textId="77777777" w:rsidR="008C6026" w:rsidRPr="00254D00" w:rsidRDefault="008C6026" w:rsidP="008922E7">
            <w:pPr>
              <w:spacing w:after="0" w:line="240" w:lineRule="auto"/>
              <w:rPr>
                <w:rFonts w:ascii="Times New Roman" w:eastAsia="Times New Roman" w:hAnsi="Times New Roman" w:cs="Times New Roman"/>
                <w:szCs w:val="24"/>
              </w:rPr>
            </w:pPr>
          </w:p>
        </w:tc>
        <w:tc>
          <w:tcPr>
            <w:tcW w:w="1350" w:type="dxa"/>
            <w:tcBorders>
              <w:bottom w:val="single" w:sz="4" w:space="0" w:color="000000"/>
            </w:tcBorders>
          </w:tcPr>
          <w:p w14:paraId="6C436BA2" w14:textId="77777777" w:rsidR="008C6026" w:rsidRPr="00254D00" w:rsidRDefault="008C6026" w:rsidP="008922E7">
            <w:pPr>
              <w:spacing w:after="0" w:line="240" w:lineRule="auto"/>
              <w:rPr>
                <w:rFonts w:ascii="Times New Roman" w:eastAsia="Times New Roman" w:hAnsi="Times New Roman" w:cs="Times New Roman"/>
                <w:szCs w:val="24"/>
              </w:rPr>
            </w:pPr>
          </w:p>
        </w:tc>
        <w:tc>
          <w:tcPr>
            <w:tcW w:w="1890" w:type="dxa"/>
            <w:tcBorders>
              <w:bottom w:val="single" w:sz="4" w:space="0" w:color="000000"/>
            </w:tcBorders>
          </w:tcPr>
          <w:p w14:paraId="71851F28" w14:textId="77777777" w:rsidR="008C6026" w:rsidRPr="00254D00" w:rsidRDefault="008C6026" w:rsidP="008922E7">
            <w:pPr>
              <w:spacing w:after="0" w:line="240" w:lineRule="auto"/>
              <w:rPr>
                <w:rFonts w:ascii="Times New Roman" w:eastAsia="Times New Roman" w:hAnsi="Times New Roman" w:cs="Times New Roman"/>
                <w:szCs w:val="24"/>
              </w:rPr>
            </w:pPr>
          </w:p>
        </w:tc>
        <w:tc>
          <w:tcPr>
            <w:tcW w:w="2250" w:type="dxa"/>
            <w:tcBorders>
              <w:bottom w:val="single" w:sz="4" w:space="0" w:color="000000"/>
            </w:tcBorders>
          </w:tcPr>
          <w:p w14:paraId="1B0944BC" w14:textId="77777777" w:rsidR="008C6026" w:rsidRPr="00254D00" w:rsidRDefault="008C6026" w:rsidP="008922E7">
            <w:pPr>
              <w:spacing w:after="0" w:line="240" w:lineRule="auto"/>
              <w:rPr>
                <w:rFonts w:ascii="Times New Roman" w:eastAsia="Times New Roman" w:hAnsi="Times New Roman" w:cs="Times New Roman"/>
                <w:szCs w:val="24"/>
              </w:rPr>
            </w:pPr>
          </w:p>
        </w:tc>
        <w:tc>
          <w:tcPr>
            <w:tcW w:w="1260" w:type="dxa"/>
            <w:tcBorders>
              <w:bottom w:val="single" w:sz="4" w:space="0" w:color="000000"/>
            </w:tcBorders>
          </w:tcPr>
          <w:p w14:paraId="4D9E95DF" w14:textId="77777777" w:rsidR="008C6026" w:rsidRPr="00254D00" w:rsidRDefault="008C6026" w:rsidP="008922E7">
            <w:pPr>
              <w:spacing w:after="0" w:line="240" w:lineRule="auto"/>
              <w:rPr>
                <w:rFonts w:ascii="Times New Roman" w:eastAsia="Times New Roman" w:hAnsi="Times New Roman" w:cs="Times New Roman"/>
                <w:szCs w:val="24"/>
              </w:rPr>
            </w:pPr>
          </w:p>
        </w:tc>
        <w:tc>
          <w:tcPr>
            <w:tcW w:w="1980" w:type="dxa"/>
            <w:tcBorders>
              <w:bottom w:val="single" w:sz="4" w:space="0" w:color="000000"/>
            </w:tcBorders>
          </w:tcPr>
          <w:p w14:paraId="57E860FB" w14:textId="77777777" w:rsidR="008C6026" w:rsidRPr="00254D00" w:rsidRDefault="008C6026" w:rsidP="008922E7">
            <w:pPr>
              <w:spacing w:after="0" w:line="240" w:lineRule="auto"/>
              <w:jc w:val="center"/>
              <w:rPr>
                <w:rFonts w:ascii="Times New Roman" w:eastAsia="Times New Roman" w:hAnsi="Times New Roman" w:cs="Times New Roman"/>
                <w:szCs w:val="24"/>
              </w:rPr>
            </w:pPr>
          </w:p>
        </w:tc>
        <w:tc>
          <w:tcPr>
            <w:tcW w:w="2160" w:type="dxa"/>
            <w:tcBorders>
              <w:bottom w:val="single" w:sz="4" w:space="0" w:color="000000"/>
            </w:tcBorders>
          </w:tcPr>
          <w:p w14:paraId="08DD5647" w14:textId="77777777" w:rsidR="008C6026" w:rsidRPr="00254D00" w:rsidRDefault="008C6026" w:rsidP="008922E7">
            <w:pPr>
              <w:spacing w:after="0" w:line="240" w:lineRule="auto"/>
              <w:rPr>
                <w:rFonts w:ascii="Times New Roman" w:eastAsia="Times New Roman" w:hAnsi="Times New Roman" w:cs="Times New Roman"/>
                <w:szCs w:val="24"/>
              </w:rPr>
            </w:pPr>
          </w:p>
        </w:tc>
      </w:tr>
      <w:tr w:rsidR="008C6026" w:rsidRPr="00254D00" w14:paraId="5E1F3580" w14:textId="77777777" w:rsidTr="000E5388">
        <w:tc>
          <w:tcPr>
            <w:tcW w:w="2785" w:type="dxa"/>
            <w:tcBorders>
              <w:bottom w:val="single" w:sz="4" w:space="0" w:color="000000"/>
            </w:tcBorders>
          </w:tcPr>
          <w:p w14:paraId="71972BAD" w14:textId="77777777" w:rsidR="008C6026" w:rsidRPr="00254D00" w:rsidRDefault="008C6026" w:rsidP="008922E7">
            <w:pPr>
              <w:spacing w:after="0" w:line="240" w:lineRule="auto"/>
              <w:rPr>
                <w:rFonts w:ascii="Times New Roman" w:eastAsia="Times New Roman" w:hAnsi="Times New Roman" w:cs="Times New Roman"/>
                <w:szCs w:val="24"/>
              </w:rPr>
            </w:pPr>
          </w:p>
        </w:tc>
        <w:tc>
          <w:tcPr>
            <w:tcW w:w="1350" w:type="dxa"/>
            <w:tcBorders>
              <w:bottom w:val="single" w:sz="4" w:space="0" w:color="000000"/>
            </w:tcBorders>
          </w:tcPr>
          <w:p w14:paraId="4F737CB0" w14:textId="77777777" w:rsidR="008C6026" w:rsidRPr="00254D00" w:rsidRDefault="008C6026" w:rsidP="008922E7">
            <w:pPr>
              <w:spacing w:after="0" w:line="240" w:lineRule="auto"/>
              <w:rPr>
                <w:rFonts w:ascii="Times New Roman" w:eastAsia="Times New Roman" w:hAnsi="Times New Roman" w:cs="Times New Roman"/>
                <w:szCs w:val="24"/>
              </w:rPr>
            </w:pPr>
          </w:p>
        </w:tc>
        <w:tc>
          <w:tcPr>
            <w:tcW w:w="1890" w:type="dxa"/>
            <w:tcBorders>
              <w:bottom w:val="single" w:sz="4" w:space="0" w:color="000000"/>
            </w:tcBorders>
          </w:tcPr>
          <w:p w14:paraId="1C835B0F" w14:textId="77777777" w:rsidR="008C6026" w:rsidRPr="00254D00" w:rsidRDefault="008C6026" w:rsidP="008922E7">
            <w:pPr>
              <w:spacing w:after="0" w:line="240" w:lineRule="auto"/>
              <w:rPr>
                <w:rFonts w:ascii="Times New Roman" w:eastAsia="Times New Roman" w:hAnsi="Times New Roman" w:cs="Times New Roman"/>
                <w:szCs w:val="24"/>
              </w:rPr>
            </w:pPr>
          </w:p>
        </w:tc>
        <w:tc>
          <w:tcPr>
            <w:tcW w:w="2250" w:type="dxa"/>
            <w:tcBorders>
              <w:bottom w:val="single" w:sz="4" w:space="0" w:color="000000"/>
            </w:tcBorders>
          </w:tcPr>
          <w:p w14:paraId="7649103C" w14:textId="77777777" w:rsidR="008C6026" w:rsidRPr="00254D00" w:rsidRDefault="008C6026" w:rsidP="008922E7">
            <w:pPr>
              <w:spacing w:after="0" w:line="240" w:lineRule="auto"/>
              <w:rPr>
                <w:rFonts w:ascii="Times New Roman" w:eastAsia="Times New Roman" w:hAnsi="Times New Roman" w:cs="Times New Roman"/>
                <w:szCs w:val="24"/>
              </w:rPr>
            </w:pPr>
          </w:p>
        </w:tc>
        <w:tc>
          <w:tcPr>
            <w:tcW w:w="1260" w:type="dxa"/>
            <w:tcBorders>
              <w:bottom w:val="single" w:sz="4" w:space="0" w:color="000000"/>
            </w:tcBorders>
          </w:tcPr>
          <w:p w14:paraId="6C00BA11" w14:textId="77777777" w:rsidR="008C6026" w:rsidRPr="00254D00" w:rsidRDefault="008C6026" w:rsidP="008922E7">
            <w:pPr>
              <w:spacing w:after="0" w:line="240" w:lineRule="auto"/>
              <w:rPr>
                <w:rFonts w:ascii="Times New Roman" w:eastAsia="Times New Roman" w:hAnsi="Times New Roman" w:cs="Times New Roman"/>
                <w:szCs w:val="24"/>
              </w:rPr>
            </w:pPr>
          </w:p>
        </w:tc>
        <w:tc>
          <w:tcPr>
            <w:tcW w:w="1980" w:type="dxa"/>
            <w:tcBorders>
              <w:bottom w:val="single" w:sz="4" w:space="0" w:color="000000"/>
            </w:tcBorders>
          </w:tcPr>
          <w:p w14:paraId="72EF0A25" w14:textId="77777777" w:rsidR="008C6026" w:rsidRPr="00254D00" w:rsidRDefault="008C6026" w:rsidP="008922E7">
            <w:pPr>
              <w:spacing w:after="0" w:line="240" w:lineRule="auto"/>
              <w:jc w:val="center"/>
              <w:rPr>
                <w:rFonts w:ascii="Times New Roman" w:eastAsia="Times New Roman" w:hAnsi="Times New Roman" w:cs="Times New Roman"/>
                <w:szCs w:val="24"/>
              </w:rPr>
            </w:pPr>
          </w:p>
        </w:tc>
        <w:tc>
          <w:tcPr>
            <w:tcW w:w="2160" w:type="dxa"/>
            <w:tcBorders>
              <w:bottom w:val="single" w:sz="4" w:space="0" w:color="000000"/>
            </w:tcBorders>
          </w:tcPr>
          <w:p w14:paraId="576523E7" w14:textId="77777777" w:rsidR="008C6026" w:rsidRPr="00254D00" w:rsidRDefault="008C6026" w:rsidP="008922E7">
            <w:pPr>
              <w:spacing w:after="0" w:line="240" w:lineRule="auto"/>
              <w:rPr>
                <w:rFonts w:ascii="Times New Roman" w:eastAsia="Times New Roman" w:hAnsi="Times New Roman" w:cs="Times New Roman"/>
                <w:szCs w:val="24"/>
              </w:rPr>
            </w:pPr>
          </w:p>
        </w:tc>
      </w:tr>
      <w:tr w:rsidR="002D2A8D" w:rsidRPr="00254D00" w14:paraId="5782A1A7" w14:textId="77777777" w:rsidTr="000E5388">
        <w:tc>
          <w:tcPr>
            <w:tcW w:w="2785" w:type="dxa"/>
            <w:tcBorders>
              <w:bottom w:val="single" w:sz="4" w:space="0" w:color="000000"/>
            </w:tcBorders>
          </w:tcPr>
          <w:p w14:paraId="30195387" w14:textId="77777777" w:rsidR="002D2A8D" w:rsidRPr="00254D00" w:rsidRDefault="002D2A8D" w:rsidP="008922E7">
            <w:pPr>
              <w:spacing w:after="0" w:line="240" w:lineRule="auto"/>
              <w:rPr>
                <w:rFonts w:ascii="Times New Roman" w:eastAsia="Times New Roman" w:hAnsi="Times New Roman" w:cs="Times New Roman"/>
                <w:szCs w:val="24"/>
              </w:rPr>
            </w:pPr>
          </w:p>
        </w:tc>
        <w:tc>
          <w:tcPr>
            <w:tcW w:w="1350" w:type="dxa"/>
            <w:tcBorders>
              <w:bottom w:val="single" w:sz="4" w:space="0" w:color="000000"/>
            </w:tcBorders>
          </w:tcPr>
          <w:p w14:paraId="56A62C85" w14:textId="77777777" w:rsidR="002D2A8D" w:rsidRPr="00254D00" w:rsidRDefault="002D2A8D" w:rsidP="008922E7">
            <w:pPr>
              <w:spacing w:after="0" w:line="240" w:lineRule="auto"/>
              <w:rPr>
                <w:rFonts w:ascii="Times New Roman" w:eastAsia="Times New Roman" w:hAnsi="Times New Roman" w:cs="Times New Roman"/>
                <w:szCs w:val="24"/>
              </w:rPr>
            </w:pPr>
          </w:p>
        </w:tc>
        <w:tc>
          <w:tcPr>
            <w:tcW w:w="1890" w:type="dxa"/>
            <w:tcBorders>
              <w:bottom w:val="single" w:sz="4" w:space="0" w:color="000000"/>
            </w:tcBorders>
          </w:tcPr>
          <w:p w14:paraId="4006D949" w14:textId="77777777" w:rsidR="002D2A8D" w:rsidRPr="00254D00" w:rsidRDefault="002D2A8D" w:rsidP="008922E7">
            <w:pPr>
              <w:spacing w:after="0" w:line="240" w:lineRule="auto"/>
              <w:rPr>
                <w:rFonts w:ascii="Times New Roman" w:eastAsia="Times New Roman" w:hAnsi="Times New Roman" w:cs="Times New Roman"/>
                <w:szCs w:val="24"/>
              </w:rPr>
            </w:pPr>
          </w:p>
        </w:tc>
        <w:tc>
          <w:tcPr>
            <w:tcW w:w="2250" w:type="dxa"/>
            <w:tcBorders>
              <w:bottom w:val="single" w:sz="4" w:space="0" w:color="000000"/>
            </w:tcBorders>
          </w:tcPr>
          <w:p w14:paraId="61CA9FBB" w14:textId="77777777" w:rsidR="002D2A8D" w:rsidRPr="00254D00" w:rsidRDefault="002D2A8D" w:rsidP="008922E7">
            <w:pPr>
              <w:spacing w:after="0" w:line="240" w:lineRule="auto"/>
              <w:rPr>
                <w:rFonts w:ascii="Times New Roman" w:eastAsia="Times New Roman" w:hAnsi="Times New Roman" w:cs="Times New Roman"/>
                <w:szCs w:val="24"/>
              </w:rPr>
            </w:pPr>
          </w:p>
        </w:tc>
        <w:tc>
          <w:tcPr>
            <w:tcW w:w="1260" w:type="dxa"/>
            <w:tcBorders>
              <w:bottom w:val="single" w:sz="4" w:space="0" w:color="000000"/>
            </w:tcBorders>
          </w:tcPr>
          <w:p w14:paraId="355EBD73" w14:textId="77777777" w:rsidR="002D2A8D" w:rsidRPr="00254D00" w:rsidRDefault="002D2A8D" w:rsidP="008922E7">
            <w:pPr>
              <w:spacing w:after="0" w:line="240" w:lineRule="auto"/>
              <w:rPr>
                <w:rFonts w:ascii="Times New Roman" w:eastAsia="Times New Roman" w:hAnsi="Times New Roman" w:cs="Times New Roman"/>
                <w:szCs w:val="24"/>
              </w:rPr>
            </w:pPr>
          </w:p>
        </w:tc>
        <w:tc>
          <w:tcPr>
            <w:tcW w:w="1980" w:type="dxa"/>
            <w:tcBorders>
              <w:bottom w:val="single" w:sz="4" w:space="0" w:color="000000"/>
            </w:tcBorders>
          </w:tcPr>
          <w:p w14:paraId="0E96A991" w14:textId="77777777" w:rsidR="002D2A8D" w:rsidRPr="00254D00" w:rsidRDefault="002D2A8D" w:rsidP="008922E7">
            <w:pPr>
              <w:spacing w:after="0" w:line="240" w:lineRule="auto"/>
              <w:jc w:val="center"/>
              <w:rPr>
                <w:rFonts w:ascii="Times New Roman" w:eastAsia="Times New Roman" w:hAnsi="Times New Roman" w:cs="Times New Roman"/>
                <w:szCs w:val="24"/>
              </w:rPr>
            </w:pPr>
          </w:p>
        </w:tc>
        <w:tc>
          <w:tcPr>
            <w:tcW w:w="2160" w:type="dxa"/>
            <w:tcBorders>
              <w:bottom w:val="single" w:sz="4" w:space="0" w:color="000000"/>
            </w:tcBorders>
          </w:tcPr>
          <w:p w14:paraId="44F3C969" w14:textId="77777777" w:rsidR="002D2A8D" w:rsidRPr="00254D00" w:rsidRDefault="002D2A8D" w:rsidP="008922E7">
            <w:pPr>
              <w:spacing w:after="0" w:line="240" w:lineRule="auto"/>
              <w:rPr>
                <w:rFonts w:ascii="Times New Roman" w:eastAsia="Times New Roman" w:hAnsi="Times New Roman" w:cs="Times New Roman"/>
                <w:szCs w:val="24"/>
              </w:rPr>
            </w:pPr>
          </w:p>
        </w:tc>
      </w:tr>
      <w:tr w:rsidR="002D2A8D" w:rsidRPr="00254D00" w14:paraId="4A80F71E" w14:textId="77777777" w:rsidTr="000E5388">
        <w:tc>
          <w:tcPr>
            <w:tcW w:w="2785" w:type="dxa"/>
            <w:tcBorders>
              <w:bottom w:val="single" w:sz="4" w:space="0" w:color="000000"/>
            </w:tcBorders>
          </w:tcPr>
          <w:p w14:paraId="07DAC0FE" w14:textId="77777777" w:rsidR="002D2A8D" w:rsidRPr="00254D00" w:rsidRDefault="002D2A8D" w:rsidP="008922E7">
            <w:pPr>
              <w:spacing w:after="0" w:line="240" w:lineRule="auto"/>
              <w:rPr>
                <w:rFonts w:ascii="Times New Roman" w:eastAsia="Times New Roman" w:hAnsi="Times New Roman" w:cs="Times New Roman"/>
                <w:szCs w:val="24"/>
              </w:rPr>
            </w:pPr>
          </w:p>
        </w:tc>
        <w:tc>
          <w:tcPr>
            <w:tcW w:w="1350" w:type="dxa"/>
            <w:tcBorders>
              <w:bottom w:val="single" w:sz="4" w:space="0" w:color="000000"/>
            </w:tcBorders>
          </w:tcPr>
          <w:p w14:paraId="6E2A97E7" w14:textId="77777777" w:rsidR="002D2A8D" w:rsidRPr="00254D00" w:rsidRDefault="002D2A8D" w:rsidP="008922E7">
            <w:pPr>
              <w:spacing w:after="0" w:line="240" w:lineRule="auto"/>
              <w:rPr>
                <w:rFonts w:ascii="Times New Roman" w:eastAsia="Times New Roman" w:hAnsi="Times New Roman" w:cs="Times New Roman"/>
                <w:szCs w:val="24"/>
              </w:rPr>
            </w:pPr>
          </w:p>
        </w:tc>
        <w:tc>
          <w:tcPr>
            <w:tcW w:w="1890" w:type="dxa"/>
            <w:tcBorders>
              <w:bottom w:val="single" w:sz="4" w:space="0" w:color="000000"/>
            </w:tcBorders>
          </w:tcPr>
          <w:p w14:paraId="73126BA1" w14:textId="77777777" w:rsidR="002D2A8D" w:rsidRPr="00254D00" w:rsidRDefault="002D2A8D" w:rsidP="008922E7">
            <w:pPr>
              <w:spacing w:after="0" w:line="240" w:lineRule="auto"/>
              <w:rPr>
                <w:rFonts w:ascii="Times New Roman" w:eastAsia="Times New Roman" w:hAnsi="Times New Roman" w:cs="Times New Roman"/>
                <w:szCs w:val="24"/>
              </w:rPr>
            </w:pPr>
          </w:p>
        </w:tc>
        <w:tc>
          <w:tcPr>
            <w:tcW w:w="2250" w:type="dxa"/>
            <w:tcBorders>
              <w:bottom w:val="single" w:sz="4" w:space="0" w:color="000000"/>
            </w:tcBorders>
          </w:tcPr>
          <w:p w14:paraId="24B8034A" w14:textId="77777777" w:rsidR="002D2A8D" w:rsidRPr="00254D00" w:rsidRDefault="002D2A8D" w:rsidP="008922E7">
            <w:pPr>
              <w:spacing w:after="0" w:line="240" w:lineRule="auto"/>
              <w:rPr>
                <w:rFonts w:ascii="Times New Roman" w:eastAsia="Times New Roman" w:hAnsi="Times New Roman" w:cs="Times New Roman"/>
                <w:szCs w:val="24"/>
              </w:rPr>
            </w:pPr>
          </w:p>
        </w:tc>
        <w:tc>
          <w:tcPr>
            <w:tcW w:w="1260" w:type="dxa"/>
            <w:tcBorders>
              <w:bottom w:val="single" w:sz="4" w:space="0" w:color="000000"/>
            </w:tcBorders>
          </w:tcPr>
          <w:p w14:paraId="4262F4D7" w14:textId="77777777" w:rsidR="002D2A8D" w:rsidRPr="00254D00" w:rsidRDefault="002D2A8D" w:rsidP="008922E7">
            <w:pPr>
              <w:spacing w:after="0" w:line="240" w:lineRule="auto"/>
              <w:rPr>
                <w:rFonts w:ascii="Times New Roman" w:eastAsia="Times New Roman" w:hAnsi="Times New Roman" w:cs="Times New Roman"/>
                <w:szCs w:val="24"/>
              </w:rPr>
            </w:pPr>
          </w:p>
        </w:tc>
        <w:tc>
          <w:tcPr>
            <w:tcW w:w="1980" w:type="dxa"/>
            <w:tcBorders>
              <w:bottom w:val="single" w:sz="4" w:space="0" w:color="000000"/>
            </w:tcBorders>
          </w:tcPr>
          <w:p w14:paraId="6957B677" w14:textId="77777777" w:rsidR="002D2A8D" w:rsidRPr="00254D00" w:rsidRDefault="002D2A8D" w:rsidP="008922E7">
            <w:pPr>
              <w:spacing w:after="0" w:line="240" w:lineRule="auto"/>
              <w:jc w:val="center"/>
              <w:rPr>
                <w:rFonts w:ascii="Times New Roman" w:eastAsia="Times New Roman" w:hAnsi="Times New Roman" w:cs="Times New Roman"/>
                <w:szCs w:val="24"/>
              </w:rPr>
            </w:pPr>
          </w:p>
        </w:tc>
        <w:tc>
          <w:tcPr>
            <w:tcW w:w="2160" w:type="dxa"/>
            <w:tcBorders>
              <w:bottom w:val="single" w:sz="4" w:space="0" w:color="000000"/>
            </w:tcBorders>
          </w:tcPr>
          <w:p w14:paraId="64FFF5AE" w14:textId="77777777" w:rsidR="002D2A8D" w:rsidRPr="00254D00" w:rsidRDefault="002D2A8D" w:rsidP="008922E7">
            <w:pPr>
              <w:spacing w:after="0" w:line="240" w:lineRule="auto"/>
              <w:rPr>
                <w:rFonts w:ascii="Times New Roman" w:eastAsia="Times New Roman" w:hAnsi="Times New Roman" w:cs="Times New Roman"/>
                <w:szCs w:val="24"/>
              </w:rPr>
            </w:pPr>
          </w:p>
        </w:tc>
      </w:tr>
      <w:tr w:rsidR="008C6026" w:rsidRPr="00254D00" w14:paraId="079BE926" w14:textId="77777777" w:rsidTr="000E5388">
        <w:tc>
          <w:tcPr>
            <w:tcW w:w="2785" w:type="dxa"/>
            <w:tcBorders>
              <w:bottom w:val="single" w:sz="4" w:space="0" w:color="000000"/>
            </w:tcBorders>
          </w:tcPr>
          <w:p w14:paraId="6E544E82" w14:textId="77777777" w:rsidR="008C6026" w:rsidRPr="00254D00" w:rsidRDefault="008C6026" w:rsidP="008922E7">
            <w:pPr>
              <w:spacing w:after="0" w:line="240" w:lineRule="auto"/>
              <w:rPr>
                <w:rFonts w:ascii="Times New Roman" w:eastAsia="Times New Roman" w:hAnsi="Times New Roman" w:cs="Times New Roman"/>
                <w:szCs w:val="24"/>
              </w:rPr>
            </w:pPr>
          </w:p>
        </w:tc>
        <w:tc>
          <w:tcPr>
            <w:tcW w:w="1350" w:type="dxa"/>
            <w:tcBorders>
              <w:bottom w:val="single" w:sz="4" w:space="0" w:color="000000"/>
            </w:tcBorders>
          </w:tcPr>
          <w:p w14:paraId="3354B75B" w14:textId="77777777" w:rsidR="008C6026" w:rsidRPr="00254D00" w:rsidRDefault="008C6026" w:rsidP="008922E7">
            <w:pPr>
              <w:spacing w:after="0" w:line="240" w:lineRule="auto"/>
              <w:rPr>
                <w:rFonts w:ascii="Times New Roman" w:eastAsia="Times New Roman" w:hAnsi="Times New Roman" w:cs="Times New Roman"/>
                <w:szCs w:val="24"/>
              </w:rPr>
            </w:pPr>
          </w:p>
        </w:tc>
        <w:tc>
          <w:tcPr>
            <w:tcW w:w="1890" w:type="dxa"/>
            <w:tcBorders>
              <w:bottom w:val="single" w:sz="4" w:space="0" w:color="000000"/>
            </w:tcBorders>
          </w:tcPr>
          <w:p w14:paraId="540AE7B6" w14:textId="77777777" w:rsidR="008C6026" w:rsidRPr="00254D00" w:rsidRDefault="008C6026" w:rsidP="008922E7">
            <w:pPr>
              <w:spacing w:after="0" w:line="240" w:lineRule="auto"/>
              <w:rPr>
                <w:rFonts w:ascii="Times New Roman" w:eastAsia="Times New Roman" w:hAnsi="Times New Roman" w:cs="Times New Roman"/>
                <w:szCs w:val="24"/>
              </w:rPr>
            </w:pPr>
          </w:p>
        </w:tc>
        <w:tc>
          <w:tcPr>
            <w:tcW w:w="2250" w:type="dxa"/>
            <w:tcBorders>
              <w:bottom w:val="single" w:sz="4" w:space="0" w:color="000000"/>
            </w:tcBorders>
          </w:tcPr>
          <w:p w14:paraId="41682029" w14:textId="77777777" w:rsidR="008C6026" w:rsidRPr="00254D00" w:rsidRDefault="008C6026" w:rsidP="008922E7">
            <w:pPr>
              <w:spacing w:after="0" w:line="240" w:lineRule="auto"/>
              <w:rPr>
                <w:rFonts w:ascii="Times New Roman" w:eastAsia="Times New Roman" w:hAnsi="Times New Roman" w:cs="Times New Roman"/>
                <w:szCs w:val="24"/>
              </w:rPr>
            </w:pPr>
          </w:p>
        </w:tc>
        <w:tc>
          <w:tcPr>
            <w:tcW w:w="1260" w:type="dxa"/>
            <w:tcBorders>
              <w:bottom w:val="single" w:sz="4" w:space="0" w:color="000000"/>
            </w:tcBorders>
          </w:tcPr>
          <w:p w14:paraId="52A6A613" w14:textId="77777777" w:rsidR="008C6026" w:rsidRPr="00254D00" w:rsidRDefault="008C6026" w:rsidP="008922E7">
            <w:pPr>
              <w:spacing w:after="0" w:line="240" w:lineRule="auto"/>
              <w:rPr>
                <w:rFonts w:ascii="Times New Roman" w:eastAsia="Times New Roman" w:hAnsi="Times New Roman" w:cs="Times New Roman"/>
                <w:szCs w:val="24"/>
              </w:rPr>
            </w:pPr>
          </w:p>
        </w:tc>
        <w:tc>
          <w:tcPr>
            <w:tcW w:w="1980" w:type="dxa"/>
            <w:tcBorders>
              <w:bottom w:val="single" w:sz="4" w:space="0" w:color="000000"/>
            </w:tcBorders>
          </w:tcPr>
          <w:p w14:paraId="5E3E174B" w14:textId="77777777" w:rsidR="008C6026" w:rsidRPr="00254D00" w:rsidRDefault="008C6026" w:rsidP="008922E7">
            <w:pPr>
              <w:spacing w:after="0" w:line="240" w:lineRule="auto"/>
              <w:jc w:val="center"/>
              <w:rPr>
                <w:rFonts w:ascii="Times New Roman" w:eastAsia="Times New Roman" w:hAnsi="Times New Roman" w:cs="Times New Roman"/>
                <w:szCs w:val="24"/>
              </w:rPr>
            </w:pPr>
          </w:p>
        </w:tc>
        <w:tc>
          <w:tcPr>
            <w:tcW w:w="2160" w:type="dxa"/>
            <w:tcBorders>
              <w:bottom w:val="single" w:sz="4" w:space="0" w:color="000000"/>
            </w:tcBorders>
          </w:tcPr>
          <w:p w14:paraId="0F1083C6" w14:textId="77777777" w:rsidR="008C6026" w:rsidRPr="00254D00" w:rsidRDefault="008C6026" w:rsidP="008922E7">
            <w:pPr>
              <w:spacing w:after="0" w:line="240" w:lineRule="auto"/>
              <w:rPr>
                <w:rFonts w:ascii="Times New Roman" w:eastAsia="Times New Roman" w:hAnsi="Times New Roman" w:cs="Times New Roman"/>
                <w:szCs w:val="24"/>
              </w:rPr>
            </w:pPr>
          </w:p>
        </w:tc>
      </w:tr>
      <w:tr w:rsidR="008C6026" w:rsidRPr="00254D00" w14:paraId="3D288AC9" w14:textId="77777777" w:rsidTr="000E5388">
        <w:tc>
          <w:tcPr>
            <w:tcW w:w="2785" w:type="dxa"/>
            <w:tcBorders>
              <w:top w:val="single" w:sz="4" w:space="0" w:color="auto"/>
              <w:left w:val="single" w:sz="4" w:space="0" w:color="000000"/>
              <w:bottom w:val="single" w:sz="4" w:space="0" w:color="auto"/>
              <w:right w:val="single" w:sz="4" w:space="0" w:color="000000"/>
            </w:tcBorders>
          </w:tcPr>
          <w:p w14:paraId="418226D9" w14:textId="77777777" w:rsidR="008C6026" w:rsidRPr="00254D00" w:rsidRDefault="008C6026" w:rsidP="008922E7">
            <w:pPr>
              <w:spacing w:after="0" w:line="240" w:lineRule="auto"/>
              <w:rPr>
                <w:rFonts w:ascii="Times New Roman" w:eastAsia="Times New Roman" w:hAnsi="Times New Roman" w:cs="Times New Roman"/>
                <w:szCs w:val="24"/>
              </w:rPr>
            </w:pPr>
          </w:p>
        </w:tc>
        <w:tc>
          <w:tcPr>
            <w:tcW w:w="1350" w:type="dxa"/>
            <w:tcBorders>
              <w:top w:val="single" w:sz="4" w:space="0" w:color="auto"/>
              <w:left w:val="single" w:sz="4" w:space="0" w:color="000000"/>
              <w:bottom w:val="single" w:sz="4" w:space="0" w:color="auto"/>
              <w:right w:val="single" w:sz="4" w:space="0" w:color="000000"/>
            </w:tcBorders>
          </w:tcPr>
          <w:p w14:paraId="39191FEF" w14:textId="77777777" w:rsidR="008C6026" w:rsidRPr="00254D00" w:rsidRDefault="008C6026" w:rsidP="008922E7">
            <w:pPr>
              <w:spacing w:after="0" w:line="240" w:lineRule="auto"/>
              <w:rPr>
                <w:rFonts w:ascii="Times New Roman" w:eastAsia="Times New Roman" w:hAnsi="Times New Roman" w:cs="Times New Roman"/>
                <w:szCs w:val="24"/>
              </w:rPr>
            </w:pPr>
          </w:p>
        </w:tc>
        <w:tc>
          <w:tcPr>
            <w:tcW w:w="1890" w:type="dxa"/>
            <w:tcBorders>
              <w:top w:val="single" w:sz="4" w:space="0" w:color="auto"/>
              <w:left w:val="single" w:sz="4" w:space="0" w:color="000000"/>
              <w:bottom w:val="single" w:sz="4" w:space="0" w:color="auto"/>
              <w:right w:val="single" w:sz="4" w:space="0" w:color="000000"/>
            </w:tcBorders>
          </w:tcPr>
          <w:p w14:paraId="13EAEA25" w14:textId="77777777" w:rsidR="008C6026" w:rsidRPr="00254D00" w:rsidRDefault="008C6026" w:rsidP="008922E7">
            <w:pPr>
              <w:spacing w:after="0" w:line="240" w:lineRule="auto"/>
              <w:rPr>
                <w:rFonts w:ascii="Times New Roman" w:eastAsia="Times New Roman" w:hAnsi="Times New Roman" w:cs="Times New Roman"/>
                <w:szCs w:val="24"/>
              </w:rPr>
            </w:pPr>
          </w:p>
        </w:tc>
        <w:tc>
          <w:tcPr>
            <w:tcW w:w="2250" w:type="dxa"/>
            <w:tcBorders>
              <w:top w:val="single" w:sz="4" w:space="0" w:color="auto"/>
              <w:left w:val="single" w:sz="4" w:space="0" w:color="000000"/>
              <w:bottom w:val="single" w:sz="4" w:space="0" w:color="auto"/>
              <w:right w:val="single" w:sz="4" w:space="0" w:color="000000"/>
            </w:tcBorders>
          </w:tcPr>
          <w:p w14:paraId="36254A82" w14:textId="77777777" w:rsidR="008C6026" w:rsidRPr="00254D00" w:rsidRDefault="008C6026" w:rsidP="008922E7">
            <w:pPr>
              <w:spacing w:after="0" w:line="240" w:lineRule="auto"/>
              <w:rPr>
                <w:rFonts w:ascii="Times New Roman" w:eastAsia="Times New Roman" w:hAnsi="Times New Roman" w:cs="Times New Roman"/>
                <w:szCs w:val="24"/>
              </w:rPr>
            </w:pPr>
          </w:p>
        </w:tc>
        <w:tc>
          <w:tcPr>
            <w:tcW w:w="1260" w:type="dxa"/>
            <w:tcBorders>
              <w:top w:val="single" w:sz="4" w:space="0" w:color="auto"/>
              <w:left w:val="single" w:sz="4" w:space="0" w:color="000000"/>
              <w:bottom w:val="single" w:sz="4" w:space="0" w:color="auto"/>
              <w:right w:val="single" w:sz="4" w:space="0" w:color="000000"/>
            </w:tcBorders>
          </w:tcPr>
          <w:p w14:paraId="4FA8387D" w14:textId="77777777" w:rsidR="008C6026" w:rsidRPr="00254D00" w:rsidRDefault="008C6026" w:rsidP="008922E7">
            <w:pPr>
              <w:spacing w:after="0" w:line="240" w:lineRule="auto"/>
              <w:rPr>
                <w:rFonts w:ascii="Times New Roman" w:eastAsia="Times New Roman" w:hAnsi="Times New Roman" w:cs="Times New Roman"/>
                <w:szCs w:val="24"/>
              </w:rPr>
            </w:pPr>
          </w:p>
        </w:tc>
        <w:tc>
          <w:tcPr>
            <w:tcW w:w="1980" w:type="dxa"/>
            <w:tcBorders>
              <w:top w:val="single" w:sz="4" w:space="0" w:color="auto"/>
              <w:left w:val="single" w:sz="4" w:space="0" w:color="000000"/>
              <w:bottom w:val="single" w:sz="4" w:space="0" w:color="auto"/>
              <w:right w:val="single" w:sz="4" w:space="0" w:color="000000"/>
            </w:tcBorders>
          </w:tcPr>
          <w:p w14:paraId="038BF665" w14:textId="77777777" w:rsidR="008C6026" w:rsidRPr="00254D00" w:rsidRDefault="008C6026" w:rsidP="008922E7">
            <w:pPr>
              <w:spacing w:after="0" w:line="240" w:lineRule="auto"/>
              <w:jc w:val="center"/>
              <w:rPr>
                <w:rFonts w:ascii="Times New Roman" w:eastAsia="Times New Roman" w:hAnsi="Times New Roman" w:cs="Times New Roman"/>
                <w:szCs w:val="24"/>
              </w:rPr>
            </w:pPr>
          </w:p>
        </w:tc>
        <w:tc>
          <w:tcPr>
            <w:tcW w:w="2160" w:type="dxa"/>
            <w:tcBorders>
              <w:top w:val="single" w:sz="4" w:space="0" w:color="auto"/>
              <w:left w:val="single" w:sz="4" w:space="0" w:color="000000"/>
              <w:bottom w:val="single" w:sz="4" w:space="0" w:color="auto"/>
              <w:right w:val="single" w:sz="4" w:space="0" w:color="000000"/>
            </w:tcBorders>
          </w:tcPr>
          <w:p w14:paraId="2B783225" w14:textId="77777777" w:rsidR="008C6026" w:rsidRPr="00254D00" w:rsidRDefault="008C6026" w:rsidP="008922E7">
            <w:pPr>
              <w:spacing w:after="0" w:line="240" w:lineRule="auto"/>
              <w:rPr>
                <w:rFonts w:ascii="Times New Roman" w:eastAsia="Times New Roman" w:hAnsi="Times New Roman" w:cs="Times New Roman"/>
                <w:szCs w:val="24"/>
              </w:rPr>
            </w:pPr>
          </w:p>
        </w:tc>
      </w:tr>
      <w:tr w:rsidR="00132634" w:rsidRPr="00254D00" w14:paraId="6FB6A4B4" w14:textId="77777777" w:rsidTr="00F90134">
        <w:tc>
          <w:tcPr>
            <w:tcW w:w="4135" w:type="dxa"/>
            <w:gridSpan w:val="2"/>
            <w:tcBorders>
              <w:top w:val="single" w:sz="4" w:space="0" w:color="auto"/>
              <w:left w:val="single" w:sz="4" w:space="0" w:color="000000"/>
              <w:bottom w:val="single" w:sz="4" w:space="0" w:color="auto"/>
              <w:right w:val="single" w:sz="4" w:space="0" w:color="000000"/>
            </w:tcBorders>
          </w:tcPr>
          <w:p w14:paraId="6B2C66AD" w14:textId="77777777" w:rsidR="00132634" w:rsidRPr="000E5388" w:rsidRDefault="00132634" w:rsidP="000E5388">
            <w:pPr>
              <w:spacing w:after="0" w:line="240" w:lineRule="auto"/>
              <w:jc w:val="right"/>
              <w:rPr>
                <w:rFonts w:eastAsia="Times New Roman" w:cs="Arial"/>
                <w:b/>
                <w:sz w:val="20"/>
                <w:szCs w:val="24"/>
              </w:rPr>
            </w:pPr>
            <w:r w:rsidRPr="000E5388">
              <w:rPr>
                <w:rFonts w:eastAsia="Times New Roman" w:cs="Arial"/>
                <w:b/>
                <w:sz w:val="20"/>
                <w:szCs w:val="24"/>
              </w:rPr>
              <w:t>Satellite Housing Facilities Total</w:t>
            </w:r>
          </w:p>
          <w:p w14:paraId="42AC62F7" w14:textId="37D59364" w:rsidR="00132634" w:rsidRPr="00254D00" w:rsidRDefault="00132634" w:rsidP="000E5388">
            <w:pPr>
              <w:spacing w:after="0" w:line="240" w:lineRule="auto"/>
              <w:jc w:val="right"/>
              <w:rPr>
                <w:rFonts w:ascii="Times New Roman" w:eastAsia="Times New Roman" w:hAnsi="Times New Roman" w:cs="Times New Roman"/>
                <w:szCs w:val="24"/>
              </w:rPr>
            </w:pPr>
            <w:r w:rsidRPr="000E5388">
              <w:rPr>
                <w:rFonts w:eastAsia="Times New Roman" w:cs="Arial"/>
                <w:sz w:val="18"/>
                <w:szCs w:val="18"/>
              </w:rPr>
              <w:t>(Expand in Appendix 17)</w:t>
            </w:r>
          </w:p>
        </w:tc>
        <w:tc>
          <w:tcPr>
            <w:tcW w:w="1890" w:type="dxa"/>
            <w:tcBorders>
              <w:top w:val="single" w:sz="4" w:space="0" w:color="auto"/>
              <w:left w:val="single" w:sz="4" w:space="0" w:color="000000"/>
              <w:bottom w:val="single" w:sz="4" w:space="0" w:color="auto"/>
              <w:right w:val="single" w:sz="4" w:space="0" w:color="000000"/>
            </w:tcBorders>
          </w:tcPr>
          <w:p w14:paraId="6A5D7BD7" w14:textId="77777777" w:rsidR="00132634" w:rsidRPr="00254D00" w:rsidRDefault="00132634" w:rsidP="008922E7">
            <w:pPr>
              <w:spacing w:after="0" w:line="240" w:lineRule="auto"/>
              <w:rPr>
                <w:rFonts w:ascii="Times New Roman" w:eastAsia="Times New Roman" w:hAnsi="Times New Roman" w:cs="Times New Roman"/>
                <w:szCs w:val="24"/>
              </w:rPr>
            </w:pPr>
          </w:p>
        </w:tc>
        <w:tc>
          <w:tcPr>
            <w:tcW w:w="2250" w:type="dxa"/>
            <w:tcBorders>
              <w:top w:val="single" w:sz="4" w:space="0" w:color="auto"/>
              <w:left w:val="single" w:sz="4" w:space="0" w:color="000000"/>
              <w:bottom w:val="single" w:sz="4" w:space="0" w:color="auto"/>
              <w:right w:val="single" w:sz="4" w:space="0" w:color="000000"/>
            </w:tcBorders>
          </w:tcPr>
          <w:p w14:paraId="1F64C657" w14:textId="77777777" w:rsidR="00132634" w:rsidRPr="00254D00" w:rsidRDefault="00132634" w:rsidP="008922E7">
            <w:pPr>
              <w:spacing w:after="0" w:line="240" w:lineRule="auto"/>
              <w:rPr>
                <w:rFonts w:ascii="Times New Roman" w:eastAsia="Times New Roman" w:hAnsi="Times New Roman" w:cs="Times New Roman"/>
                <w:szCs w:val="24"/>
              </w:rPr>
            </w:pPr>
          </w:p>
        </w:tc>
        <w:tc>
          <w:tcPr>
            <w:tcW w:w="1260" w:type="dxa"/>
            <w:tcBorders>
              <w:top w:val="single" w:sz="4" w:space="0" w:color="auto"/>
              <w:left w:val="single" w:sz="4" w:space="0" w:color="000000"/>
              <w:bottom w:val="single" w:sz="4" w:space="0" w:color="auto"/>
              <w:right w:val="single" w:sz="4" w:space="0" w:color="000000"/>
            </w:tcBorders>
            <w:shd w:val="clear" w:color="auto" w:fill="404040" w:themeFill="text1" w:themeFillTint="BF"/>
          </w:tcPr>
          <w:p w14:paraId="7819CC45" w14:textId="77777777" w:rsidR="00132634" w:rsidRPr="00254D00" w:rsidRDefault="00132634" w:rsidP="008922E7">
            <w:pPr>
              <w:spacing w:after="0" w:line="240" w:lineRule="auto"/>
              <w:rPr>
                <w:rFonts w:ascii="Times New Roman" w:eastAsia="Times New Roman" w:hAnsi="Times New Roman" w:cs="Times New Roman"/>
                <w:szCs w:val="24"/>
              </w:rPr>
            </w:pPr>
          </w:p>
        </w:tc>
        <w:tc>
          <w:tcPr>
            <w:tcW w:w="1980" w:type="dxa"/>
            <w:tcBorders>
              <w:top w:val="single" w:sz="4" w:space="0" w:color="auto"/>
              <w:left w:val="single" w:sz="4" w:space="0" w:color="000000"/>
              <w:bottom w:val="single" w:sz="4" w:space="0" w:color="auto"/>
              <w:right w:val="single" w:sz="4" w:space="0" w:color="000000"/>
            </w:tcBorders>
            <w:shd w:val="clear" w:color="auto" w:fill="404040" w:themeFill="text1" w:themeFillTint="BF"/>
          </w:tcPr>
          <w:p w14:paraId="10BE7D03" w14:textId="77777777" w:rsidR="00132634" w:rsidRPr="00254D00" w:rsidRDefault="00132634" w:rsidP="008922E7">
            <w:pPr>
              <w:spacing w:after="0" w:line="240" w:lineRule="auto"/>
              <w:jc w:val="center"/>
              <w:rPr>
                <w:rFonts w:ascii="Times New Roman" w:eastAsia="Times New Roman" w:hAnsi="Times New Roman" w:cs="Times New Roman"/>
                <w:szCs w:val="24"/>
              </w:rPr>
            </w:pPr>
          </w:p>
        </w:tc>
        <w:tc>
          <w:tcPr>
            <w:tcW w:w="2160" w:type="dxa"/>
            <w:tcBorders>
              <w:top w:val="single" w:sz="4" w:space="0" w:color="auto"/>
              <w:left w:val="single" w:sz="4" w:space="0" w:color="000000"/>
              <w:bottom w:val="single" w:sz="4" w:space="0" w:color="auto"/>
              <w:right w:val="single" w:sz="4" w:space="0" w:color="000000"/>
            </w:tcBorders>
            <w:shd w:val="clear" w:color="auto" w:fill="404040" w:themeFill="text1" w:themeFillTint="BF"/>
          </w:tcPr>
          <w:p w14:paraId="76CE9EFF" w14:textId="77777777" w:rsidR="00132634" w:rsidRPr="00254D00" w:rsidRDefault="00132634" w:rsidP="008922E7">
            <w:pPr>
              <w:spacing w:after="0" w:line="240" w:lineRule="auto"/>
              <w:rPr>
                <w:rFonts w:ascii="Times New Roman" w:eastAsia="Times New Roman" w:hAnsi="Times New Roman" w:cs="Times New Roman"/>
                <w:szCs w:val="24"/>
              </w:rPr>
            </w:pPr>
          </w:p>
        </w:tc>
      </w:tr>
    </w:tbl>
    <w:tbl>
      <w:tblPr>
        <w:tblpPr w:leftFromText="180" w:rightFromText="180" w:vertAnchor="text" w:horzAnchor="margin" w:tblpY="225"/>
        <w:tblW w:w="13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135"/>
        <w:gridCol w:w="1890"/>
        <w:gridCol w:w="2250"/>
        <w:gridCol w:w="5400"/>
      </w:tblGrid>
      <w:tr w:rsidR="008C6026" w:rsidRPr="00254D00" w14:paraId="230EE7B5" w14:textId="77777777" w:rsidTr="000E5388">
        <w:tc>
          <w:tcPr>
            <w:tcW w:w="4135" w:type="dxa"/>
            <w:tcBorders>
              <w:top w:val="thinThickSmallGap" w:sz="24" w:space="0" w:color="auto"/>
            </w:tcBorders>
            <w:shd w:val="pct10" w:color="auto" w:fill="auto"/>
          </w:tcPr>
          <w:p w14:paraId="120C2923" w14:textId="17844124" w:rsidR="008C6026" w:rsidRPr="00254D00" w:rsidRDefault="00716612" w:rsidP="00C362F3">
            <w:pPr>
              <w:spacing w:after="0" w:line="240" w:lineRule="auto"/>
              <w:jc w:val="right"/>
              <w:rPr>
                <w:rFonts w:eastAsia="Times New Roman" w:cs="Arial"/>
                <w:b/>
                <w:szCs w:val="24"/>
              </w:rPr>
            </w:pPr>
            <w:r>
              <w:rPr>
                <w:rFonts w:eastAsia="Times New Roman" w:cs="Arial"/>
                <w:b/>
                <w:szCs w:val="24"/>
              </w:rPr>
              <w:t>Subtotals (ft</w:t>
            </w:r>
            <w:r w:rsidRPr="000E5388">
              <w:rPr>
                <w:rFonts w:eastAsia="Times New Roman" w:cs="Arial"/>
                <w:b/>
                <w:szCs w:val="24"/>
                <w:vertAlign w:val="superscript"/>
              </w:rPr>
              <w:t>2</w:t>
            </w:r>
            <w:r w:rsidR="00B92E6B" w:rsidRPr="000E5388">
              <w:rPr>
                <w:rFonts w:eastAsia="Times New Roman" w:cs="Arial"/>
                <w:b/>
                <w:szCs w:val="24"/>
              </w:rPr>
              <w:t>/</w:t>
            </w:r>
            <w:r>
              <w:rPr>
                <w:rFonts w:eastAsia="Times New Roman" w:cs="Arial"/>
                <w:b/>
                <w:szCs w:val="24"/>
              </w:rPr>
              <w:t>m</w:t>
            </w:r>
            <w:r w:rsidRPr="000E5388">
              <w:rPr>
                <w:rFonts w:eastAsia="Times New Roman" w:cs="Arial"/>
                <w:b/>
                <w:szCs w:val="24"/>
                <w:vertAlign w:val="superscript"/>
              </w:rPr>
              <w:t>2</w:t>
            </w:r>
            <w:r>
              <w:rPr>
                <w:rFonts w:eastAsia="Times New Roman" w:cs="Arial"/>
                <w:b/>
                <w:szCs w:val="24"/>
              </w:rPr>
              <w:t>)</w:t>
            </w:r>
            <w:r w:rsidR="008C6026" w:rsidRPr="00254D00">
              <w:rPr>
                <w:rFonts w:eastAsia="Times New Roman" w:cs="Arial"/>
                <w:b/>
                <w:szCs w:val="24"/>
              </w:rPr>
              <w:t>:</w:t>
            </w:r>
          </w:p>
        </w:tc>
        <w:tc>
          <w:tcPr>
            <w:tcW w:w="1890" w:type="dxa"/>
            <w:tcBorders>
              <w:top w:val="thinThickSmallGap" w:sz="24" w:space="0" w:color="auto"/>
            </w:tcBorders>
          </w:tcPr>
          <w:p w14:paraId="7792EEF1" w14:textId="77777777" w:rsidR="008C6026" w:rsidRPr="00254D00" w:rsidRDefault="008C6026" w:rsidP="008922E7">
            <w:pPr>
              <w:spacing w:after="0" w:line="240" w:lineRule="auto"/>
              <w:rPr>
                <w:rFonts w:eastAsia="Times New Roman" w:cs="Arial"/>
                <w:b/>
                <w:szCs w:val="24"/>
              </w:rPr>
            </w:pPr>
          </w:p>
        </w:tc>
        <w:tc>
          <w:tcPr>
            <w:tcW w:w="2250" w:type="dxa"/>
            <w:tcBorders>
              <w:top w:val="thinThickSmallGap" w:sz="24" w:space="0" w:color="auto"/>
            </w:tcBorders>
          </w:tcPr>
          <w:p w14:paraId="5AE57B7A" w14:textId="77777777" w:rsidR="008C6026" w:rsidRPr="00254D00" w:rsidRDefault="008C6026" w:rsidP="008922E7">
            <w:pPr>
              <w:spacing w:after="0" w:line="240" w:lineRule="auto"/>
              <w:rPr>
                <w:rFonts w:eastAsia="Times New Roman" w:cs="Arial"/>
                <w:b/>
                <w:szCs w:val="24"/>
              </w:rPr>
            </w:pPr>
          </w:p>
        </w:tc>
        <w:tc>
          <w:tcPr>
            <w:tcW w:w="5400" w:type="dxa"/>
            <w:vMerge w:val="restart"/>
            <w:tcBorders>
              <w:top w:val="thinThickSmallGap" w:sz="24" w:space="0" w:color="auto"/>
            </w:tcBorders>
            <w:shd w:val="pct75" w:color="auto" w:fill="auto"/>
          </w:tcPr>
          <w:p w14:paraId="30BECEC3" w14:textId="77777777" w:rsidR="008C6026" w:rsidRPr="00254D00" w:rsidRDefault="008C6026" w:rsidP="008922E7">
            <w:pPr>
              <w:spacing w:after="0" w:line="240" w:lineRule="auto"/>
              <w:rPr>
                <w:rFonts w:ascii="Times New Roman" w:eastAsia="Times New Roman" w:hAnsi="Times New Roman" w:cs="Times New Roman"/>
                <w:szCs w:val="24"/>
              </w:rPr>
            </w:pPr>
          </w:p>
        </w:tc>
      </w:tr>
      <w:tr w:rsidR="00747582" w:rsidRPr="00254D00" w14:paraId="43ABD5F3" w14:textId="77777777" w:rsidTr="000E5388">
        <w:trPr>
          <w:trHeight w:val="458"/>
        </w:trPr>
        <w:tc>
          <w:tcPr>
            <w:tcW w:w="4135" w:type="dxa"/>
            <w:shd w:val="pct10" w:color="auto" w:fill="auto"/>
            <w:vAlign w:val="center"/>
          </w:tcPr>
          <w:p w14:paraId="57A3D714" w14:textId="66BAFB14" w:rsidR="00747582" w:rsidRPr="00254D00" w:rsidRDefault="00B92E6B" w:rsidP="008922E7">
            <w:pPr>
              <w:spacing w:after="0" w:line="240" w:lineRule="auto"/>
              <w:jc w:val="right"/>
              <w:rPr>
                <w:rFonts w:eastAsia="Times New Roman" w:cs="Arial"/>
                <w:b/>
                <w:szCs w:val="24"/>
              </w:rPr>
            </w:pPr>
            <w:r>
              <w:rPr>
                <w:rFonts w:eastAsia="Times New Roman" w:cs="Arial"/>
                <w:b/>
                <w:szCs w:val="24"/>
              </w:rPr>
              <w:t>TOTAL</w:t>
            </w:r>
            <w:r w:rsidR="00747582">
              <w:rPr>
                <w:rFonts w:eastAsia="Times New Roman" w:cs="Arial"/>
                <w:b/>
                <w:szCs w:val="24"/>
              </w:rPr>
              <w:t xml:space="preserve"> Acreage</w:t>
            </w:r>
            <w:r w:rsidR="00716612">
              <w:rPr>
                <w:rFonts w:eastAsia="Times New Roman" w:cs="Arial"/>
                <w:b/>
                <w:szCs w:val="24"/>
              </w:rPr>
              <w:t>:</w:t>
            </w:r>
          </w:p>
        </w:tc>
        <w:tc>
          <w:tcPr>
            <w:tcW w:w="4140" w:type="dxa"/>
            <w:gridSpan w:val="2"/>
            <w:shd w:val="pct10" w:color="auto" w:fill="auto"/>
            <w:vAlign w:val="center"/>
          </w:tcPr>
          <w:p w14:paraId="437EF381" w14:textId="77777777" w:rsidR="00747582" w:rsidRPr="00254D00" w:rsidRDefault="00747582" w:rsidP="008922E7">
            <w:pPr>
              <w:spacing w:after="0" w:line="240" w:lineRule="auto"/>
              <w:jc w:val="center"/>
              <w:rPr>
                <w:rFonts w:eastAsia="Times New Roman" w:cs="Arial"/>
                <w:b/>
                <w:szCs w:val="24"/>
              </w:rPr>
            </w:pPr>
          </w:p>
        </w:tc>
        <w:tc>
          <w:tcPr>
            <w:tcW w:w="5400" w:type="dxa"/>
            <w:vMerge/>
            <w:shd w:val="pct75" w:color="auto" w:fill="auto"/>
          </w:tcPr>
          <w:p w14:paraId="78508283" w14:textId="77777777" w:rsidR="00747582" w:rsidRPr="00254D00" w:rsidRDefault="00747582" w:rsidP="008922E7">
            <w:pPr>
              <w:spacing w:after="0" w:line="240" w:lineRule="auto"/>
              <w:rPr>
                <w:rFonts w:ascii="Times New Roman" w:eastAsia="Times New Roman" w:hAnsi="Times New Roman" w:cs="Times New Roman"/>
                <w:szCs w:val="24"/>
              </w:rPr>
            </w:pPr>
          </w:p>
        </w:tc>
      </w:tr>
      <w:tr w:rsidR="008C6026" w:rsidRPr="00254D00" w14:paraId="25B356F5" w14:textId="77777777" w:rsidTr="000E5388">
        <w:trPr>
          <w:trHeight w:val="458"/>
        </w:trPr>
        <w:tc>
          <w:tcPr>
            <w:tcW w:w="4135" w:type="dxa"/>
            <w:vMerge w:val="restart"/>
            <w:shd w:val="pct10" w:color="auto" w:fill="auto"/>
            <w:vAlign w:val="center"/>
          </w:tcPr>
          <w:p w14:paraId="0DDBCE91" w14:textId="0FB70990" w:rsidR="008C6026" w:rsidRPr="00254D00" w:rsidRDefault="0086569B" w:rsidP="001B63CD">
            <w:pPr>
              <w:spacing w:after="0" w:line="240" w:lineRule="auto"/>
              <w:jc w:val="right"/>
              <w:rPr>
                <w:rFonts w:eastAsia="Times New Roman" w:cs="Arial"/>
                <w:b/>
                <w:szCs w:val="24"/>
              </w:rPr>
            </w:pPr>
            <w:r>
              <w:rPr>
                <w:rFonts w:eastAsia="Times New Roman" w:cs="Arial"/>
                <w:b/>
                <w:szCs w:val="24"/>
              </w:rPr>
              <w:t>TOTAL</w:t>
            </w:r>
            <w:r w:rsidRPr="00254D00">
              <w:rPr>
                <w:rFonts w:eastAsia="Times New Roman" w:cs="Arial"/>
                <w:b/>
                <w:szCs w:val="24"/>
              </w:rPr>
              <w:t xml:space="preserve"> </w:t>
            </w:r>
            <w:r>
              <w:rPr>
                <w:rFonts w:eastAsia="Times New Roman" w:cs="Arial"/>
                <w:b/>
                <w:szCs w:val="24"/>
              </w:rPr>
              <w:t>Animal H</w:t>
            </w:r>
            <w:r w:rsidRPr="00254D00">
              <w:rPr>
                <w:rFonts w:eastAsia="Times New Roman" w:cs="Arial"/>
                <w:b/>
                <w:szCs w:val="24"/>
              </w:rPr>
              <w:t>ousing</w:t>
            </w:r>
            <w:r>
              <w:rPr>
                <w:rFonts w:eastAsia="Times New Roman" w:cs="Arial"/>
                <w:b/>
                <w:szCs w:val="24"/>
              </w:rPr>
              <w:t xml:space="preserve">/Support </w:t>
            </w:r>
            <w:r>
              <w:rPr>
                <w:rFonts w:eastAsia="Times New Roman" w:cs="Arial"/>
                <w:b/>
                <w:sz w:val="22"/>
              </w:rPr>
              <w:t>P</w:t>
            </w:r>
            <w:r w:rsidRPr="006F2601">
              <w:rPr>
                <w:rFonts w:eastAsia="Times New Roman" w:cs="Arial"/>
                <w:b/>
                <w:sz w:val="22"/>
              </w:rPr>
              <w:t>rocedures</w:t>
            </w:r>
            <w:r>
              <w:rPr>
                <w:rFonts w:eastAsia="Times New Roman" w:cs="Arial"/>
                <w:b/>
                <w:sz w:val="22"/>
              </w:rPr>
              <w:t xml:space="preserve"> </w:t>
            </w:r>
            <w:r w:rsidRPr="004A6637">
              <w:rPr>
                <w:rFonts w:eastAsia="Times New Roman" w:cs="Arial"/>
                <w:sz w:val="20"/>
                <w:szCs w:val="20"/>
              </w:rPr>
              <w:t>(excluding acreage)</w:t>
            </w:r>
            <w:r w:rsidRPr="00820F2B">
              <w:rPr>
                <w:rFonts w:eastAsia="Times New Roman" w:cs="Arial"/>
                <w:b/>
                <w:szCs w:val="24"/>
              </w:rPr>
              <w:t>:</w:t>
            </w:r>
          </w:p>
        </w:tc>
        <w:tc>
          <w:tcPr>
            <w:tcW w:w="4140" w:type="dxa"/>
            <w:gridSpan w:val="2"/>
            <w:shd w:val="pct10" w:color="auto" w:fill="auto"/>
            <w:vAlign w:val="center"/>
          </w:tcPr>
          <w:p w14:paraId="449052EA" w14:textId="77777777" w:rsidR="008C6026" w:rsidRPr="00254D00" w:rsidRDefault="008C6026" w:rsidP="008922E7">
            <w:pPr>
              <w:spacing w:after="0" w:line="240" w:lineRule="auto"/>
              <w:jc w:val="center"/>
              <w:rPr>
                <w:rFonts w:eastAsia="Times New Roman" w:cs="Arial"/>
                <w:b/>
                <w:szCs w:val="24"/>
              </w:rPr>
            </w:pPr>
          </w:p>
        </w:tc>
        <w:tc>
          <w:tcPr>
            <w:tcW w:w="5400" w:type="dxa"/>
            <w:vMerge/>
            <w:shd w:val="pct75" w:color="auto" w:fill="auto"/>
          </w:tcPr>
          <w:p w14:paraId="6FC9A45C" w14:textId="77777777" w:rsidR="008C6026" w:rsidRPr="00254D00" w:rsidRDefault="008C6026" w:rsidP="008922E7">
            <w:pPr>
              <w:spacing w:after="0" w:line="240" w:lineRule="auto"/>
              <w:rPr>
                <w:rFonts w:ascii="Times New Roman" w:eastAsia="Times New Roman" w:hAnsi="Times New Roman" w:cs="Times New Roman"/>
                <w:szCs w:val="24"/>
              </w:rPr>
            </w:pPr>
          </w:p>
        </w:tc>
      </w:tr>
      <w:tr w:rsidR="008C6026" w:rsidRPr="00254D00" w14:paraId="4F229EB4" w14:textId="77777777" w:rsidTr="000E5388">
        <w:trPr>
          <w:trHeight w:val="457"/>
        </w:trPr>
        <w:tc>
          <w:tcPr>
            <w:tcW w:w="4135" w:type="dxa"/>
            <w:vMerge/>
            <w:shd w:val="pct10" w:color="auto" w:fill="auto"/>
            <w:vAlign w:val="center"/>
          </w:tcPr>
          <w:p w14:paraId="6C1BC074" w14:textId="77777777" w:rsidR="008C6026" w:rsidRPr="00254D00" w:rsidRDefault="008C6026" w:rsidP="008922E7">
            <w:pPr>
              <w:spacing w:after="0" w:line="240" w:lineRule="auto"/>
              <w:jc w:val="center"/>
              <w:rPr>
                <w:rFonts w:eastAsia="Times New Roman" w:cs="Arial"/>
                <w:b/>
                <w:szCs w:val="24"/>
              </w:rPr>
            </w:pPr>
          </w:p>
        </w:tc>
        <w:tc>
          <w:tcPr>
            <w:tcW w:w="4140" w:type="dxa"/>
            <w:gridSpan w:val="2"/>
            <w:vAlign w:val="center"/>
          </w:tcPr>
          <w:p w14:paraId="7FB31EF8" w14:textId="77777777" w:rsidR="008C6026" w:rsidRPr="000E5388" w:rsidRDefault="008C6026" w:rsidP="008922E7">
            <w:pPr>
              <w:spacing w:after="0" w:line="240" w:lineRule="auto"/>
              <w:jc w:val="center"/>
              <w:rPr>
                <w:rFonts w:eastAsia="Times New Roman" w:cs="Arial"/>
                <w:sz w:val="18"/>
                <w:szCs w:val="18"/>
              </w:rPr>
            </w:pPr>
            <w:r w:rsidRPr="000E5388">
              <w:rPr>
                <w:rFonts w:eastAsia="Times New Roman" w:cs="Arial"/>
                <w:sz w:val="18"/>
                <w:szCs w:val="18"/>
              </w:rPr>
              <w:t>(please specify ft</w:t>
            </w:r>
            <w:r w:rsidRPr="000E5388">
              <w:rPr>
                <w:rFonts w:eastAsia="Times New Roman" w:cs="Arial"/>
                <w:sz w:val="18"/>
                <w:szCs w:val="18"/>
                <w:vertAlign w:val="superscript"/>
              </w:rPr>
              <w:t>2</w:t>
            </w:r>
            <w:r w:rsidRPr="000E5388">
              <w:rPr>
                <w:rFonts w:eastAsia="Times New Roman" w:cs="Arial"/>
                <w:sz w:val="18"/>
                <w:szCs w:val="18"/>
              </w:rPr>
              <w:t xml:space="preserve"> or m</w:t>
            </w:r>
            <w:r w:rsidRPr="000E5388">
              <w:rPr>
                <w:rFonts w:eastAsia="Times New Roman" w:cs="Arial"/>
                <w:sz w:val="18"/>
                <w:szCs w:val="18"/>
                <w:vertAlign w:val="superscript"/>
              </w:rPr>
              <w:t>2</w:t>
            </w:r>
            <w:r w:rsidRPr="000E5388">
              <w:rPr>
                <w:rFonts w:eastAsia="Times New Roman" w:cs="Arial"/>
                <w:sz w:val="18"/>
                <w:szCs w:val="18"/>
              </w:rPr>
              <w:t>)</w:t>
            </w:r>
          </w:p>
        </w:tc>
        <w:tc>
          <w:tcPr>
            <w:tcW w:w="5400" w:type="dxa"/>
            <w:vMerge/>
            <w:shd w:val="pct75" w:color="auto" w:fill="auto"/>
          </w:tcPr>
          <w:p w14:paraId="15B8019D" w14:textId="77777777" w:rsidR="008C6026" w:rsidRPr="00254D00" w:rsidRDefault="008C6026" w:rsidP="008922E7">
            <w:pPr>
              <w:spacing w:after="0" w:line="240" w:lineRule="auto"/>
              <w:rPr>
                <w:rFonts w:ascii="Times New Roman" w:eastAsia="Times New Roman" w:hAnsi="Times New Roman" w:cs="Times New Roman"/>
                <w:szCs w:val="24"/>
              </w:rPr>
            </w:pPr>
          </w:p>
        </w:tc>
      </w:tr>
    </w:tbl>
    <w:p w14:paraId="45BD25DF" w14:textId="77777777" w:rsidR="006762F2" w:rsidRPr="000E5388" w:rsidRDefault="006762F2" w:rsidP="006762F2">
      <w:pPr>
        <w:spacing w:after="0" w:line="240" w:lineRule="auto"/>
        <w:rPr>
          <w:rFonts w:eastAsia="Times New Roman" w:cs="Arial"/>
          <w:sz w:val="22"/>
        </w:rPr>
      </w:pPr>
      <w:proofErr w:type="spellStart"/>
      <w:r w:rsidRPr="000E5388">
        <w:rPr>
          <w:rFonts w:eastAsia="Times New Roman" w:cs="Arial"/>
          <w:sz w:val="22"/>
          <w:vertAlign w:val="superscript"/>
        </w:rPr>
        <w:t>a</w:t>
      </w:r>
      <w:r w:rsidRPr="000E5388">
        <w:rPr>
          <w:rFonts w:eastAsia="Times New Roman" w:cs="Arial"/>
          <w:sz w:val="22"/>
        </w:rPr>
        <w:t>Please</w:t>
      </w:r>
      <w:proofErr w:type="spellEnd"/>
      <w:r w:rsidRPr="000E5388">
        <w:rPr>
          <w:rFonts w:eastAsia="Times New Roman" w:cs="Arial"/>
          <w:sz w:val="22"/>
        </w:rPr>
        <w:t xml:space="preserve"> state name and/or use acronyms described in </w:t>
      </w:r>
      <w:r w:rsidRPr="000E5388">
        <w:rPr>
          <w:rFonts w:eastAsia="Times New Roman" w:cs="Arial"/>
          <w:b/>
          <w:sz w:val="22"/>
        </w:rPr>
        <w:t>Appendix 1</w:t>
      </w:r>
      <w:r w:rsidRPr="000E5388">
        <w:rPr>
          <w:rFonts w:eastAsia="Times New Roman" w:cs="Arial"/>
          <w:sz w:val="22"/>
        </w:rPr>
        <w:t xml:space="preserve"> for building names, if not coded for confidentiality.</w:t>
      </w:r>
    </w:p>
    <w:p w14:paraId="18E5F0E4" w14:textId="73CB54CB" w:rsidR="006762F2" w:rsidRPr="000E5388" w:rsidRDefault="006762F2" w:rsidP="006B53DB">
      <w:pPr>
        <w:tabs>
          <w:tab w:val="center" w:pos="6948"/>
          <w:tab w:val="left" w:pos="7560"/>
          <w:tab w:val="left" w:pos="9000"/>
        </w:tabs>
        <w:spacing w:after="0" w:line="240" w:lineRule="auto"/>
        <w:jc w:val="both"/>
        <w:rPr>
          <w:rFonts w:ascii="Times New Roman" w:eastAsia="Times New Roman" w:hAnsi="Times New Roman" w:cs="Times New Roman"/>
          <w:sz w:val="22"/>
        </w:rPr>
        <w:sectPr w:rsidR="006762F2" w:rsidRPr="000E5388" w:rsidSect="006B6772">
          <w:headerReference w:type="default" r:id="rId51"/>
          <w:pgSz w:w="15840" w:h="12240" w:orient="landscape" w:code="1"/>
          <w:pgMar w:top="1080" w:right="1080" w:bottom="1080" w:left="1080" w:header="720" w:footer="720" w:gutter="0"/>
          <w:cols w:space="720"/>
          <w:formProt w:val="0"/>
          <w:docGrid w:linePitch="360"/>
        </w:sectPr>
      </w:pPr>
      <w:proofErr w:type="spellStart"/>
      <w:r w:rsidRPr="000E5388">
        <w:rPr>
          <w:rFonts w:eastAsia="Times New Roman" w:cs="Arial"/>
          <w:sz w:val="22"/>
          <w:vertAlign w:val="superscript"/>
        </w:rPr>
        <w:t>b</w:t>
      </w:r>
      <w:r w:rsidRPr="000E5388">
        <w:rPr>
          <w:rFonts w:eastAsia="Times New Roman" w:cs="Arial"/>
          <w:sz w:val="22"/>
        </w:rPr>
        <w:t>Campus</w:t>
      </w:r>
      <w:proofErr w:type="spellEnd"/>
      <w:r w:rsidRPr="000E5388">
        <w:rPr>
          <w:rFonts w:eastAsia="Times New Roman" w:cs="Arial"/>
          <w:sz w:val="22"/>
        </w:rPr>
        <w:t xml:space="preserve"> or site map(s) may also be provided in lieu of this information.</w:t>
      </w:r>
      <w:r w:rsidRPr="000E5388">
        <w:rPr>
          <w:rFonts w:ascii="Times New Roman" w:eastAsia="Times New Roman" w:hAnsi="Times New Roman" w:cs="Times New Roman"/>
          <w:sz w:val="22"/>
        </w:rPr>
        <w:br w:type="page"/>
      </w:r>
    </w:p>
    <w:p w14:paraId="48571A84" w14:textId="77777777" w:rsidR="006762F2" w:rsidRPr="00254D00" w:rsidRDefault="006762F2" w:rsidP="006762F2">
      <w:pPr>
        <w:rPr>
          <w:rFonts w:ascii="Times New Roman" w:eastAsia="Times New Roman" w:hAnsi="Times New Roman" w:cs="Times New Roman"/>
          <w:szCs w:val="24"/>
        </w:rPr>
      </w:pPr>
    </w:p>
    <w:p w14:paraId="50A122ED" w14:textId="77777777" w:rsidR="006762F2" w:rsidRPr="00254D00" w:rsidRDefault="006762F2" w:rsidP="006762F2">
      <w:pPr>
        <w:spacing w:after="0" w:line="240" w:lineRule="auto"/>
        <w:rPr>
          <w:rFonts w:ascii="Times New Roman" w:eastAsia="Times New Roman" w:hAnsi="Times New Roman" w:cs="Times New Roman"/>
          <w:szCs w:val="24"/>
        </w:rPr>
      </w:pPr>
    </w:p>
    <w:p w14:paraId="50C5CA4B" w14:textId="312BFF77" w:rsidR="006762F2" w:rsidRPr="00254D00" w:rsidRDefault="006762F2" w:rsidP="006762F2">
      <w:pPr>
        <w:spacing w:after="0" w:line="240" w:lineRule="auto"/>
        <w:rPr>
          <w:rFonts w:eastAsia="Times New Roman" w:cs="Arial"/>
          <w:szCs w:val="24"/>
        </w:rPr>
      </w:pPr>
      <w:r w:rsidRPr="00254D00">
        <w:rPr>
          <w:rFonts w:eastAsia="Times New Roman" w:cs="Arial"/>
          <w:szCs w:val="24"/>
        </w:rPr>
        <w:t xml:space="preserve">Provide floor plans </w:t>
      </w:r>
      <w:proofErr w:type="gramStart"/>
      <w:r w:rsidRPr="00254D00">
        <w:rPr>
          <w:rFonts w:eastAsia="Times New Roman" w:cs="Arial"/>
          <w:szCs w:val="24"/>
        </w:rPr>
        <w:t>of</w:t>
      </w:r>
      <w:proofErr w:type="gramEnd"/>
      <w:r w:rsidRPr="00254D00">
        <w:rPr>
          <w:rFonts w:eastAsia="Times New Roman" w:cs="Arial"/>
          <w:szCs w:val="24"/>
        </w:rPr>
        <w:t xml:space="preserve"> each </w:t>
      </w:r>
      <w:proofErr w:type="spellStart"/>
      <w:r w:rsidRPr="00254D00">
        <w:rPr>
          <w:rFonts w:eastAsia="Times New Roman" w:cs="Arial"/>
          <w:szCs w:val="24"/>
        </w:rPr>
        <w:t>centrali</w:t>
      </w:r>
      <w:r w:rsidR="00704BB6">
        <w:rPr>
          <w:rFonts w:eastAsia="Times New Roman" w:cs="Arial"/>
          <w:szCs w:val="24"/>
        </w:rPr>
        <w:t>s</w:t>
      </w:r>
      <w:r w:rsidRPr="00254D00">
        <w:rPr>
          <w:rFonts w:eastAsia="Times New Roman" w:cs="Arial"/>
          <w:szCs w:val="24"/>
        </w:rPr>
        <w:t>ed</w:t>
      </w:r>
      <w:proofErr w:type="spellEnd"/>
      <w:r w:rsidRPr="00254D00">
        <w:rPr>
          <w:rFonts w:eastAsia="Times New Roman" w:cs="Arial"/>
          <w:szCs w:val="24"/>
        </w:rPr>
        <w:t xml:space="preserve"> animal housing facility. Plans should be provided on 8.5” x 11” or A4 paper. Ensure that the drawings are legible</w:t>
      </w:r>
      <w:r w:rsidR="001334D3">
        <w:rPr>
          <w:rFonts w:eastAsia="Times New Roman" w:cs="Arial"/>
          <w:szCs w:val="24"/>
        </w:rPr>
        <w:t>, including room numbers if used</w:t>
      </w:r>
      <w:r w:rsidRPr="00254D00">
        <w:rPr>
          <w:rFonts w:eastAsia="Times New Roman" w:cs="Arial"/>
          <w:szCs w:val="24"/>
        </w:rPr>
        <w:t xml:space="preserve"> and the use of each room is indicated (animal housing, procedure room, clean cage storage, hazardous waste storage, etc.) either d</w:t>
      </w:r>
      <w:r w:rsidR="000235FE">
        <w:rPr>
          <w:rFonts w:eastAsia="Times New Roman" w:cs="Arial"/>
          <w:szCs w:val="24"/>
        </w:rPr>
        <w:t>irectly on the drawing or in a Key/T</w:t>
      </w:r>
      <w:r w:rsidRPr="00254D00">
        <w:rPr>
          <w:rFonts w:eastAsia="Times New Roman" w:cs="Arial"/>
          <w:szCs w:val="24"/>
        </w:rPr>
        <w:t>able.</w:t>
      </w:r>
    </w:p>
    <w:p w14:paraId="4EEE842D" w14:textId="77777777" w:rsidR="006762F2" w:rsidRPr="00254D00" w:rsidRDefault="006762F2" w:rsidP="006762F2">
      <w:pPr>
        <w:spacing w:after="0" w:line="240" w:lineRule="auto"/>
        <w:rPr>
          <w:rFonts w:ascii="Times New Roman" w:eastAsia="Times New Roman" w:hAnsi="Times New Roman" w:cs="Times New Roman"/>
          <w:szCs w:val="24"/>
        </w:rPr>
      </w:pPr>
    </w:p>
    <w:p w14:paraId="2F517F86" w14:textId="77777777" w:rsidR="006762F2" w:rsidRPr="00254D00" w:rsidRDefault="006762F2" w:rsidP="006762F2">
      <w:pPr>
        <w:rPr>
          <w:rFonts w:ascii="Times New Roman" w:eastAsia="Times New Roman" w:hAnsi="Times New Roman" w:cs="Times New Roman"/>
          <w:szCs w:val="24"/>
        </w:rPr>
        <w:sectPr w:rsidR="006762F2" w:rsidRPr="00254D00" w:rsidSect="006B6772">
          <w:headerReference w:type="default" r:id="rId52"/>
          <w:pgSz w:w="15840" w:h="12240" w:orient="landscape" w:code="1"/>
          <w:pgMar w:top="1080" w:right="1080" w:bottom="1080" w:left="1080" w:header="720" w:footer="720" w:gutter="0"/>
          <w:cols w:space="720"/>
          <w:formProt w:val="0"/>
          <w:docGrid w:linePitch="360"/>
        </w:sectPr>
      </w:pPr>
      <w:r w:rsidRPr="00254D00">
        <w:rPr>
          <w:rFonts w:ascii="Times New Roman" w:eastAsia="Times New Roman" w:hAnsi="Times New Roman" w:cs="Times New Roman"/>
          <w:szCs w:val="24"/>
        </w:rPr>
        <w:br w:type="page"/>
      </w:r>
    </w:p>
    <w:p w14:paraId="649614F7" w14:textId="77777777" w:rsidR="006762F2" w:rsidRPr="00254D00" w:rsidRDefault="006762F2" w:rsidP="006762F2">
      <w:pPr>
        <w:rPr>
          <w:rFonts w:ascii="Times New Roman" w:eastAsia="Times New Roman" w:hAnsi="Times New Roman" w:cs="Times New Roman"/>
          <w:szCs w:val="24"/>
        </w:rPr>
      </w:pPr>
    </w:p>
    <w:p w14:paraId="6CAF2709" w14:textId="77777777" w:rsidR="006762F2" w:rsidRPr="00254D00" w:rsidRDefault="006762F2" w:rsidP="006762F2">
      <w:pPr>
        <w:spacing w:after="0" w:line="240" w:lineRule="auto"/>
        <w:rPr>
          <w:rFonts w:eastAsia="Times New Roman" w:cs="Arial"/>
          <w:szCs w:val="24"/>
        </w:rPr>
      </w:pPr>
    </w:p>
    <w:p w14:paraId="16798646" w14:textId="1823C754" w:rsidR="006762F2" w:rsidRPr="00254D00" w:rsidRDefault="006762F2" w:rsidP="006762F2">
      <w:pPr>
        <w:spacing w:after="0" w:line="240" w:lineRule="auto"/>
        <w:rPr>
          <w:rFonts w:eastAsia="Times New Roman" w:cs="Arial"/>
          <w:szCs w:val="24"/>
        </w:rPr>
      </w:pPr>
      <w:r w:rsidRPr="00254D00">
        <w:rPr>
          <w:rFonts w:eastAsia="Times New Roman" w:cs="Arial"/>
          <w:szCs w:val="24"/>
        </w:rPr>
        <w:t xml:space="preserve">Provide an accurate, current, and detailed </w:t>
      </w:r>
      <w:proofErr w:type="spellStart"/>
      <w:r w:rsidRPr="00254D00">
        <w:rPr>
          <w:rFonts w:eastAsia="Times New Roman" w:cs="Arial"/>
          <w:szCs w:val="24"/>
        </w:rPr>
        <w:t>organi</w:t>
      </w:r>
      <w:r w:rsidR="00A9660F">
        <w:rPr>
          <w:rFonts w:eastAsia="Times New Roman" w:cs="Arial"/>
          <w:szCs w:val="24"/>
        </w:rPr>
        <w:t>s</w:t>
      </w:r>
      <w:r w:rsidRPr="00254D00">
        <w:rPr>
          <w:rFonts w:eastAsia="Times New Roman" w:cs="Arial"/>
          <w:szCs w:val="24"/>
        </w:rPr>
        <w:t>ation</w:t>
      </w:r>
      <w:proofErr w:type="spellEnd"/>
      <w:r w:rsidRPr="00254D00">
        <w:rPr>
          <w:rFonts w:eastAsia="Times New Roman" w:cs="Arial"/>
          <w:szCs w:val="24"/>
        </w:rPr>
        <w:t xml:space="preserve"> chart or charts that detail the lines of authority from the Institutional Official to the </w:t>
      </w:r>
      <w:r w:rsidR="00704BB6">
        <w:rPr>
          <w:rFonts w:eastAsia="Times New Roman" w:cs="Arial"/>
          <w:szCs w:val="24"/>
        </w:rPr>
        <w:t>Designated</w:t>
      </w:r>
      <w:r w:rsidR="00704BB6" w:rsidRPr="00254D00">
        <w:rPr>
          <w:rFonts w:eastAsia="Times New Roman" w:cs="Arial"/>
          <w:szCs w:val="24"/>
        </w:rPr>
        <w:t xml:space="preserve"> </w:t>
      </w:r>
      <w:r w:rsidRPr="00254D00">
        <w:rPr>
          <w:rFonts w:eastAsia="Times New Roman" w:cs="Arial"/>
          <w:szCs w:val="24"/>
        </w:rPr>
        <w:t xml:space="preserve">Veterinarian, the IACUC/OB, and personnel providing animal care. If applicable, include personnel responsible for managing satellite housing areas/locations and depict the reporting relationship between the </w:t>
      </w:r>
      <w:r w:rsidR="00704BB6">
        <w:rPr>
          <w:rFonts w:eastAsia="Times New Roman" w:cs="Arial"/>
          <w:szCs w:val="24"/>
        </w:rPr>
        <w:t>Designated</w:t>
      </w:r>
      <w:r w:rsidR="00704BB6" w:rsidRPr="00254D00">
        <w:rPr>
          <w:rFonts w:eastAsia="Times New Roman" w:cs="Arial"/>
          <w:szCs w:val="24"/>
        </w:rPr>
        <w:t xml:space="preserve"> </w:t>
      </w:r>
      <w:r w:rsidRPr="00254D00">
        <w:rPr>
          <w:rFonts w:eastAsia="Times New Roman" w:cs="Arial"/>
          <w:szCs w:val="24"/>
        </w:rPr>
        <w:t xml:space="preserve">Veterinarian and </w:t>
      </w:r>
      <w:proofErr w:type="gramStart"/>
      <w:r w:rsidRPr="00254D00">
        <w:rPr>
          <w:rFonts w:eastAsia="Times New Roman" w:cs="Arial"/>
          <w:szCs w:val="24"/>
        </w:rPr>
        <w:t>other(s)</w:t>
      </w:r>
      <w:proofErr w:type="gramEnd"/>
      <w:r w:rsidRPr="00254D00">
        <w:rPr>
          <w:rFonts w:eastAsia="Times New Roman" w:cs="Arial"/>
          <w:szCs w:val="24"/>
        </w:rPr>
        <w:t xml:space="preserve"> having a direct role in providing veterinary care.</w:t>
      </w:r>
    </w:p>
    <w:p w14:paraId="4F20E499" w14:textId="77777777" w:rsidR="006762F2" w:rsidRPr="00254D00" w:rsidRDefault="006762F2" w:rsidP="006762F2">
      <w:pPr>
        <w:rPr>
          <w:rFonts w:eastAsia="Times New Roman" w:cs="Arial"/>
          <w:szCs w:val="24"/>
        </w:rPr>
        <w:sectPr w:rsidR="006762F2" w:rsidRPr="00254D00" w:rsidSect="006B6772">
          <w:headerReference w:type="default" r:id="rId53"/>
          <w:pgSz w:w="15840" w:h="12240" w:orient="landscape" w:code="1"/>
          <w:pgMar w:top="1080" w:right="1080" w:bottom="1080" w:left="1080" w:header="720" w:footer="720" w:gutter="0"/>
          <w:cols w:space="720"/>
          <w:formProt w:val="0"/>
          <w:docGrid w:linePitch="360"/>
        </w:sectPr>
      </w:pPr>
      <w:r w:rsidRPr="00254D00">
        <w:rPr>
          <w:rFonts w:eastAsia="Times New Roman" w:cs="Arial"/>
          <w:szCs w:val="24"/>
        </w:rPr>
        <w:br w:type="page"/>
      </w:r>
    </w:p>
    <w:p w14:paraId="3BEEB220" w14:textId="39B661D3"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proofErr w:type="gramStart"/>
      <w:r w:rsidRPr="00254D00">
        <w:rPr>
          <w:rFonts w:eastAsia="Times New Roman" w:cs="Arial"/>
          <w:szCs w:val="24"/>
        </w:rPr>
        <w:lastRenderedPageBreak/>
        <w:t>In order to</w:t>
      </w:r>
      <w:proofErr w:type="gramEnd"/>
      <w:r w:rsidRPr="00254D00">
        <w:rPr>
          <w:rFonts w:eastAsia="Times New Roman" w:cs="Arial"/>
          <w:szCs w:val="24"/>
        </w:rPr>
        <w:t xml:space="preserve"> assist the site visitors in their evaluation of the animal care and use </w:t>
      </w:r>
      <w:r w:rsidR="00D64AD3">
        <w:rPr>
          <w:rFonts w:eastAsia="Times New Roman" w:cs="Arial"/>
          <w:szCs w:val="24"/>
        </w:rPr>
        <w:t>programme</w:t>
      </w:r>
      <w:r w:rsidRPr="00254D00">
        <w:rPr>
          <w:rFonts w:eastAsia="Times New Roman" w:cs="Arial"/>
          <w:szCs w:val="24"/>
        </w:rPr>
        <w:t xml:space="preserve">, please provide the information requested below.  Information should be provided for all animals approved for use in research, teaching or testing, including those which may be used or housed in laboratories outside the animal care facility.  Of particular interest is information on those animals which are used in research projects involving recovery surgical procedures, </w:t>
      </w:r>
      <w:proofErr w:type="spellStart"/>
      <w:r w:rsidRPr="00254D00">
        <w:rPr>
          <w:rFonts w:eastAsia="Times New Roman" w:cs="Arial"/>
          <w:szCs w:val="24"/>
        </w:rPr>
        <w:t>behavio</w:t>
      </w:r>
      <w:r w:rsidR="00704BB6">
        <w:rPr>
          <w:rFonts w:eastAsia="Times New Roman" w:cs="Arial"/>
          <w:szCs w:val="24"/>
        </w:rPr>
        <w:t>u</w:t>
      </w:r>
      <w:r w:rsidRPr="00254D00">
        <w:rPr>
          <w:rFonts w:eastAsia="Times New Roman" w:cs="Arial"/>
          <w:szCs w:val="24"/>
        </w:rPr>
        <w:t>ral</w:t>
      </w:r>
      <w:proofErr w:type="spellEnd"/>
      <w:r w:rsidRPr="00254D00">
        <w:rPr>
          <w:rFonts w:eastAsia="Times New Roman" w:cs="Arial"/>
          <w:szCs w:val="24"/>
        </w:rPr>
        <w:t xml:space="preserve"> or other testing requiring chairing or other forms of restraint, or exposure to potentially hazardous materials. An alternate format is acceptable </w:t>
      </w:r>
      <w:proofErr w:type="gramStart"/>
      <w:r w:rsidRPr="00254D00">
        <w:rPr>
          <w:rFonts w:eastAsia="Times New Roman" w:cs="Arial"/>
          <w:szCs w:val="24"/>
        </w:rPr>
        <w:t>as long as</w:t>
      </w:r>
      <w:proofErr w:type="gramEnd"/>
      <w:r w:rsidRPr="00254D00">
        <w:rPr>
          <w:rFonts w:eastAsia="Times New Roman" w:cs="Arial"/>
          <w:szCs w:val="24"/>
        </w:rPr>
        <w:t xml:space="preserve"> the information requested is provided.</w:t>
      </w:r>
    </w:p>
    <w:p w14:paraId="4F3448B8" w14:textId="77777777" w:rsidR="006762F2" w:rsidRPr="00254D00" w:rsidRDefault="006762F2" w:rsidP="006762F2">
      <w:pPr>
        <w:spacing w:after="0" w:line="240" w:lineRule="auto"/>
        <w:ind w:left="360" w:hanging="360"/>
        <w:rPr>
          <w:rFonts w:eastAsia="Calibri" w:cs="Arial"/>
          <w:szCs w:val="24"/>
        </w:rPr>
      </w:pPr>
    </w:p>
    <w:tbl>
      <w:tblPr>
        <w:tblW w:w="137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27"/>
        <w:gridCol w:w="1440"/>
        <w:gridCol w:w="1620"/>
        <w:gridCol w:w="1260"/>
        <w:gridCol w:w="1530"/>
        <w:gridCol w:w="1260"/>
        <w:gridCol w:w="743"/>
        <w:gridCol w:w="732"/>
        <w:gridCol w:w="692"/>
        <w:gridCol w:w="605"/>
        <w:gridCol w:w="778"/>
        <w:gridCol w:w="883"/>
      </w:tblGrid>
      <w:tr w:rsidR="006762F2" w:rsidRPr="00254D00" w14:paraId="1FAD31E8" w14:textId="77777777" w:rsidTr="00DB7079">
        <w:trPr>
          <w:trHeight w:val="459"/>
          <w:tblHeader/>
        </w:trPr>
        <w:tc>
          <w:tcPr>
            <w:tcW w:w="2227" w:type="dxa"/>
            <w:vMerge w:val="restart"/>
            <w:shd w:val="clear" w:color="auto" w:fill="D9D9D9" w:themeFill="background1" w:themeFillShade="D9"/>
            <w:vAlign w:val="center"/>
          </w:tcPr>
          <w:p w14:paraId="23D6A58B"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Project/Protocol Title</w:t>
            </w:r>
          </w:p>
        </w:tc>
        <w:tc>
          <w:tcPr>
            <w:tcW w:w="1440" w:type="dxa"/>
            <w:vMerge w:val="restart"/>
            <w:shd w:val="clear" w:color="auto" w:fill="D9D9D9" w:themeFill="background1" w:themeFillShade="D9"/>
            <w:vAlign w:val="center"/>
          </w:tcPr>
          <w:p w14:paraId="7C999225"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IACUC/OB Number</w:t>
            </w:r>
          </w:p>
        </w:tc>
        <w:tc>
          <w:tcPr>
            <w:tcW w:w="1620" w:type="dxa"/>
            <w:vMerge w:val="restart"/>
            <w:shd w:val="clear" w:color="auto" w:fill="D9D9D9" w:themeFill="background1" w:themeFillShade="D9"/>
            <w:vAlign w:val="center"/>
          </w:tcPr>
          <w:p w14:paraId="2A888EAD"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Principal</w:t>
            </w:r>
          </w:p>
          <w:p w14:paraId="53D658CA"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Investigator</w:t>
            </w:r>
          </w:p>
        </w:tc>
        <w:tc>
          <w:tcPr>
            <w:tcW w:w="1260" w:type="dxa"/>
            <w:vMerge w:val="restart"/>
            <w:shd w:val="clear" w:color="auto" w:fill="D9D9D9" w:themeFill="background1" w:themeFillShade="D9"/>
            <w:vAlign w:val="center"/>
          </w:tcPr>
          <w:p w14:paraId="61192455"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Species</w:t>
            </w:r>
          </w:p>
        </w:tc>
        <w:tc>
          <w:tcPr>
            <w:tcW w:w="1530" w:type="dxa"/>
            <w:vMerge w:val="restart"/>
            <w:shd w:val="clear" w:color="auto" w:fill="D9D9D9" w:themeFill="background1" w:themeFillShade="D9"/>
            <w:vAlign w:val="center"/>
          </w:tcPr>
          <w:p w14:paraId="1C93C0C0"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Total Number of Animals</w:t>
            </w:r>
          </w:p>
          <w:p w14:paraId="6B56407E"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Approved</w:t>
            </w:r>
          </w:p>
        </w:tc>
        <w:tc>
          <w:tcPr>
            <w:tcW w:w="1260" w:type="dxa"/>
            <w:vMerge w:val="restart"/>
            <w:shd w:val="clear" w:color="auto" w:fill="D9D9D9" w:themeFill="background1" w:themeFillShade="D9"/>
            <w:vAlign w:val="center"/>
          </w:tcPr>
          <w:p w14:paraId="66F50B32" w14:textId="24D3A2B0" w:rsidR="006762F2" w:rsidRPr="00254D00" w:rsidRDefault="006762F2" w:rsidP="006762F2">
            <w:pPr>
              <w:spacing w:after="0" w:line="240" w:lineRule="auto"/>
              <w:jc w:val="center"/>
              <w:rPr>
                <w:rFonts w:eastAsia="Calibri" w:cs="Arial"/>
                <w:b/>
                <w:szCs w:val="24"/>
              </w:rPr>
            </w:pPr>
            <w:r w:rsidRPr="00254D00">
              <w:rPr>
                <w:rFonts w:eastAsia="Calibri" w:cs="Arial"/>
                <w:b/>
                <w:szCs w:val="24"/>
              </w:rPr>
              <w:t>Pain &amp; Distress Category</w:t>
            </w:r>
            <w:r w:rsidR="00704BB6">
              <w:rPr>
                <w:rFonts w:eastAsia="Calibri" w:cs="Arial"/>
                <w:b/>
                <w:szCs w:val="24"/>
              </w:rPr>
              <w:t xml:space="preserve"> (Severity Classification)</w:t>
            </w:r>
          </w:p>
          <w:p w14:paraId="61BB6CE1"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(1)</w:t>
            </w:r>
          </w:p>
        </w:tc>
        <w:tc>
          <w:tcPr>
            <w:tcW w:w="4433" w:type="dxa"/>
            <w:gridSpan w:val="6"/>
            <w:shd w:val="clear" w:color="auto" w:fill="D9D9D9" w:themeFill="background1" w:themeFillShade="D9"/>
            <w:vAlign w:val="center"/>
          </w:tcPr>
          <w:p w14:paraId="6E4CED45"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Special Considerations</w:t>
            </w:r>
          </w:p>
          <w:p w14:paraId="183761BC"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(use checkmark if applicable)</w:t>
            </w:r>
          </w:p>
        </w:tc>
      </w:tr>
      <w:tr w:rsidR="006762F2" w:rsidRPr="00254D00" w14:paraId="3200C0A5" w14:textId="77777777" w:rsidTr="00DB7079">
        <w:trPr>
          <w:trHeight w:val="593"/>
          <w:tblHeader/>
        </w:trPr>
        <w:tc>
          <w:tcPr>
            <w:tcW w:w="2227" w:type="dxa"/>
            <w:vMerge/>
            <w:shd w:val="clear" w:color="auto" w:fill="D9D9D9" w:themeFill="background1" w:themeFillShade="D9"/>
            <w:vAlign w:val="center"/>
          </w:tcPr>
          <w:p w14:paraId="52604521" w14:textId="77777777" w:rsidR="006762F2" w:rsidRPr="00254D00" w:rsidRDefault="006762F2" w:rsidP="006762F2">
            <w:pPr>
              <w:spacing w:after="0" w:line="240" w:lineRule="auto"/>
              <w:jc w:val="center"/>
              <w:rPr>
                <w:rFonts w:eastAsia="Calibri" w:cs="Arial"/>
                <w:b/>
                <w:szCs w:val="24"/>
              </w:rPr>
            </w:pPr>
          </w:p>
        </w:tc>
        <w:tc>
          <w:tcPr>
            <w:tcW w:w="1440" w:type="dxa"/>
            <w:vMerge/>
            <w:shd w:val="clear" w:color="auto" w:fill="D9D9D9" w:themeFill="background1" w:themeFillShade="D9"/>
            <w:vAlign w:val="center"/>
          </w:tcPr>
          <w:p w14:paraId="5248F780" w14:textId="77777777" w:rsidR="006762F2" w:rsidRPr="00254D00" w:rsidRDefault="006762F2" w:rsidP="006762F2">
            <w:pPr>
              <w:spacing w:after="0" w:line="240" w:lineRule="auto"/>
              <w:jc w:val="center"/>
              <w:rPr>
                <w:rFonts w:eastAsia="Calibri" w:cs="Arial"/>
                <w:b/>
                <w:szCs w:val="24"/>
              </w:rPr>
            </w:pPr>
          </w:p>
        </w:tc>
        <w:tc>
          <w:tcPr>
            <w:tcW w:w="1620" w:type="dxa"/>
            <w:vMerge/>
            <w:shd w:val="clear" w:color="auto" w:fill="D9D9D9" w:themeFill="background1" w:themeFillShade="D9"/>
            <w:vAlign w:val="center"/>
          </w:tcPr>
          <w:p w14:paraId="544BD4A6" w14:textId="77777777" w:rsidR="006762F2" w:rsidRPr="00254D00" w:rsidRDefault="006762F2" w:rsidP="006762F2">
            <w:pPr>
              <w:spacing w:after="0" w:line="240" w:lineRule="auto"/>
              <w:jc w:val="center"/>
              <w:rPr>
                <w:rFonts w:eastAsia="Calibri" w:cs="Arial"/>
                <w:b/>
                <w:szCs w:val="24"/>
              </w:rPr>
            </w:pPr>
          </w:p>
        </w:tc>
        <w:tc>
          <w:tcPr>
            <w:tcW w:w="1260" w:type="dxa"/>
            <w:vMerge/>
            <w:shd w:val="clear" w:color="auto" w:fill="D9D9D9" w:themeFill="background1" w:themeFillShade="D9"/>
            <w:vAlign w:val="center"/>
          </w:tcPr>
          <w:p w14:paraId="7C29B466" w14:textId="77777777" w:rsidR="006762F2" w:rsidRPr="00254D00" w:rsidRDefault="006762F2" w:rsidP="006762F2">
            <w:pPr>
              <w:spacing w:after="0" w:line="240" w:lineRule="auto"/>
              <w:jc w:val="center"/>
              <w:rPr>
                <w:rFonts w:eastAsia="Calibri" w:cs="Arial"/>
                <w:b/>
                <w:szCs w:val="24"/>
              </w:rPr>
            </w:pPr>
          </w:p>
        </w:tc>
        <w:tc>
          <w:tcPr>
            <w:tcW w:w="1530" w:type="dxa"/>
            <w:vMerge/>
            <w:shd w:val="clear" w:color="auto" w:fill="D9D9D9" w:themeFill="background1" w:themeFillShade="D9"/>
            <w:vAlign w:val="center"/>
          </w:tcPr>
          <w:p w14:paraId="66FAB3EC" w14:textId="77777777" w:rsidR="006762F2" w:rsidRPr="00DB7079" w:rsidRDefault="006762F2" w:rsidP="006762F2">
            <w:pPr>
              <w:spacing w:after="0" w:line="240" w:lineRule="auto"/>
              <w:jc w:val="center"/>
              <w:rPr>
                <w:rFonts w:eastAsia="Calibri" w:cs="Arial"/>
                <w:b/>
                <w:szCs w:val="24"/>
              </w:rPr>
            </w:pPr>
          </w:p>
        </w:tc>
        <w:tc>
          <w:tcPr>
            <w:tcW w:w="1260" w:type="dxa"/>
            <w:vMerge/>
            <w:shd w:val="clear" w:color="auto" w:fill="D9D9D9" w:themeFill="background1" w:themeFillShade="D9"/>
            <w:vAlign w:val="center"/>
          </w:tcPr>
          <w:p w14:paraId="3AD56324" w14:textId="77777777" w:rsidR="006762F2" w:rsidRPr="00254D00" w:rsidRDefault="006762F2" w:rsidP="006762F2">
            <w:pPr>
              <w:spacing w:after="0" w:line="240" w:lineRule="auto"/>
              <w:jc w:val="center"/>
              <w:rPr>
                <w:rFonts w:eastAsia="Calibri" w:cs="Arial"/>
                <w:b/>
                <w:szCs w:val="24"/>
              </w:rPr>
            </w:pPr>
          </w:p>
        </w:tc>
        <w:tc>
          <w:tcPr>
            <w:tcW w:w="743" w:type="dxa"/>
            <w:shd w:val="clear" w:color="auto" w:fill="D9D9D9" w:themeFill="background1" w:themeFillShade="D9"/>
            <w:vAlign w:val="center"/>
          </w:tcPr>
          <w:p w14:paraId="27491FF7"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SS</w:t>
            </w:r>
          </w:p>
          <w:p w14:paraId="3B5C0FF0"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(2)</w:t>
            </w:r>
          </w:p>
        </w:tc>
        <w:tc>
          <w:tcPr>
            <w:tcW w:w="732" w:type="dxa"/>
            <w:shd w:val="clear" w:color="auto" w:fill="D9D9D9" w:themeFill="background1" w:themeFillShade="D9"/>
            <w:vAlign w:val="center"/>
          </w:tcPr>
          <w:p w14:paraId="55DC2F6C"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MSS (3)</w:t>
            </w:r>
          </w:p>
        </w:tc>
        <w:tc>
          <w:tcPr>
            <w:tcW w:w="692" w:type="dxa"/>
            <w:shd w:val="clear" w:color="auto" w:fill="D9D9D9" w:themeFill="background1" w:themeFillShade="D9"/>
            <w:vAlign w:val="center"/>
          </w:tcPr>
          <w:p w14:paraId="7B1415C7"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FFR (4)</w:t>
            </w:r>
          </w:p>
        </w:tc>
        <w:tc>
          <w:tcPr>
            <w:tcW w:w="605" w:type="dxa"/>
            <w:shd w:val="clear" w:color="auto" w:fill="D9D9D9" w:themeFill="background1" w:themeFillShade="D9"/>
            <w:vAlign w:val="center"/>
          </w:tcPr>
          <w:p w14:paraId="4C946170"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PR (5)</w:t>
            </w:r>
          </w:p>
        </w:tc>
        <w:tc>
          <w:tcPr>
            <w:tcW w:w="778" w:type="dxa"/>
            <w:shd w:val="clear" w:color="auto" w:fill="D9D9D9" w:themeFill="background1" w:themeFillShade="D9"/>
            <w:vAlign w:val="center"/>
          </w:tcPr>
          <w:p w14:paraId="736AE020"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HAU (6)</w:t>
            </w:r>
          </w:p>
        </w:tc>
        <w:tc>
          <w:tcPr>
            <w:tcW w:w="883" w:type="dxa"/>
            <w:shd w:val="clear" w:color="auto" w:fill="D9D9D9" w:themeFill="background1" w:themeFillShade="D9"/>
            <w:vAlign w:val="center"/>
          </w:tcPr>
          <w:p w14:paraId="66250EAE" w14:textId="77777777" w:rsidR="006762F2" w:rsidRPr="00254D00" w:rsidRDefault="006762F2" w:rsidP="006762F2">
            <w:pPr>
              <w:spacing w:after="0" w:line="240" w:lineRule="auto"/>
              <w:jc w:val="center"/>
              <w:rPr>
                <w:rFonts w:eastAsia="Calibri" w:cs="Arial"/>
                <w:b/>
                <w:szCs w:val="24"/>
              </w:rPr>
            </w:pPr>
          </w:p>
          <w:p w14:paraId="36B10825"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NCA</w:t>
            </w:r>
          </w:p>
          <w:p w14:paraId="4092529A" w14:textId="77777777" w:rsidR="006762F2" w:rsidRPr="00254D00" w:rsidRDefault="006762F2" w:rsidP="006762F2">
            <w:pPr>
              <w:spacing w:after="0" w:line="240" w:lineRule="auto"/>
              <w:jc w:val="center"/>
              <w:rPr>
                <w:rFonts w:eastAsia="Calibri" w:cs="Arial"/>
                <w:b/>
                <w:szCs w:val="24"/>
              </w:rPr>
            </w:pPr>
            <w:r w:rsidRPr="00254D00">
              <w:rPr>
                <w:rFonts w:eastAsia="Calibri" w:cs="Arial"/>
                <w:b/>
                <w:szCs w:val="24"/>
              </w:rPr>
              <w:t>(7)</w:t>
            </w:r>
          </w:p>
          <w:p w14:paraId="4877ABA5" w14:textId="77777777" w:rsidR="006762F2" w:rsidRPr="00254D00" w:rsidRDefault="006762F2" w:rsidP="006762F2">
            <w:pPr>
              <w:spacing w:after="0" w:line="240" w:lineRule="auto"/>
              <w:jc w:val="center"/>
              <w:rPr>
                <w:rFonts w:eastAsia="Calibri" w:cs="Arial"/>
                <w:b/>
                <w:szCs w:val="24"/>
              </w:rPr>
            </w:pPr>
          </w:p>
        </w:tc>
      </w:tr>
      <w:tr w:rsidR="006762F2" w:rsidRPr="00254D00" w14:paraId="7DF38331" w14:textId="77777777" w:rsidTr="00DB7079">
        <w:trPr>
          <w:trHeight w:val="295"/>
        </w:trPr>
        <w:tc>
          <w:tcPr>
            <w:tcW w:w="2227" w:type="dxa"/>
            <w:vAlign w:val="center"/>
          </w:tcPr>
          <w:p w14:paraId="61EB3C67" w14:textId="77777777" w:rsidR="006762F2" w:rsidRPr="00254D00" w:rsidRDefault="006762F2" w:rsidP="006762F2">
            <w:pPr>
              <w:spacing w:after="0" w:line="240" w:lineRule="auto"/>
              <w:rPr>
                <w:rFonts w:eastAsia="Calibri" w:cs="Arial"/>
                <w:szCs w:val="24"/>
              </w:rPr>
            </w:pPr>
          </w:p>
        </w:tc>
        <w:tc>
          <w:tcPr>
            <w:tcW w:w="1440" w:type="dxa"/>
            <w:vAlign w:val="center"/>
          </w:tcPr>
          <w:p w14:paraId="187919AE" w14:textId="77777777" w:rsidR="006762F2" w:rsidRPr="00254D00" w:rsidRDefault="006762F2" w:rsidP="006762F2">
            <w:pPr>
              <w:spacing w:after="0" w:line="240" w:lineRule="auto"/>
              <w:rPr>
                <w:rFonts w:eastAsia="Calibri" w:cs="Arial"/>
                <w:szCs w:val="24"/>
              </w:rPr>
            </w:pPr>
          </w:p>
        </w:tc>
        <w:tc>
          <w:tcPr>
            <w:tcW w:w="1620" w:type="dxa"/>
            <w:vAlign w:val="center"/>
          </w:tcPr>
          <w:p w14:paraId="78DAEF04" w14:textId="77777777" w:rsidR="006762F2" w:rsidRPr="00254D00" w:rsidRDefault="006762F2" w:rsidP="006762F2">
            <w:pPr>
              <w:spacing w:after="0" w:line="240" w:lineRule="auto"/>
              <w:rPr>
                <w:rFonts w:eastAsia="Calibri" w:cs="Arial"/>
                <w:szCs w:val="24"/>
              </w:rPr>
            </w:pPr>
          </w:p>
        </w:tc>
        <w:tc>
          <w:tcPr>
            <w:tcW w:w="1260" w:type="dxa"/>
            <w:vAlign w:val="center"/>
          </w:tcPr>
          <w:p w14:paraId="02105F3F" w14:textId="77777777" w:rsidR="006762F2" w:rsidRPr="00254D00" w:rsidRDefault="006762F2" w:rsidP="006762F2">
            <w:pPr>
              <w:spacing w:after="0" w:line="240" w:lineRule="auto"/>
              <w:rPr>
                <w:rFonts w:eastAsia="Calibri" w:cs="Arial"/>
                <w:szCs w:val="24"/>
              </w:rPr>
            </w:pPr>
          </w:p>
        </w:tc>
        <w:tc>
          <w:tcPr>
            <w:tcW w:w="1530" w:type="dxa"/>
          </w:tcPr>
          <w:p w14:paraId="4922B1DA" w14:textId="77777777" w:rsidR="006762F2" w:rsidRPr="00254D00" w:rsidRDefault="006762F2" w:rsidP="006762F2">
            <w:pPr>
              <w:spacing w:after="0" w:line="240" w:lineRule="auto"/>
              <w:jc w:val="center"/>
              <w:rPr>
                <w:rFonts w:eastAsia="Calibri" w:cs="Arial"/>
                <w:szCs w:val="24"/>
              </w:rPr>
            </w:pPr>
          </w:p>
        </w:tc>
        <w:tc>
          <w:tcPr>
            <w:tcW w:w="1260" w:type="dxa"/>
            <w:vAlign w:val="center"/>
          </w:tcPr>
          <w:p w14:paraId="530DDA5A" w14:textId="77777777" w:rsidR="006762F2" w:rsidRPr="00254D00" w:rsidRDefault="006762F2" w:rsidP="006762F2">
            <w:pPr>
              <w:spacing w:after="0" w:line="240" w:lineRule="auto"/>
              <w:jc w:val="center"/>
              <w:rPr>
                <w:rFonts w:eastAsia="Calibri" w:cs="Arial"/>
                <w:szCs w:val="24"/>
              </w:rPr>
            </w:pPr>
          </w:p>
        </w:tc>
        <w:tc>
          <w:tcPr>
            <w:tcW w:w="743" w:type="dxa"/>
            <w:vAlign w:val="center"/>
          </w:tcPr>
          <w:p w14:paraId="557E9D97" w14:textId="77777777" w:rsidR="006762F2" w:rsidRPr="00254D00" w:rsidRDefault="006762F2" w:rsidP="006762F2">
            <w:pPr>
              <w:spacing w:after="0" w:line="240" w:lineRule="auto"/>
              <w:jc w:val="center"/>
              <w:rPr>
                <w:rFonts w:eastAsia="Calibri" w:cs="Arial"/>
                <w:szCs w:val="24"/>
              </w:rPr>
            </w:pPr>
          </w:p>
        </w:tc>
        <w:tc>
          <w:tcPr>
            <w:tcW w:w="732" w:type="dxa"/>
          </w:tcPr>
          <w:p w14:paraId="75707D19" w14:textId="77777777" w:rsidR="006762F2" w:rsidRPr="00254D00" w:rsidRDefault="006762F2" w:rsidP="006762F2">
            <w:pPr>
              <w:spacing w:after="0" w:line="240" w:lineRule="auto"/>
              <w:jc w:val="center"/>
              <w:rPr>
                <w:rFonts w:eastAsia="Calibri" w:cs="Arial"/>
                <w:szCs w:val="24"/>
              </w:rPr>
            </w:pPr>
          </w:p>
        </w:tc>
        <w:tc>
          <w:tcPr>
            <w:tcW w:w="692" w:type="dxa"/>
            <w:vAlign w:val="center"/>
          </w:tcPr>
          <w:p w14:paraId="777C20B7" w14:textId="77777777" w:rsidR="006762F2" w:rsidRPr="00254D00" w:rsidRDefault="006762F2" w:rsidP="006762F2">
            <w:pPr>
              <w:spacing w:after="0" w:line="240" w:lineRule="auto"/>
              <w:jc w:val="center"/>
              <w:rPr>
                <w:rFonts w:eastAsia="Calibri" w:cs="Arial"/>
                <w:szCs w:val="24"/>
              </w:rPr>
            </w:pPr>
          </w:p>
        </w:tc>
        <w:tc>
          <w:tcPr>
            <w:tcW w:w="605" w:type="dxa"/>
            <w:vAlign w:val="center"/>
          </w:tcPr>
          <w:p w14:paraId="6FFFF767" w14:textId="77777777" w:rsidR="006762F2" w:rsidRPr="00254D00" w:rsidRDefault="006762F2" w:rsidP="006762F2">
            <w:pPr>
              <w:spacing w:after="0" w:line="240" w:lineRule="auto"/>
              <w:jc w:val="center"/>
              <w:rPr>
                <w:rFonts w:eastAsia="Calibri" w:cs="Arial"/>
                <w:szCs w:val="24"/>
              </w:rPr>
            </w:pPr>
          </w:p>
        </w:tc>
        <w:tc>
          <w:tcPr>
            <w:tcW w:w="778" w:type="dxa"/>
          </w:tcPr>
          <w:p w14:paraId="49C30C0D" w14:textId="77777777" w:rsidR="006762F2" w:rsidRPr="00254D00" w:rsidRDefault="006762F2" w:rsidP="006762F2">
            <w:pPr>
              <w:spacing w:after="0" w:line="240" w:lineRule="auto"/>
              <w:jc w:val="center"/>
              <w:rPr>
                <w:rFonts w:eastAsia="Calibri" w:cs="Arial"/>
                <w:szCs w:val="24"/>
              </w:rPr>
            </w:pPr>
          </w:p>
        </w:tc>
        <w:tc>
          <w:tcPr>
            <w:tcW w:w="883" w:type="dxa"/>
            <w:vAlign w:val="center"/>
          </w:tcPr>
          <w:p w14:paraId="5AB21C46" w14:textId="77777777" w:rsidR="006762F2" w:rsidRPr="00254D00" w:rsidRDefault="006762F2" w:rsidP="006762F2">
            <w:pPr>
              <w:spacing w:after="0" w:line="240" w:lineRule="auto"/>
              <w:jc w:val="center"/>
              <w:rPr>
                <w:rFonts w:eastAsia="Calibri" w:cs="Arial"/>
                <w:szCs w:val="24"/>
              </w:rPr>
            </w:pPr>
          </w:p>
        </w:tc>
      </w:tr>
      <w:tr w:rsidR="006762F2" w:rsidRPr="00254D00" w14:paraId="5409D507" w14:textId="77777777" w:rsidTr="00DB7079">
        <w:trPr>
          <w:trHeight w:val="295"/>
        </w:trPr>
        <w:tc>
          <w:tcPr>
            <w:tcW w:w="2227" w:type="dxa"/>
            <w:vAlign w:val="center"/>
          </w:tcPr>
          <w:p w14:paraId="01FCDFDF" w14:textId="77777777" w:rsidR="006762F2" w:rsidRPr="00254D00" w:rsidRDefault="006762F2" w:rsidP="006762F2">
            <w:pPr>
              <w:spacing w:after="0" w:line="240" w:lineRule="auto"/>
              <w:rPr>
                <w:rFonts w:eastAsia="Calibri" w:cs="Arial"/>
                <w:szCs w:val="24"/>
              </w:rPr>
            </w:pPr>
          </w:p>
        </w:tc>
        <w:tc>
          <w:tcPr>
            <w:tcW w:w="1440" w:type="dxa"/>
            <w:vAlign w:val="center"/>
          </w:tcPr>
          <w:p w14:paraId="5D25253B" w14:textId="77777777" w:rsidR="006762F2" w:rsidRPr="00254D00" w:rsidRDefault="006762F2" w:rsidP="006762F2">
            <w:pPr>
              <w:spacing w:after="0" w:line="240" w:lineRule="auto"/>
              <w:rPr>
                <w:rFonts w:eastAsia="Calibri" w:cs="Arial"/>
                <w:szCs w:val="24"/>
              </w:rPr>
            </w:pPr>
          </w:p>
        </w:tc>
        <w:tc>
          <w:tcPr>
            <w:tcW w:w="1620" w:type="dxa"/>
            <w:vAlign w:val="center"/>
          </w:tcPr>
          <w:p w14:paraId="7512439D" w14:textId="77777777" w:rsidR="006762F2" w:rsidRPr="00254D00" w:rsidRDefault="006762F2" w:rsidP="006762F2">
            <w:pPr>
              <w:spacing w:after="0" w:line="240" w:lineRule="auto"/>
              <w:rPr>
                <w:rFonts w:eastAsia="Calibri" w:cs="Arial"/>
                <w:szCs w:val="24"/>
              </w:rPr>
            </w:pPr>
          </w:p>
        </w:tc>
        <w:tc>
          <w:tcPr>
            <w:tcW w:w="1260" w:type="dxa"/>
            <w:vAlign w:val="center"/>
          </w:tcPr>
          <w:p w14:paraId="58B8E68E" w14:textId="77777777" w:rsidR="006762F2" w:rsidRPr="00254D00" w:rsidRDefault="006762F2" w:rsidP="006762F2">
            <w:pPr>
              <w:spacing w:after="0" w:line="240" w:lineRule="auto"/>
              <w:rPr>
                <w:rFonts w:eastAsia="Calibri" w:cs="Arial"/>
                <w:szCs w:val="24"/>
              </w:rPr>
            </w:pPr>
          </w:p>
        </w:tc>
        <w:tc>
          <w:tcPr>
            <w:tcW w:w="1530" w:type="dxa"/>
          </w:tcPr>
          <w:p w14:paraId="4871ADA0" w14:textId="77777777" w:rsidR="006762F2" w:rsidRPr="00254D00" w:rsidRDefault="006762F2" w:rsidP="006762F2">
            <w:pPr>
              <w:spacing w:after="0" w:line="240" w:lineRule="auto"/>
              <w:jc w:val="center"/>
              <w:rPr>
                <w:rFonts w:eastAsia="Calibri" w:cs="Arial"/>
                <w:szCs w:val="24"/>
              </w:rPr>
            </w:pPr>
          </w:p>
        </w:tc>
        <w:tc>
          <w:tcPr>
            <w:tcW w:w="1260" w:type="dxa"/>
            <w:vAlign w:val="center"/>
          </w:tcPr>
          <w:p w14:paraId="4C1EBD5F" w14:textId="77777777" w:rsidR="006762F2" w:rsidRPr="00254D00" w:rsidRDefault="006762F2" w:rsidP="006762F2">
            <w:pPr>
              <w:spacing w:after="0" w:line="240" w:lineRule="auto"/>
              <w:jc w:val="center"/>
              <w:rPr>
                <w:rFonts w:eastAsia="Calibri" w:cs="Arial"/>
                <w:szCs w:val="24"/>
              </w:rPr>
            </w:pPr>
          </w:p>
        </w:tc>
        <w:tc>
          <w:tcPr>
            <w:tcW w:w="743" w:type="dxa"/>
            <w:vAlign w:val="center"/>
          </w:tcPr>
          <w:p w14:paraId="5253D514" w14:textId="77777777" w:rsidR="006762F2" w:rsidRPr="00254D00" w:rsidRDefault="006762F2" w:rsidP="006762F2">
            <w:pPr>
              <w:spacing w:after="0" w:line="240" w:lineRule="auto"/>
              <w:jc w:val="center"/>
              <w:rPr>
                <w:rFonts w:eastAsia="Calibri" w:cs="Arial"/>
                <w:szCs w:val="24"/>
              </w:rPr>
            </w:pPr>
          </w:p>
        </w:tc>
        <w:tc>
          <w:tcPr>
            <w:tcW w:w="732" w:type="dxa"/>
          </w:tcPr>
          <w:p w14:paraId="75224BDC" w14:textId="77777777" w:rsidR="006762F2" w:rsidRPr="00254D00" w:rsidRDefault="006762F2" w:rsidP="006762F2">
            <w:pPr>
              <w:spacing w:after="0" w:line="240" w:lineRule="auto"/>
              <w:jc w:val="center"/>
              <w:rPr>
                <w:rFonts w:eastAsia="Calibri" w:cs="Arial"/>
                <w:szCs w:val="24"/>
              </w:rPr>
            </w:pPr>
          </w:p>
        </w:tc>
        <w:tc>
          <w:tcPr>
            <w:tcW w:w="692" w:type="dxa"/>
            <w:vAlign w:val="center"/>
          </w:tcPr>
          <w:p w14:paraId="3FC530D5" w14:textId="77777777" w:rsidR="006762F2" w:rsidRPr="00254D00" w:rsidRDefault="006762F2" w:rsidP="006762F2">
            <w:pPr>
              <w:spacing w:after="0" w:line="240" w:lineRule="auto"/>
              <w:jc w:val="center"/>
              <w:rPr>
                <w:rFonts w:eastAsia="Calibri" w:cs="Arial"/>
                <w:szCs w:val="24"/>
              </w:rPr>
            </w:pPr>
          </w:p>
        </w:tc>
        <w:tc>
          <w:tcPr>
            <w:tcW w:w="605" w:type="dxa"/>
            <w:vAlign w:val="center"/>
          </w:tcPr>
          <w:p w14:paraId="0AEF233D" w14:textId="77777777" w:rsidR="006762F2" w:rsidRPr="00254D00" w:rsidRDefault="006762F2" w:rsidP="006762F2">
            <w:pPr>
              <w:spacing w:after="0" w:line="240" w:lineRule="auto"/>
              <w:jc w:val="center"/>
              <w:rPr>
                <w:rFonts w:eastAsia="Calibri" w:cs="Arial"/>
                <w:szCs w:val="24"/>
              </w:rPr>
            </w:pPr>
          </w:p>
        </w:tc>
        <w:tc>
          <w:tcPr>
            <w:tcW w:w="778" w:type="dxa"/>
          </w:tcPr>
          <w:p w14:paraId="1327960F" w14:textId="77777777" w:rsidR="006762F2" w:rsidRPr="00254D00" w:rsidRDefault="006762F2" w:rsidP="006762F2">
            <w:pPr>
              <w:spacing w:after="0" w:line="240" w:lineRule="auto"/>
              <w:jc w:val="center"/>
              <w:rPr>
                <w:rFonts w:eastAsia="Calibri" w:cs="Arial"/>
                <w:szCs w:val="24"/>
              </w:rPr>
            </w:pPr>
          </w:p>
        </w:tc>
        <w:tc>
          <w:tcPr>
            <w:tcW w:w="883" w:type="dxa"/>
            <w:vAlign w:val="center"/>
          </w:tcPr>
          <w:p w14:paraId="70B46815" w14:textId="77777777" w:rsidR="006762F2" w:rsidRPr="00254D00" w:rsidRDefault="006762F2" w:rsidP="006762F2">
            <w:pPr>
              <w:spacing w:after="0" w:line="240" w:lineRule="auto"/>
              <w:jc w:val="center"/>
              <w:rPr>
                <w:rFonts w:eastAsia="Calibri" w:cs="Arial"/>
                <w:szCs w:val="24"/>
              </w:rPr>
            </w:pPr>
          </w:p>
        </w:tc>
      </w:tr>
      <w:tr w:rsidR="006762F2" w:rsidRPr="00254D00" w14:paraId="68C48A9C" w14:textId="77777777" w:rsidTr="00DB7079">
        <w:trPr>
          <w:trHeight w:val="295"/>
        </w:trPr>
        <w:tc>
          <w:tcPr>
            <w:tcW w:w="2227" w:type="dxa"/>
            <w:vAlign w:val="center"/>
          </w:tcPr>
          <w:p w14:paraId="183E60DC" w14:textId="77777777" w:rsidR="006762F2" w:rsidRPr="00254D00" w:rsidRDefault="006762F2" w:rsidP="006762F2">
            <w:pPr>
              <w:spacing w:after="0" w:line="240" w:lineRule="auto"/>
              <w:rPr>
                <w:rFonts w:eastAsia="Calibri" w:cs="Arial"/>
                <w:szCs w:val="24"/>
              </w:rPr>
            </w:pPr>
          </w:p>
        </w:tc>
        <w:tc>
          <w:tcPr>
            <w:tcW w:w="1440" w:type="dxa"/>
            <w:vAlign w:val="center"/>
          </w:tcPr>
          <w:p w14:paraId="2C16A04E" w14:textId="77777777" w:rsidR="006762F2" w:rsidRPr="00254D00" w:rsidRDefault="006762F2" w:rsidP="006762F2">
            <w:pPr>
              <w:spacing w:after="0" w:line="240" w:lineRule="auto"/>
              <w:rPr>
                <w:rFonts w:eastAsia="Calibri" w:cs="Arial"/>
                <w:szCs w:val="24"/>
              </w:rPr>
            </w:pPr>
          </w:p>
        </w:tc>
        <w:tc>
          <w:tcPr>
            <w:tcW w:w="1620" w:type="dxa"/>
            <w:vAlign w:val="center"/>
          </w:tcPr>
          <w:p w14:paraId="7B1095A4" w14:textId="77777777" w:rsidR="006762F2" w:rsidRPr="00254D00" w:rsidRDefault="006762F2" w:rsidP="006762F2">
            <w:pPr>
              <w:spacing w:after="0" w:line="240" w:lineRule="auto"/>
              <w:rPr>
                <w:rFonts w:eastAsia="Calibri" w:cs="Arial"/>
                <w:szCs w:val="24"/>
              </w:rPr>
            </w:pPr>
          </w:p>
        </w:tc>
        <w:tc>
          <w:tcPr>
            <w:tcW w:w="1260" w:type="dxa"/>
            <w:vAlign w:val="center"/>
          </w:tcPr>
          <w:p w14:paraId="4649B574" w14:textId="77777777" w:rsidR="006762F2" w:rsidRPr="00254D00" w:rsidRDefault="006762F2" w:rsidP="006762F2">
            <w:pPr>
              <w:spacing w:after="0" w:line="240" w:lineRule="auto"/>
              <w:rPr>
                <w:rFonts w:eastAsia="Calibri" w:cs="Arial"/>
                <w:szCs w:val="24"/>
              </w:rPr>
            </w:pPr>
          </w:p>
        </w:tc>
        <w:tc>
          <w:tcPr>
            <w:tcW w:w="1530" w:type="dxa"/>
          </w:tcPr>
          <w:p w14:paraId="14C30D2B" w14:textId="77777777" w:rsidR="006762F2" w:rsidRPr="00254D00" w:rsidRDefault="006762F2" w:rsidP="006762F2">
            <w:pPr>
              <w:spacing w:after="0" w:line="240" w:lineRule="auto"/>
              <w:jc w:val="center"/>
              <w:rPr>
                <w:rFonts w:eastAsia="Calibri" w:cs="Arial"/>
                <w:szCs w:val="24"/>
              </w:rPr>
            </w:pPr>
          </w:p>
        </w:tc>
        <w:tc>
          <w:tcPr>
            <w:tcW w:w="1260" w:type="dxa"/>
            <w:vAlign w:val="center"/>
          </w:tcPr>
          <w:p w14:paraId="19DCDEEC" w14:textId="77777777" w:rsidR="006762F2" w:rsidRPr="00254D00" w:rsidRDefault="006762F2" w:rsidP="006762F2">
            <w:pPr>
              <w:spacing w:after="0" w:line="240" w:lineRule="auto"/>
              <w:jc w:val="center"/>
              <w:rPr>
                <w:rFonts w:eastAsia="Calibri" w:cs="Arial"/>
                <w:szCs w:val="24"/>
              </w:rPr>
            </w:pPr>
          </w:p>
        </w:tc>
        <w:tc>
          <w:tcPr>
            <w:tcW w:w="743" w:type="dxa"/>
            <w:vAlign w:val="center"/>
          </w:tcPr>
          <w:p w14:paraId="4960D555" w14:textId="77777777" w:rsidR="006762F2" w:rsidRPr="00254D00" w:rsidRDefault="006762F2" w:rsidP="006762F2">
            <w:pPr>
              <w:spacing w:after="0" w:line="240" w:lineRule="auto"/>
              <w:jc w:val="center"/>
              <w:rPr>
                <w:rFonts w:eastAsia="Calibri" w:cs="Arial"/>
                <w:szCs w:val="24"/>
              </w:rPr>
            </w:pPr>
          </w:p>
        </w:tc>
        <w:tc>
          <w:tcPr>
            <w:tcW w:w="732" w:type="dxa"/>
          </w:tcPr>
          <w:p w14:paraId="22E4F04D" w14:textId="77777777" w:rsidR="006762F2" w:rsidRPr="00254D00" w:rsidRDefault="006762F2" w:rsidP="006762F2">
            <w:pPr>
              <w:spacing w:after="0" w:line="240" w:lineRule="auto"/>
              <w:jc w:val="center"/>
              <w:rPr>
                <w:rFonts w:eastAsia="Calibri" w:cs="Arial"/>
                <w:szCs w:val="24"/>
              </w:rPr>
            </w:pPr>
          </w:p>
        </w:tc>
        <w:tc>
          <w:tcPr>
            <w:tcW w:w="692" w:type="dxa"/>
            <w:vAlign w:val="center"/>
          </w:tcPr>
          <w:p w14:paraId="43E38C52" w14:textId="77777777" w:rsidR="006762F2" w:rsidRPr="00254D00" w:rsidRDefault="006762F2" w:rsidP="006762F2">
            <w:pPr>
              <w:spacing w:after="0" w:line="240" w:lineRule="auto"/>
              <w:jc w:val="center"/>
              <w:rPr>
                <w:rFonts w:eastAsia="Calibri" w:cs="Arial"/>
                <w:szCs w:val="24"/>
              </w:rPr>
            </w:pPr>
          </w:p>
        </w:tc>
        <w:tc>
          <w:tcPr>
            <w:tcW w:w="605" w:type="dxa"/>
            <w:vAlign w:val="center"/>
          </w:tcPr>
          <w:p w14:paraId="0B8AF12C" w14:textId="77777777" w:rsidR="006762F2" w:rsidRPr="00254D00" w:rsidRDefault="006762F2" w:rsidP="006762F2">
            <w:pPr>
              <w:spacing w:after="0" w:line="240" w:lineRule="auto"/>
              <w:jc w:val="center"/>
              <w:rPr>
                <w:rFonts w:eastAsia="Calibri" w:cs="Arial"/>
                <w:szCs w:val="24"/>
              </w:rPr>
            </w:pPr>
          </w:p>
        </w:tc>
        <w:tc>
          <w:tcPr>
            <w:tcW w:w="778" w:type="dxa"/>
          </w:tcPr>
          <w:p w14:paraId="6C52CE1E" w14:textId="77777777" w:rsidR="006762F2" w:rsidRPr="00254D00" w:rsidRDefault="006762F2" w:rsidP="006762F2">
            <w:pPr>
              <w:spacing w:after="0" w:line="240" w:lineRule="auto"/>
              <w:jc w:val="center"/>
              <w:rPr>
                <w:rFonts w:eastAsia="Calibri" w:cs="Arial"/>
                <w:szCs w:val="24"/>
              </w:rPr>
            </w:pPr>
          </w:p>
        </w:tc>
        <w:tc>
          <w:tcPr>
            <w:tcW w:w="883" w:type="dxa"/>
            <w:vAlign w:val="center"/>
          </w:tcPr>
          <w:p w14:paraId="3FBA4A63" w14:textId="77777777" w:rsidR="006762F2" w:rsidRPr="00254D00" w:rsidRDefault="006762F2" w:rsidP="006762F2">
            <w:pPr>
              <w:spacing w:after="0" w:line="240" w:lineRule="auto"/>
              <w:jc w:val="center"/>
              <w:rPr>
                <w:rFonts w:eastAsia="Calibri" w:cs="Arial"/>
                <w:szCs w:val="24"/>
              </w:rPr>
            </w:pPr>
          </w:p>
        </w:tc>
      </w:tr>
      <w:tr w:rsidR="006762F2" w:rsidRPr="00254D00" w14:paraId="76F4189C" w14:textId="77777777" w:rsidTr="00DB7079">
        <w:trPr>
          <w:trHeight w:val="295"/>
        </w:trPr>
        <w:tc>
          <w:tcPr>
            <w:tcW w:w="2227" w:type="dxa"/>
            <w:vAlign w:val="center"/>
          </w:tcPr>
          <w:p w14:paraId="570669EC" w14:textId="77777777" w:rsidR="006762F2" w:rsidRPr="00254D00" w:rsidRDefault="006762F2" w:rsidP="006762F2">
            <w:pPr>
              <w:spacing w:after="0" w:line="240" w:lineRule="auto"/>
              <w:rPr>
                <w:rFonts w:eastAsia="Calibri" w:cs="Arial"/>
                <w:szCs w:val="24"/>
              </w:rPr>
            </w:pPr>
          </w:p>
        </w:tc>
        <w:tc>
          <w:tcPr>
            <w:tcW w:w="1440" w:type="dxa"/>
            <w:vAlign w:val="center"/>
          </w:tcPr>
          <w:p w14:paraId="2C1A681D" w14:textId="77777777" w:rsidR="006762F2" w:rsidRPr="00254D00" w:rsidRDefault="006762F2" w:rsidP="006762F2">
            <w:pPr>
              <w:spacing w:after="0" w:line="240" w:lineRule="auto"/>
              <w:rPr>
                <w:rFonts w:eastAsia="Calibri" w:cs="Arial"/>
                <w:szCs w:val="24"/>
              </w:rPr>
            </w:pPr>
          </w:p>
        </w:tc>
        <w:tc>
          <w:tcPr>
            <w:tcW w:w="1620" w:type="dxa"/>
            <w:vAlign w:val="center"/>
          </w:tcPr>
          <w:p w14:paraId="0C18F129" w14:textId="77777777" w:rsidR="006762F2" w:rsidRPr="00254D00" w:rsidRDefault="006762F2" w:rsidP="006762F2">
            <w:pPr>
              <w:spacing w:after="0" w:line="240" w:lineRule="auto"/>
              <w:rPr>
                <w:rFonts w:eastAsia="Calibri" w:cs="Arial"/>
                <w:szCs w:val="24"/>
              </w:rPr>
            </w:pPr>
          </w:p>
        </w:tc>
        <w:tc>
          <w:tcPr>
            <w:tcW w:w="1260" w:type="dxa"/>
            <w:vAlign w:val="center"/>
          </w:tcPr>
          <w:p w14:paraId="33E87674" w14:textId="77777777" w:rsidR="006762F2" w:rsidRPr="00254D00" w:rsidRDefault="006762F2" w:rsidP="006762F2">
            <w:pPr>
              <w:spacing w:after="0" w:line="240" w:lineRule="auto"/>
              <w:rPr>
                <w:rFonts w:eastAsia="Calibri" w:cs="Arial"/>
                <w:szCs w:val="24"/>
              </w:rPr>
            </w:pPr>
          </w:p>
        </w:tc>
        <w:tc>
          <w:tcPr>
            <w:tcW w:w="1530" w:type="dxa"/>
          </w:tcPr>
          <w:p w14:paraId="781521B2" w14:textId="77777777" w:rsidR="006762F2" w:rsidRPr="00254D00" w:rsidRDefault="006762F2" w:rsidP="006762F2">
            <w:pPr>
              <w:spacing w:after="0" w:line="240" w:lineRule="auto"/>
              <w:jc w:val="center"/>
              <w:rPr>
                <w:rFonts w:eastAsia="Calibri" w:cs="Arial"/>
                <w:szCs w:val="24"/>
              </w:rPr>
            </w:pPr>
          </w:p>
        </w:tc>
        <w:tc>
          <w:tcPr>
            <w:tcW w:w="1260" w:type="dxa"/>
            <w:vAlign w:val="center"/>
          </w:tcPr>
          <w:p w14:paraId="5DBA9689" w14:textId="77777777" w:rsidR="006762F2" w:rsidRPr="00254D00" w:rsidRDefault="006762F2" w:rsidP="006762F2">
            <w:pPr>
              <w:spacing w:after="0" w:line="240" w:lineRule="auto"/>
              <w:jc w:val="center"/>
              <w:rPr>
                <w:rFonts w:eastAsia="Calibri" w:cs="Arial"/>
                <w:szCs w:val="24"/>
              </w:rPr>
            </w:pPr>
          </w:p>
        </w:tc>
        <w:tc>
          <w:tcPr>
            <w:tcW w:w="743" w:type="dxa"/>
            <w:vAlign w:val="center"/>
          </w:tcPr>
          <w:p w14:paraId="5A2DDCC3" w14:textId="77777777" w:rsidR="006762F2" w:rsidRPr="00254D00" w:rsidRDefault="006762F2" w:rsidP="006762F2">
            <w:pPr>
              <w:spacing w:after="0" w:line="240" w:lineRule="auto"/>
              <w:jc w:val="center"/>
              <w:rPr>
                <w:rFonts w:eastAsia="Calibri" w:cs="Arial"/>
                <w:szCs w:val="24"/>
              </w:rPr>
            </w:pPr>
          </w:p>
        </w:tc>
        <w:tc>
          <w:tcPr>
            <w:tcW w:w="732" w:type="dxa"/>
          </w:tcPr>
          <w:p w14:paraId="2C7AFA42" w14:textId="77777777" w:rsidR="006762F2" w:rsidRPr="00254D00" w:rsidRDefault="006762F2" w:rsidP="006762F2">
            <w:pPr>
              <w:spacing w:after="0" w:line="240" w:lineRule="auto"/>
              <w:jc w:val="center"/>
              <w:rPr>
                <w:rFonts w:eastAsia="Calibri" w:cs="Arial"/>
                <w:szCs w:val="24"/>
              </w:rPr>
            </w:pPr>
          </w:p>
        </w:tc>
        <w:tc>
          <w:tcPr>
            <w:tcW w:w="692" w:type="dxa"/>
            <w:vAlign w:val="center"/>
          </w:tcPr>
          <w:p w14:paraId="04DF9284" w14:textId="77777777" w:rsidR="006762F2" w:rsidRPr="00254D00" w:rsidRDefault="006762F2" w:rsidP="006762F2">
            <w:pPr>
              <w:spacing w:after="0" w:line="240" w:lineRule="auto"/>
              <w:jc w:val="center"/>
              <w:rPr>
                <w:rFonts w:eastAsia="Calibri" w:cs="Arial"/>
                <w:szCs w:val="24"/>
              </w:rPr>
            </w:pPr>
          </w:p>
        </w:tc>
        <w:tc>
          <w:tcPr>
            <w:tcW w:w="605" w:type="dxa"/>
            <w:vAlign w:val="center"/>
          </w:tcPr>
          <w:p w14:paraId="100491F2" w14:textId="77777777" w:rsidR="006762F2" w:rsidRPr="00254D00" w:rsidRDefault="006762F2" w:rsidP="006762F2">
            <w:pPr>
              <w:spacing w:after="0" w:line="240" w:lineRule="auto"/>
              <w:jc w:val="center"/>
              <w:rPr>
                <w:rFonts w:eastAsia="Calibri" w:cs="Arial"/>
                <w:szCs w:val="24"/>
              </w:rPr>
            </w:pPr>
          </w:p>
        </w:tc>
        <w:tc>
          <w:tcPr>
            <w:tcW w:w="778" w:type="dxa"/>
          </w:tcPr>
          <w:p w14:paraId="1A5FA90A" w14:textId="77777777" w:rsidR="006762F2" w:rsidRPr="00254D00" w:rsidRDefault="006762F2" w:rsidP="006762F2">
            <w:pPr>
              <w:spacing w:after="0" w:line="240" w:lineRule="auto"/>
              <w:jc w:val="center"/>
              <w:rPr>
                <w:rFonts w:eastAsia="Calibri" w:cs="Arial"/>
                <w:szCs w:val="24"/>
              </w:rPr>
            </w:pPr>
          </w:p>
        </w:tc>
        <w:tc>
          <w:tcPr>
            <w:tcW w:w="883" w:type="dxa"/>
            <w:vAlign w:val="center"/>
          </w:tcPr>
          <w:p w14:paraId="62E499FB" w14:textId="77777777" w:rsidR="006762F2" w:rsidRPr="00254D00" w:rsidRDefault="006762F2" w:rsidP="006762F2">
            <w:pPr>
              <w:spacing w:after="0" w:line="240" w:lineRule="auto"/>
              <w:jc w:val="center"/>
              <w:rPr>
                <w:rFonts w:eastAsia="Calibri" w:cs="Arial"/>
                <w:szCs w:val="24"/>
              </w:rPr>
            </w:pPr>
          </w:p>
        </w:tc>
      </w:tr>
      <w:tr w:rsidR="006762F2" w:rsidRPr="00254D00" w14:paraId="72F25B28" w14:textId="77777777" w:rsidTr="00DB7079">
        <w:trPr>
          <w:trHeight w:val="295"/>
        </w:trPr>
        <w:tc>
          <w:tcPr>
            <w:tcW w:w="2227" w:type="dxa"/>
            <w:vAlign w:val="center"/>
          </w:tcPr>
          <w:p w14:paraId="0D60FE21" w14:textId="77777777" w:rsidR="006762F2" w:rsidRPr="00254D00" w:rsidRDefault="006762F2" w:rsidP="006762F2">
            <w:pPr>
              <w:spacing w:after="0" w:line="240" w:lineRule="auto"/>
              <w:rPr>
                <w:rFonts w:eastAsia="Calibri" w:cs="Arial"/>
                <w:szCs w:val="24"/>
              </w:rPr>
            </w:pPr>
          </w:p>
        </w:tc>
        <w:tc>
          <w:tcPr>
            <w:tcW w:w="1440" w:type="dxa"/>
            <w:vAlign w:val="center"/>
          </w:tcPr>
          <w:p w14:paraId="5D01E95D" w14:textId="77777777" w:rsidR="006762F2" w:rsidRPr="00254D00" w:rsidRDefault="006762F2" w:rsidP="006762F2">
            <w:pPr>
              <w:spacing w:after="0" w:line="240" w:lineRule="auto"/>
              <w:rPr>
                <w:rFonts w:eastAsia="Calibri" w:cs="Arial"/>
                <w:szCs w:val="24"/>
              </w:rPr>
            </w:pPr>
          </w:p>
        </w:tc>
        <w:tc>
          <w:tcPr>
            <w:tcW w:w="1620" w:type="dxa"/>
            <w:vAlign w:val="center"/>
          </w:tcPr>
          <w:p w14:paraId="2D628986" w14:textId="77777777" w:rsidR="006762F2" w:rsidRPr="00254D00" w:rsidRDefault="006762F2" w:rsidP="006762F2">
            <w:pPr>
              <w:spacing w:after="0" w:line="240" w:lineRule="auto"/>
              <w:rPr>
                <w:rFonts w:eastAsia="Calibri" w:cs="Arial"/>
                <w:szCs w:val="24"/>
              </w:rPr>
            </w:pPr>
          </w:p>
        </w:tc>
        <w:tc>
          <w:tcPr>
            <w:tcW w:w="1260" w:type="dxa"/>
            <w:vAlign w:val="center"/>
          </w:tcPr>
          <w:p w14:paraId="3842B35F" w14:textId="77777777" w:rsidR="006762F2" w:rsidRPr="00254D00" w:rsidRDefault="006762F2" w:rsidP="006762F2">
            <w:pPr>
              <w:spacing w:after="0" w:line="240" w:lineRule="auto"/>
              <w:rPr>
                <w:rFonts w:eastAsia="Calibri" w:cs="Arial"/>
                <w:szCs w:val="24"/>
              </w:rPr>
            </w:pPr>
          </w:p>
        </w:tc>
        <w:tc>
          <w:tcPr>
            <w:tcW w:w="1530" w:type="dxa"/>
          </w:tcPr>
          <w:p w14:paraId="71E8073F" w14:textId="77777777" w:rsidR="006762F2" w:rsidRPr="00254D00" w:rsidRDefault="006762F2" w:rsidP="006762F2">
            <w:pPr>
              <w:spacing w:after="0" w:line="240" w:lineRule="auto"/>
              <w:jc w:val="center"/>
              <w:rPr>
                <w:rFonts w:eastAsia="Calibri" w:cs="Arial"/>
                <w:szCs w:val="24"/>
              </w:rPr>
            </w:pPr>
          </w:p>
        </w:tc>
        <w:tc>
          <w:tcPr>
            <w:tcW w:w="1260" w:type="dxa"/>
            <w:vAlign w:val="center"/>
          </w:tcPr>
          <w:p w14:paraId="6D6ADD84" w14:textId="77777777" w:rsidR="006762F2" w:rsidRPr="00254D00" w:rsidRDefault="006762F2" w:rsidP="006762F2">
            <w:pPr>
              <w:spacing w:after="0" w:line="240" w:lineRule="auto"/>
              <w:jc w:val="center"/>
              <w:rPr>
                <w:rFonts w:eastAsia="Calibri" w:cs="Arial"/>
                <w:szCs w:val="24"/>
              </w:rPr>
            </w:pPr>
          </w:p>
        </w:tc>
        <w:tc>
          <w:tcPr>
            <w:tcW w:w="743" w:type="dxa"/>
            <w:vAlign w:val="center"/>
          </w:tcPr>
          <w:p w14:paraId="37C104DE" w14:textId="77777777" w:rsidR="006762F2" w:rsidRPr="00254D00" w:rsidRDefault="006762F2" w:rsidP="006762F2">
            <w:pPr>
              <w:spacing w:after="0" w:line="240" w:lineRule="auto"/>
              <w:jc w:val="center"/>
              <w:rPr>
                <w:rFonts w:eastAsia="Calibri" w:cs="Arial"/>
                <w:szCs w:val="24"/>
              </w:rPr>
            </w:pPr>
          </w:p>
        </w:tc>
        <w:tc>
          <w:tcPr>
            <w:tcW w:w="732" w:type="dxa"/>
          </w:tcPr>
          <w:p w14:paraId="02E4927E" w14:textId="77777777" w:rsidR="006762F2" w:rsidRPr="00254D00" w:rsidRDefault="006762F2" w:rsidP="006762F2">
            <w:pPr>
              <w:spacing w:after="0" w:line="240" w:lineRule="auto"/>
              <w:jc w:val="center"/>
              <w:rPr>
                <w:rFonts w:eastAsia="Calibri" w:cs="Arial"/>
                <w:szCs w:val="24"/>
              </w:rPr>
            </w:pPr>
          </w:p>
        </w:tc>
        <w:tc>
          <w:tcPr>
            <w:tcW w:w="692" w:type="dxa"/>
            <w:vAlign w:val="center"/>
          </w:tcPr>
          <w:p w14:paraId="15D49716" w14:textId="77777777" w:rsidR="006762F2" w:rsidRPr="00254D00" w:rsidRDefault="006762F2" w:rsidP="006762F2">
            <w:pPr>
              <w:spacing w:after="0" w:line="240" w:lineRule="auto"/>
              <w:jc w:val="center"/>
              <w:rPr>
                <w:rFonts w:eastAsia="Calibri" w:cs="Arial"/>
                <w:szCs w:val="24"/>
              </w:rPr>
            </w:pPr>
          </w:p>
        </w:tc>
        <w:tc>
          <w:tcPr>
            <w:tcW w:w="605" w:type="dxa"/>
            <w:vAlign w:val="center"/>
          </w:tcPr>
          <w:p w14:paraId="17B4DA06" w14:textId="77777777" w:rsidR="006762F2" w:rsidRPr="00254D00" w:rsidRDefault="006762F2" w:rsidP="006762F2">
            <w:pPr>
              <w:spacing w:after="0" w:line="240" w:lineRule="auto"/>
              <w:jc w:val="center"/>
              <w:rPr>
                <w:rFonts w:eastAsia="Calibri" w:cs="Arial"/>
                <w:szCs w:val="24"/>
              </w:rPr>
            </w:pPr>
          </w:p>
        </w:tc>
        <w:tc>
          <w:tcPr>
            <w:tcW w:w="778" w:type="dxa"/>
          </w:tcPr>
          <w:p w14:paraId="101CD70C" w14:textId="77777777" w:rsidR="006762F2" w:rsidRPr="00254D00" w:rsidRDefault="006762F2" w:rsidP="006762F2">
            <w:pPr>
              <w:spacing w:after="0" w:line="240" w:lineRule="auto"/>
              <w:jc w:val="center"/>
              <w:rPr>
                <w:rFonts w:eastAsia="Calibri" w:cs="Arial"/>
                <w:szCs w:val="24"/>
              </w:rPr>
            </w:pPr>
          </w:p>
        </w:tc>
        <w:tc>
          <w:tcPr>
            <w:tcW w:w="883" w:type="dxa"/>
            <w:vAlign w:val="center"/>
          </w:tcPr>
          <w:p w14:paraId="3D72AA0C" w14:textId="77777777" w:rsidR="006762F2" w:rsidRPr="00254D00" w:rsidRDefault="006762F2" w:rsidP="006762F2">
            <w:pPr>
              <w:spacing w:after="0" w:line="240" w:lineRule="auto"/>
              <w:jc w:val="center"/>
              <w:rPr>
                <w:rFonts w:eastAsia="Calibri" w:cs="Arial"/>
                <w:szCs w:val="24"/>
              </w:rPr>
            </w:pPr>
          </w:p>
        </w:tc>
      </w:tr>
      <w:tr w:rsidR="006762F2" w:rsidRPr="00254D00" w14:paraId="58DEFE34" w14:textId="77777777" w:rsidTr="00DB7079">
        <w:trPr>
          <w:trHeight w:val="295"/>
        </w:trPr>
        <w:tc>
          <w:tcPr>
            <w:tcW w:w="2227" w:type="dxa"/>
            <w:vAlign w:val="center"/>
          </w:tcPr>
          <w:p w14:paraId="56A014B3" w14:textId="77777777" w:rsidR="006762F2" w:rsidRPr="00254D00" w:rsidRDefault="006762F2" w:rsidP="006762F2">
            <w:pPr>
              <w:spacing w:after="0" w:line="240" w:lineRule="auto"/>
              <w:rPr>
                <w:rFonts w:eastAsia="Calibri" w:cs="Arial"/>
                <w:szCs w:val="24"/>
              </w:rPr>
            </w:pPr>
          </w:p>
        </w:tc>
        <w:tc>
          <w:tcPr>
            <w:tcW w:w="1440" w:type="dxa"/>
            <w:vAlign w:val="center"/>
          </w:tcPr>
          <w:p w14:paraId="56470AF1" w14:textId="77777777" w:rsidR="006762F2" w:rsidRPr="00254D00" w:rsidRDefault="006762F2" w:rsidP="006762F2">
            <w:pPr>
              <w:spacing w:after="0" w:line="240" w:lineRule="auto"/>
              <w:rPr>
                <w:rFonts w:eastAsia="Calibri" w:cs="Arial"/>
                <w:szCs w:val="24"/>
              </w:rPr>
            </w:pPr>
          </w:p>
        </w:tc>
        <w:tc>
          <w:tcPr>
            <w:tcW w:w="1620" w:type="dxa"/>
            <w:vAlign w:val="center"/>
          </w:tcPr>
          <w:p w14:paraId="7E7B9950" w14:textId="77777777" w:rsidR="006762F2" w:rsidRPr="00254D00" w:rsidRDefault="006762F2" w:rsidP="006762F2">
            <w:pPr>
              <w:spacing w:after="0" w:line="240" w:lineRule="auto"/>
              <w:rPr>
                <w:rFonts w:eastAsia="Calibri" w:cs="Arial"/>
                <w:szCs w:val="24"/>
              </w:rPr>
            </w:pPr>
          </w:p>
        </w:tc>
        <w:tc>
          <w:tcPr>
            <w:tcW w:w="1260" w:type="dxa"/>
            <w:vAlign w:val="center"/>
          </w:tcPr>
          <w:p w14:paraId="66B58321" w14:textId="77777777" w:rsidR="006762F2" w:rsidRPr="00254D00" w:rsidRDefault="006762F2" w:rsidP="006762F2">
            <w:pPr>
              <w:spacing w:after="0" w:line="240" w:lineRule="auto"/>
              <w:rPr>
                <w:rFonts w:eastAsia="Calibri" w:cs="Arial"/>
                <w:szCs w:val="24"/>
              </w:rPr>
            </w:pPr>
          </w:p>
        </w:tc>
        <w:tc>
          <w:tcPr>
            <w:tcW w:w="1530" w:type="dxa"/>
          </w:tcPr>
          <w:p w14:paraId="5C746693" w14:textId="77777777" w:rsidR="006762F2" w:rsidRPr="00254D00" w:rsidRDefault="006762F2" w:rsidP="006762F2">
            <w:pPr>
              <w:spacing w:after="0" w:line="240" w:lineRule="auto"/>
              <w:jc w:val="center"/>
              <w:rPr>
                <w:rFonts w:eastAsia="Calibri" w:cs="Arial"/>
                <w:szCs w:val="24"/>
              </w:rPr>
            </w:pPr>
          </w:p>
        </w:tc>
        <w:tc>
          <w:tcPr>
            <w:tcW w:w="1260" w:type="dxa"/>
            <w:vAlign w:val="center"/>
          </w:tcPr>
          <w:p w14:paraId="788FEA38" w14:textId="77777777" w:rsidR="006762F2" w:rsidRPr="00254D00" w:rsidRDefault="006762F2" w:rsidP="006762F2">
            <w:pPr>
              <w:spacing w:after="0" w:line="240" w:lineRule="auto"/>
              <w:jc w:val="center"/>
              <w:rPr>
                <w:rFonts w:eastAsia="Calibri" w:cs="Arial"/>
                <w:szCs w:val="24"/>
              </w:rPr>
            </w:pPr>
          </w:p>
        </w:tc>
        <w:tc>
          <w:tcPr>
            <w:tcW w:w="743" w:type="dxa"/>
            <w:vAlign w:val="center"/>
          </w:tcPr>
          <w:p w14:paraId="441957DC" w14:textId="77777777" w:rsidR="006762F2" w:rsidRPr="00254D00" w:rsidRDefault="006762F2" w:rsidP="006762F2">
            <w:pPr>
              <w:spacing w:after="0" w:line="240" w:lineRule="auto"/>
              <w:jc w:val="center"/>
              <w:rPr>
                <w:rFonts w:eastAsia="Calibri" w:cs="Arial"/>
                <w:szCs w:val="24"/>
              </w:rPr>
            </w:pPr>
          </w:p>
        </w:tc>
        <w:tc>
          <w:tcPr>
            <w:tcW w:w="732" w:type="dxa"/>
          </w:tcPr>
          <w:p w14:paraId="1B4C73F5" w14:textId="77777777" w:rsidR="006762F2" w:rsidRPr="00254D00" w:rsidRDefault="006762F2" w:rsidP="006762F2">
            <w:pPr>
              <w:spacing w:after="0" w:line="240" w:lineRule="auto"/>
              <w:jc w:val="center"/>
              <w:rPr>
                <w:rFonts w:eastAsia="Calibri" w:cs="Arial"/>
                <w:szCs w:val="24"/>
              </w:rPr>
            </w:pPr>
          </w:p>
        </w:tc>
        <w:tc>
          <w:tcPr>
            <w:tcW w:w="692" w:type="dxa"/>
            <w:vAlign w:val="center"/>
          </w:tcPr>
          <w:p w14:paraId="5F093A18" w14:textId="77777777" w:rsidR="006762F2" w:rsidRPr="00254D00" w:rsidRDefault="006762F2" w:rsidP="006762F2">
            <w:pPr>
              <w:spacing w:after="0" w:line="240" w:lineRule="auto"/>
              <w:jc w:val="center"/>
              <w:rPr>
                <w:rFonts w:eastAsia="Calibri" w:cs="Arial"/>
                <w:szCs w:val="24"/>
              </w:rPr>
            </w:pPr>
          </w:p>
        </w:tc>
        <w:tc>
          <w:tcPr>
            <w:tcW w:w="605" w:type="dxa"/>
            <w:vAlign w:val="center"/>
          </w:tcPr>
          <w:p w14:paraId="00069E7D" w14:textId="77777777" w:rsidR="006762F2" w:rsidRPr="00254D00" w:rsidRDefault="006762F2" w:rsidP="006762F2">
            <w:pPr>
              <w:spacing w:after="0" w:line="240" w:lineRule="auto"/>
              <w:jc w:val="center"/>
              <w:rPr>
                <w:rFonts w:eastAsia="Calibri" w:cs="Arial"/>
                <w:szCs w:val="24"/>
              </w:rPr>
            </w:pPr>
          </w:p>
        </w:tc>
        <w:tc>
          <w:tcPr>
            <w:tcW w:w="778" w:type="dxa"/>
          </w:tcPr>
          <w:p w14:paraId="18FAC6E1" w14:textId="77777777" w:rsidR="006762F2" w:rsidRPr="00254D00" w:rsidRDefault="006762F2" w:rsidP="006762F2">
            <w:pPr>
              <w:spacing w:after="0" w:line="240" w:lineRule="auto"/>
              <w:jc w:val="center"/>
              <w:rPr>
                <w:rFonts w:eastAsia="Calibri" w:cs="Arial"/>
                <w:szCs w:val="24"/>
              </w:rPr>
            </w:pPr>
          </w:p>
        </w:tc>
        <w:tc>
          <w:tcPr>
            <w:tcW w:w="883" w:type="dxa"/>
            <w:vAlign w:val="center"/>
          </w:tcPr>
          <w:p w14:paraId="67AC5252" w14:textId="77777777" w:rsidR="006762F2" w:rsidRPr="00254D00" w:rsidRDefault="006762F2" w:rsidP="006762F2">
            <w:pPr>
              <w:spacing w:after="0" w:line="240" w:lineRule="auto"/>
              <w:jc w:val="center"/>
              <w:rPr>
                <w:rFonts w:eastAsia="Calibri" w:cs="Arial"/>
                <w:szCs w:val="24"/>
              </w:rPr>
            </w:pPr>
          </w:p>
        </w:tc>
      </w:tr>
      <w:tr w:rsidR="006762F2" w:rsidRPr="00254D00" w14:paraId="241C0FA6" w14:textId="77777777" w:rsidTr="00DB7079">
        <w:trPr>
          <w:trHeight w:val="295"/>
        </w:trPr>
        <w:tc>
          <w:tcPr>
            <w:tcW w:w="2227" w:type="dxa"/>
            <w:vAlign w:val="center"/>
          </w:tcPr>
          <w:p w14:paraId="7DCB0686" w14:textId="77777777" w:rsidR="006762F2" w:rsidRPr="00254D00" w:rsidRDefault="006762F2" w:rsidP="006762F2">
            <w:pPr>
              <w:spacing w:after="0" w:line="240" w:lineRule="auto"/>
              <w:rPr>
                <w:rFonts w:eastAsia="Calibri" w:cs="Arial"/>
                <w:szCs w:val="24"/>
              </w:rPr>
            </w:pPr>
          </w:p>
        </w:tc>
        <w:tc>
          <w:tcPr>
            <w:tcW w:w="1440" w:type="dxa"/>
            <w:vAlign w:val="center"/>
          </w:tcPr>
          <w:p w14:paraId="70C6499F" w14:textId="77777777" w:rsidR="006762F2" w:rsidRPr="00254D00" w:rsidRDefault="006762F2" w:rsidP="006762F2">
            <w:pPr>
              <w:spacing w:after="0" w:line="240" w:lineRule="auto"/>
              <w:rPr>
                <w:rFonts w:eastAsia="Calibri" w:cs="Arial"/>
                <w:szCs w:val="24"/>
              </w:rPr>
            </w:pPr>
          </w:p>
        </w:tc>
        <w:tc>
          <w:tcPr>
            <w:tcW w:w="1620" w:type="dxa"/>
            <w:vAlign w:val="center"/>
          </w:tcPr>
          <w:p w14:paraId="02035E37" w14:textId="77777777" w:rsidR="006762F2" w:rsidRPr="00254D00" w:rsidRDefault="006762F2" w:rsidP="006762F2">
            <w:pPr>
              <w:spacing w:after="0" w:line="240" w:lineRule="auto"/>
              <w:rPr>
                <w:rFonts w:eastAsia="Calibri" w:cs="Arial"/>
                <w:szCs w:val="24"/>
              </w:rPr>
            </w:pPr>
          </w:p>
        </w:tc>
        <w:tc>
          <w:tcPr>
            <w:tcW w:w="1260" w:type="dxa"/>
            <w:vAlign w:val="center"/>
          </w:tcPr>
          <w:p w14:paraId="5642046C" w14:textId="77777777" w:rsidR="006762F2" w:rsidRPr="00254D00" w:rsidRDefault="006762F2" w:rsidP="006762F2">
            <w:pPr>
              <w:spacing w:after="0" w:line="240" w:lineRule="auto"/>
              <w:rPr>
                <w:rFonts w:eastAsia="Calibri" w:cs="Arial"/>
                <w:szCs w:val="24"/>
              </w:rPr>
            </w:pPr>
          </w:p>
        </w:tc>
        <w:tc>
          <w:tcPr>
            <w:tcW w:w="1530" w:type="dxa"/>
          </w:tcPr>
          <w:p w14:paraId="3DB09607" w14:textId="77777777" w:rsidR="006762F2" w:rsidRPr="00254D00" w:rsidRDefault="006762F2" w:rsidP="006762F2">
            <w:pPr>
              <w:spacing w:after="0" w:line="240" w:lineRule="auto"/>
              <w:jc w:val="center"/>
              <w:rPr>
                <w:rFonts w:eastAsia="Calibri" w:cs="Arial"/>
                <w:szCs w:val="24"/>
              </w:rPr>
            </w:pPr>
          </w:p>
        </w:tc>
        <w:tc>
          <w:tcPr>
            <w:tcW w:w="1260" w:type="dxa"/>
            <w:vAlign w:val="center"/>
          </w:tcPr>
          <w:p w14:paraId="3A785F83" w14:textId="77777777" w:rsidR="006762F2" w:rsidRPr="00254D00" w:rsidRDefault="006762F2" w:rsidP="006762F2">
            <w:pPr>
              <w:spacing w:after="0" w:line="240" w:lineRule="auto"/>
              <w:jc w:val="center"/>
              <w:rPr>
                <w:rFonts w:eastAsia="Calibri" w:cs="Arial"/>
                <w:szCs w:val="24"/>
              </w:rPr>
            </w:pPr>
          </w:p>
        </w:tc>
        <w:tc>
          <w:tcPr>
            <w:tcW w:w="743" w:type="dxa"/>
            <w:vAlign w:val="center"/>
          </w:tcPr>
          <w:p w14:paraId="36F4FDAE" w14:textId="77777777" w:rsidR="006762F2" w:rsidRPr="00254D00" w:rsidRDefault="006762F2" w:rsidP="006762F2">
            <w:pPr>
              <w:spacing w:after="0" w:line="240" w:lineRule="auto"/>
              <w:jc w:val="center"/>
              <w:rPr>
                <w:rFonts w:eastAsia="Calibri" w:cs="Arial"/>
                <w:szCs w:val="24"/>
              </w:rPr>
            </w:pPr>
          </w:p>
        </w:tc>
        <w:tc>
          <w:tcPr>
            <w:tcW w:w="732" w:type="dxa"/>
          </w:tcPr>
          <w:p w14:paraId="6FB4D4EC" w14:textId="77777777" w:rsidR="006762F2" w:rsidRPr="00254D00" w:rsidRDefault="006762F2" w:rsidP="006762F2">
            <w:pPr>
              <w:spacing w:after="0" w:line="240" w:lineRule="auto"/>
              <w:jc w:val="center"/>
              <w:rPr>
                <w:rFonts w:eastAsia="Calibri" w:cs="Arial"/>
                <w:szCs w:val="24"/>
              </w:rPr>
            </w:pPr>
          </w:p>
        </w:tc>
        <w:tc>
          <w:tcPr>
            <w:tcW w:w="692" w:type="dxa"/>
            <w:vAlign w:val="center"/>
          </w:tcPr>
          <w:p w14:paraId="07596457" w14:textId="77777777" w:rsidR="006762F2" w:rsidRPr="00254D00" w:rsidRDefault="006762F2" w:rsidP="006762F2">
            <w:pPr>
              <w:spacing w:after="0" w:line="240" w:lineRule="auto"/>
              <w:jc w:val="center"/>
              <w:rPr>
                <w:rFonts w:eastAsia="Calibri" w:cs="Arial"/>
                <w:szCs w:val="24"/>
              </w:rPr>
            </w:pPr>
          </w:p>
        </w:tc>
        <w:tc>
          <w:tcPr>
            <w:tcW w:w="605" w:type="dxa"/>
            <w:vAlign w:val="center"/>
          </w:tcPr>
          <w:p w14:paraId="0B6B01CD" w14:textId="77777777" w:rsidR="006762F2" w:rsidRPr="00254D00" w:rsidRDefault="006762F2" w:rsidP="006762F2">
            <w:pPr>
              <w:spacing w:after="0" w:line="240" w:lineRule="auto"/>
              <w:jc w:val="center"/>
              <w:rPr>
                <w:rFonts w:eastAsia="Calibri" w:cs="Arial"/>
                <w:szCs w:val="24"/>
              </w:rPr>
            </w:pPr>
          </w:p>
        </w:tc>
        <w:tc>
          <w:tcPr>
            <w:tcW w:w="778" w:type="dxa"/>
          </w:tcPr>
          <w:p w14:paraId="2330BEAF" w14:textId="77777777" w:rsidR="006762F2" w:rsidRPr="00254D00" w:rsidRDefault="006762F2" w:rsidP="006762F2">
            <w:pPr>
              <w:spacing w:after="0" w:line="240" w:lineRule="auto"/>
              <w:jc w:val="center"/>
              <w:rPr>
                <w:rFonts w:eastAsia="Calibri" w:cs="Arial"/>
                <w:szCs w:val="24"/>
              </w:rPr>
            </w:pPr>
          </w:p>
        </w:tc>
        <w:tc>
          <w:tcPr>
            <w:tcW w:w="883" w:type="dxa"/>
            <w:vAlign w:val="center"/>
          </w:tcPr>
          <w:p w14:paraId="201015AB" w14:textId="77777777" w:rsidR="006762F2" w:rsidRPr="00254D00" w:rsidRDefault="006762F2" w:rsidP="006762F2">
            <w:pPr>
              <w:spacing w:after="0" w:line="240" w:lineRule="auto"/>
              <w:jc w:val="center"/>
              <w:rPr>
                <w:rFonts w:eastAsia="Calibri" w:cs="Arial"/>
                <w:szCs w:val="24"/>
              </w:rPr>
            </w:pPr>
          </w:p>
        </w:tc>
      </w:tr>
      <w:tr w:rsidR="006762F2" w:rsidRPr="00254D00" w14:paraId="45299A1D" w14:textId="77777777" w:rsidTr="00DB7079">
        <w:trPr>
          <w:trHeight w:val="295"/>
        </w:trPr>
        <w:tc>
          <w:tcPr>
            <w:tcW w:w="2227" w:type="dxa"/>
            <w:vAlign w:val="center"/>
          </w:tcPr>
          <w:p w14:paraId="63911491" w14:textId="77777777" w:rsidR="006762F2" w:rsidRPr="00254D00" w:rsidRDefault="006762F2" w:rsidP="006762F2">
            <w:pPr>
              <w:spacing w:after="0" w:line="240" w:lineRule="auto"/>
              <w:rPr>
                <w:rFonts w:eastAsia="Calibri" w:cs="Arial"/>
                <w:szCs w:val="24"/>
              </w:rPr>
            </w:pPr>
          </w:p>
        </w:tc>
        <w:tc>
          <w:tcPr>
            <w:tcW w:w="1440" w:type="dxa"/>
            <w:vAlign w:val="center"/>
          </w:tcPr>
          <w:p w14:paraId="4FCEE088" w14:textId="77777777" w:rsidR="006762F2" w:rsidRPr="00254D00" w:rsidRDefault="006762F2" w:rsidP="006762F2">
            <w:pPr>
              <w:spacing w:after="0" w:line="240" w:lineRule="auto"/>
              <w:rPr>
                <w:rFonts w:eastAsia="Calibri" w:cs="Arial"/>
                <w:szCs w:val="24"/>
              </w:rPr>
            </w:pPr>
          </w:p>
        </w:tc>
        <w:tc>
          <w:tcPr>
            <w:tcW w:w="1620" w:type="dxa"/>
            <w:vAlign w:val="center"/>
          </w:tcPr>
          <w:p w14:paraId="4E88A3C9" w14:textId="77777777" w:rsidR="006762F2" w:rsidRPr="00254D00" w:rsidRDefault="006762F2" w:rsidP="006762F2">
            <w:pPr>
              <w:spacing w:after="0" w:line="240" w:lineRule="auto"/>
              <w:rPr>
                <w:rFonts w:eastAsia="Calibri" w:cs="Arial"/>
                <w:szCs w:val="24"/>
              </w:rPr>
            </w:pPr>
          </w:p>
        </w:tc>
        <w:tc>
          <w:tcPr>
            <w:tcW w:w="1260" w:type="dxa"/>
            <w:vAlign w:val="center"/>
          </w:tcPr>
          <w:p w14:paraId="6B0042D0" w14:textId="77777777" w:rsidR="006762F2" w:rsidRPr="00254D00" w:rsidRDefault="006762F2" w:rsidP="006762F2">
            <w:pPr>
              <w:spacing w:after="0" w:line="240" w:lineRule="auto"/>
              <w:rPr>
                <w:rFonts w:eastAsia="Calibri" w:cs="Arial"/>
                <w:szCs w:val="24"/>
              </w:rPr>
            </w:pPr>
          </w:p>
        </w:tc>
        <w:tc>
          <w:tcPr>
            <w:tcW w:w="1530" w:type="dxa"/>
          </w:tcPr>
          <w:p w14:paraId="04101BE1" w14:textId="77777777" w:rsidR="006762F2" w:rsidRPr="00254D00" w:rsidRDefault="006762F2" w:rsidP="006762F2">
            <w:pPr>
              <w:spacing w:after="0" w:line="240" w:lineRule="auto"/>
              <w:jc w:val="center"/>
              <w:rPr>
                <w:rFonts w:eastAsia="Calibri" w:cs="Arial"/>
                <w:szCs w:val="24"/>
              </w:rPr>
            </w:pPr>
          </w:p>
        </w:tc>
        <w:tc>
          <w:tcPr>
            <w:tcW w:w="1260" w:type="dxa"/>
            <w:vAlign w:val="center"/>
          </w:tcPr>
          <w:p w14:paraId="790A3305" w14:textId="77777777" w:rsidR="006762F2" w:rsidRPr="00254D00" w:rsidRDefault="006762F2" w:rsidP="006762F2">
            <w:pPr>
              <w:spacing w:after="0" w:line="240" w:lineRule="auto"/>
              <w:jc w:val="center"/>
              <w:rPr>
                <w:rFonts w:eastAsia="Calibri" w:cs="Arial"/>
                <w:szCs w:val="24"/>
              </w:rPr>
            </w:pPr>
          </w:p>
        </w:tc>
        <w:tc>
          <w:tcPr>
            <w:tcW w:w="743" w:type="dxa"/>
            <w:vAlign w:val="center"/>
          </w:tcPr>
          <w:p w14:paraId="17542E12" w14:textId="77777777" w:rsidR="006762F2" w:rsidRPr="00254D00" w:rsidRDefault="006762F2" w:rsidP="006762F2">
            <w:pPr>
              <w:spacing w:after="0" w:line="240" w:lineRule="auto"/>
              <w:jc w:val="center"/>
              <w:rPr>
                <w:rFonts w:eastAsia="Calibri" w:cs="Arial"/>
                <w:szCs w:val="24"/>
              </w:rPr>
            </w:pPr>
          </w:p>
        </w:tc>
        <w:tc>
          <w:tcPr>
            <w:tcW w:w="732" w:type="dxa"/>
          </w:tcPr>
          <w:p w14:paraId="137827B5" w14:textId="77777777" w:rsidR="006762F2" w:rsidRPr="00254D00" w:rsidRDefault="006762F2" w:rsidP="006762F2">
            <w:pPr>
              <w:spacing w:after="0" w:line="240" w:lineRule="auto"/>
              <w:jc w:val="center"/>
              <w:rPr>
                <w:rFonts w:eastAsia="Calibri" w:cs="Arial"/>
                <w:szCs w:val="24"/>
              </w:rPr>
            </w:pPr>
          </w:p>
        </w:tc>
        <w:tc>
          <w:tcPr>
            <w:tcW w:w="692" w:type="dxa"/>
            <w:vAlign w:val="center"/>
          </w:tcPr>
          <w:p w14:paraId="039802F4" w14:textId="77777777" w:rsidR="006762F2" w:rsidRPr="00254D00" w:rsidRDefault="006762F2" w:rsidP="006762F2">
            <w:pPr>
              <w:spacing w:after="0" w:line="240" w:lineRule="auto"/>
              <w:jc w:val="center"/>
              <w:rPr>
                <w:rFonts w:eastAsia="Calibri" w:cs="Arial"/>
                <w:szCs w:val="24"/>
              </w:rPr>
            </w:pPr>
          </w:p>
        </w:tc>
        <w:tc>
          <w:tcPr>
            <w:tcW w:w="605" w:type="dxa"/>
            <w:vAlign w:val="center"/>
          </w:tcPr>
          <w:p w14:paraId="79B606F4" w14:textId="77777777" w:rsidR="006762F2" w:rsidRPr="00254D00" w:rsidRDefault="006762F2" w:rsidP="006762F2">
            <w:pPr>
              <w:spacing w:after="0" w:line="240" w:lineRule="auto"/>
              <w:jc w:val="center"/>
              <w:rPr>
                <w:rFonts w:eastAsia="Calibri" w:cs="Arial"/>
                <w:szCs w:val="24"/>
              </w:rPr>
            </w:pPr>
          </w:p>
        </w:tc>
        <w:tc>
          <w:tcPr>
            <w:tcW w:w="778" w:type="dxa"/>
          </w:tcPr>
          <w:p w14:paraId="5735C74F" w14:textId="77777777" w:rsidR="006762F2" w:rsidRPr="00254D00" w:rsidRDefault="006762F2" w:rsidP="006762F2">
            <w:pPr>
              <w:spacing w:after="0" w:line="240" w:lineRule="auto"/>
              <w:jc w:val="center"/>
              <w:rPr>
                <w:rFonts w:eastAsia="Calibri" w:cs="Arial"/>
                <w:szCs w:val="24"/>
              </w:rPr>
            </w:pPr>
          </w:p>
        </w:tc>
        <w:tc>
          <w:tcPr>
            <w:tcW w:w="883" w:type="dxa"/>
            <w:vAlign w:val="center"/>
          </w:tcPr>
          <w:p w14:paraId="452C0787" w14:textId="77777777" w:rsidR="006762F2" w:rsidRPr="00254D00" w:rsidRDefault="006762F2" w:rsidP="006762F2">
            <w:pPr>
              <w:spacing w:after="0" w:line="240" w:lineRule="auto"/>
              <w:jc w:val="center"/>
              <w:rPr>
                <w:rFonts w:eastAsia="Calibri" w:cs="Arial"/>
                <w:szCs w:val="24"/>
              </w:rPr>
            </w:pPr>
          </w:p>
        </w:tc>
      </w:tr>
      <w:tr w:rsidR="006762F2" w:rsidRPr="00254D00" w14:paraId="5A39902F" w14:textId="77777777" w:rsidTr="00DB7079">
        <w:trPr>
          <w:trHeight w:val="295"/>
        </w:trPr>
        <w:tc>
          <w:tcPr>
            <w:tcW w:w="2227" w:type="dxa"/>
            <w:vAlign w:val="center"/>
          </w:tcPr>
          <w:p w14:paraId="680A1CBB" w14:textId="77777777" w:rsidR="006762F2" w:rsidRPr="00254D00" w:rsidRDefault="006762F2" w:rsidP="006762F2">
            <w:pPr>
              <w:spacing w:after="0" w:line="240" w:lineRule="auto"/>
              <w:rPr>
                <w:rFonts w:eastAsia="Calibri" w:cs="Arial"/>
                <w:szCs w:val="24"/>
              </w:rPr>
            </w:pPr>
          </w:p>
        </w:tc>
        <w:tc>
          <w:tcPr>
            <w:tcW w:w="1440" w:type="dxa"/>
            <w:vAlign w:val="center"/>
          </w:tcPr>
          <w:p w14:paraId="66FD15BC" w14:textId="77777777" w:rsidR="006762F2" w:rsidRPr="00254D00" w:rsidRDefault="006762F2" w:rsidP="006762F2">
            <w:pPr>
              <w:spacing w:after="0" w:line="240" w:lineRule="auto"/>
              <w:rPr>
                <w:rFonts w:eastAsia="Calibri" w:cs="Arial"/>
                <w:szCs w:val="24"/>
              </w:rPr>
            </w:pPr>
          </w:p>
        </w:tc>
        <w:tc>
          <w:tcPr>
            <w:tcW w:w="1620" w:type="dxa"/>
            <w:vAlign w:val="center"/>
          </w:tcPr>
          <w:p w14:paraId="1637CB67" w14:textId="77777777" w:rsidR="006762F2" w:rsidRPr="00254D00" w:rsidRDefault="006762F2" w:rsidP="006762F2">
            <w:pPr>
              <w:spacing w:after="0" w:line="240" w:lineRule="auto"/>
              <w:rPr>
                <w:rFonts w:eastAsia="Calibri" w:cs="Arial"/>
                <w:szCs w:val="24"/>
              </w:rPr>
            </w:pPr>
          </w:p>
        </w:tc>
        <w:tc>
          <w:tcPr>
            <w:tcW w:w="1260" w:type="dxa"/>
            <w:vAlign w:val="center"/>
          </w:tcPr>
          <w:p w14:paraId="7582FCCA" w14:textId="77777777" w:rsidR="006762F2" w:rsidRPr="00254D00" w:rsidRDefault="006762F2" w:rsidP="006762F2">
            <w:pPr>
              <w:spacing w:after="0" w:line="240" w:lineRule="auto"/>
              <w:rPr>
                <w:rFonts w:eastAsia="Calibri" w:cs="Arial"/>
                <w:szCs w:val="24"/>
              </w:rPr>
            </w:pPr>
          </w:p>
        </w:tc>
        <w:tc>
          <w:tcPr>
            <w:tcW w:w="1530" w:type="dxa"/>
          </w:tcPr>
          <w:p w14:paraId="3D28D170" w14:textId="77777777" w:rsidR="006762F2" w:rsidRPr="00254D00" w:rsidRDefault="006762F2" w:rsidP="006762F2">
            <w:pPr>
              <w:spacing w:after="0" w:line="240" w:lineRule="auto"/>
              <w:jc w:val="center"/>
              <w:rPr>
                <w:rFonts w:eastAsia="Calibri" w:cs="Arial"/>
                <w:szCs w:val="24"/>
              </w:rPr>
            </w:pPr>
          </w:p>
        </w:tc>
        <w:tc>
          <w:tcPr>
            <w:tcW w:w="1260" w:type="dxa"/>
            <w:vAlign w:val="center"/>
          </w:tcPr>
          <w:p w14:paraId="61F7797F" w14:textId="77777777" w:rsidR="006762F2" w:rsidRPr="00254D00" w:rsidRDefault="006762F2" w:rsidP="006762F2">
            <w:pPr>
              <w:spacing w:after="0" w:line="240" w:lineRule="auto"/>
              <w:jc w:val="center"/>
              <w:rPr>
                <w:rFonts w:eastAsia="Calibri" w:cs="Arial"/>
                <w:szCs w:val="24"/>
              </w:rPr>
            </w:pPr>
          </w:p>
        </w:tc>
        <w:tc>
          <w:tcPr>
            <w:tcW w:w="743" w:type="dxa"/>
            <w:vAlign w:val="center"/>
          </w:tcPr>
          <w:p w14:paraId="6DFCE5BC" w14:textId="77777777" w:rsidR="006762F2" w:rsidRPr="00254D00" w:rsidRDefault="006762F2" w:rsidP="006762F2">
            <w:pPr>
              <w:spacing w:after="0" w:line="240" w:lineRule="auto"/>
              <w:jc w:val="center"/>
              <w:rPr>
                <w:rFonts w:eastAsia="Calibri" w:cs="Arial"/>
                <w:szCs w:val="24"/>
              </w:rPr>
            </w:pPr>
          </w:p>
        </w:tc>
        <w:tc>
          <w:tcPr>
            <w:tcW w:w="732" w:type="dxa"/>
          </w:tcPr>
          <w:p w14:paraId="1A064D05" w14:textId="77777777" w:rsidR="006762F2" w:rsidRPr="00254D00" w:rsidRDefault="006762F2" w:rsidP="006762F2">
            <w:pPr>
              <w:spacing w:after="0" w:line="240" w:lineRule="auto"/>
              <w:jc w:val="center"/>
              <w:rPr>
                <w:rFonts w:eastAsia="Calibri" w:cs="Arial"/>
                <w:szCs w:val="24"/>
              </w:rPr>
            </w:pPr>
          </w:p>
        </w:tc>
        <w:tc>
          <w:tcPr>
            <w:tcW w:w="692" w:type="dxa"/>
            <w:vAlign w:val="center"/>
          </w:tcPr>
          <w:p w14:paraId="7EC565B2" w14:textId="77777777" w:rsidR="006762F2" w:rsidRPr="00254D00" w:rsidRDefault="006762F2" w:rsidP="006762F2">
            <w:pPr>
              <w:spacing w:after="0" w:line="240" w:lineRule="auto"/>
              <w:jc w:val="center"/>
              <w:rPr>
                <w:rFonts w:eastAsia="Calibri" w:cs="Arial"/>
                <w:szCs w:val="24"/>
              </w:rPr>
            </w:pPr>
          </w:p>
        </w:tc>
        <w:tc>
          <w:tcPr>
            <w:tcW w:w="605" w:type="dxa"/>
            <w:vAlign w:val="center"/>
          </w:tcPr>
          <w:p w14:paraId="75DB564C" w14:textId="77777777" w:rsidR="006762F2" w:rsidRPr="00254D00" w:rsidRDefault="006762F2" w:rsidP="006762F2">
            <w:pPr>
              <w:spacing w:after="0" w:line="240" w:lineRule="auto"/>
              <w:jc w:val="center"/>
              <w:rPr>
                <w:rFonts w:eastAsia="Calibri" w:cs="Arial"/>
                <w:szCs w:val="24"/>
              </w:rPr>
            </w:pPr>
          </w:p>
        </w:tc>
        <w:tc>
          <w:tcPr>
            <w:tcW w:w="778" w:type="dxa"/>
          </w:tcPr>
          <w:p w14:paraId="7A8A8C87" w14:textId="77777777" w:rsidR="006762F2" w:rsidRPr="00254D00" w:rsidRDefault="006762F2" w:rsidP="006762F2">
            <w:pPr>
              <w:spacing w:after="0" w:line="240" w:lineRule="auto"/>
              <w:jc w:val="center"/>
              <w:rPr>
                <w:rFonts w:eastAsia="Calibri" w:cs="Arial"/>
                <w:szCs w:val="24"/>
              </w:rPr>
            </w:pPr>
          </w:p>
        </w:tc>
        <w:tc>
          <w:tcPr>
            <w:tcW w:w="883" w:type="dxa"/>
            <w:vAlign w:val="center"/>
          </w:tcPr>
          <w:p w14:paraId="303E1F0A" w14:textId="77777777" w:rsidR="006762F2" w:rsidRPr="00254D00" w:rsidRDefault="006762F2" w:rsidP="006762F2">
            <w:pPr>
              <w:spacing w:after="0" w:line="240" w:lineRule="auto"/>
              <w:jc w:val="center"/>
              <w:rPr>
                <w:rFonts w:eastAsia="Calibri" w:cs="Arial"/>
                <w:szCs w:val="24"/>
              </w:rPr>
            </w:pPr>
          </w:p>
        </w:tc>
      </w:tr>
      <w:tr w:rsidR="006762F2" w:rsidRPr="00254D00" w14:paraId="109A4A93" w14:textId="77777777" w:rsidTr="00DB7079">
        <w:trPr>
          <w:trHeight w:val="295"/>
        </w:trPr>
        <w:tc>
          <w:tcPr>
            <w:tcW w:w="2227" w:type="dxa"/>
            <w:vAlign w:val="center"/>
          </w:tcPr>
          <w:p w14:paraId="6D5D34D6" w14:textId="77777777" w:rsidR="006762F2" w:rsidRPr="00254D00" w:rsidRDefault="006762F2" w:rsidP="006762F2">
            <w:pPr>
              <w:spacing w:after="0" w:line="240" w:lineRule="auto"/>
              <w:rPr>
                <w:rFonts w:eastAsia="Calibri" w:cs="Arial"/>
                <w:szCs w:val="24"/>
              </w:rPr>
            </w:pPr>
          </w:p>
        </w:tc>
        <w:tc>
          <w:tcPr>
            <w:tcW w:w="1440" w:type="dxa"/>
            <w:vAlign w:val="center"/>
          </w:tcPr>
          <w:p w14:paraId="2BC0E6CF" w14:textId="77777777" w:rsidR="006762F2" w:rsidRPr="00254D00" w:rsidRDefault="006762F2" w:rsidP="006762F2">
            <w:pPr>
              <w:spacing w:after="0" w:line="240" w:lineRule="auto"/>
              <w:rPr>
                <w:rFonts w:eastAsia="Calibri" w:cs="Arial"/>
                <w:szCs w:val="24"/>
              </w:rPr>
            </w:pPr>
          </w:p>
        </w:tc>
        <w:tc>
          <w:tcPr>
            <w:tcW w:w="1620" w:type="dxa"/>
            <w:vAlign w:val="center"/>
          </w:tcPr>
          <w:p w14:paraId="226370C9" w14:textId="77777777" w:rsidR="006762F2" w:rsidRPr="00254D00" w:rsidRDefault="006762F2" w:rsidP="006762F2">
            <w:pPr>
              <w:spacing w:after="0" w:line="240" w:lineRule="auto"/>
              <w:rPr>
                <w:rFonts w:eastAsia="Calibri" w:cs="Arial"/>
                <w:szCs w:val="24"/>
              </w:rPr>
            </w:pPr>
          </w:p>
        </w:tc>
        <w:tc>
          <w:tcPr>
            <w:tcW w:w="1260" w:type="dxa"/>
            <w:vAlign w:val="center"/>
          </w:tcPr>
          <w:p w14:paraId="5BEAA3D6" w14:textId="77777777" w:rsidR="006762F2" w:rsidRPr="00254D00" w:rsidRDefault="006762F2" w:rsidP="006762F2">
            <w:pPr>
              <w:spacing w:after="0" w:line="240" w:lineRule="auto"/>
              <w:rPr>
                <w:rFonts w:eastAsia="Calibri" w:cs="Arial"/>
                <w:szCs w:val="24"/>
              </w:rPr>
            </w:pPr>
          </w:p>
        </w:tc>
        <w:tc>
          <w:tcPr>
            <w:tcW w:w="1530" w:type="dxa"/>
          </w:tcPr>
          <w:p w14:paraId="539C3A42" w14:textId="77777777" w:rsidR="006762F2" w:rsidRPr="00254D00" w:rsidRDefault="006762F2" w:rsidP="006762F2">
            <w:pPr>
              <w:spacing w:after="0" w:line="240" w:lineRule="auto"/>
              <w:jc w:val="center"/>
              <w:rPr>
                <w:rFonts w:eastAsia="Calibri" w:cs="Arial"/>
                <w:szCs w:val="24"/>
              </w:rPr>
            </w:pPr>
          </w:p>
        </w:tc>
        <w:tc>
          <w:tcPr>
            <w:tcW w:w="1260" w:type="dxa"/>
            <w:vAlign w:val="center"/>
          </w:tcPr>
          <w:p w14:paraId="2B73D6EF" w14:textId="77777777" w:rsidR="006762F2" w:rsidRPr="00254D00" w:rsidRDefault="006762F2" w:rsidP="006762F2">
            <w:pPr>
              <w:spacing w:after="0" w:line="240" w:lineRule="auto"/>
              <w:jc w:val="center"/>
              <w:rPr>
                <w:rFonts w:eastAsia="Calibri" w:cs="Arial"/>
                <w:szCs w:val="24"/>
              </w:rPr>
            </w:pPr>
          </w:p>
        </w:tc>
        <w:tc>
          <w:tcPr>
            <w:tcW w:w="743" w:type="dxa"/>
            <w:vAlign w:val="center"/>
          </w:tcPr>
          <w:p w14:paraId="16096A51" w14:textId="77777777" w:rsidR="006762F2" w:rsidRPr="00254D00" w:rsidRDefault="006762F2" w:rsidP="006762F2">
            <w:pPr>
              <w:spacing w:after="0" w:line="240" w:lineRule="auto"/>
              <w:jc w:val="center"/>
              <w:rPr>
                <w:rFonts w:eastAsia="Calibri" w:cs="Arial"/>
                <w:szCs w:val="24"/>
              </w:rPr>
            </w:pPr>
          </w:p>
        </w:tc>
        <w:tc>
          <w:tcPr>
            <w:tcW w:w="732" w:type="dxa"/>
          </w:tcPr>
          <w:p w14:paraId="02405097" w14:textId="77777777" w:rsidR="006762F2" w:rsidRPr="00254D00" w:rsidRDefault="006762F2" w:rsidP="006762F2">
            <w:pPr>
              <w:spacing w:after="0" w:line="240" w:lineRule="auto"/>
              <w:jc w:val="center"/>
              <w:rPr>
                <w:rFonts w:eastAsia="Calibri" w:cs="Arial"/>
                <w:szCs w:val="24"/>
              </w:rPr>
            </w:pPr>
          </w:p>
        </w:tc>
        <w:tc>
          <w:tcPr>
            <w:tcW w:w="692" w:type="dxa"/>
            <w:vAlign w:val="center"/>
          </w:tcPr>
          <w:p w14:paraId="786055F1" w14:textId="77777777" w:rsidR="006762F2" w:rsidRPr="00254D00" w:rsidRDefault="006762F2" w:rsidP="006762F2">
            <w:pPr>
              <w:spacing w:after="0" w:line="240" w:lineRule="auto"/>
              <w:jc w:val="center"/>
              <w:rPr>
                <w:rFonts w:eastAsia="Calibri" w:cs="Arial"/>
                <w:szCs w:val="24"/>
              </w:rPr>
            </w:pPr>
          </w:p>
        </w:tc>
        <w:tc>
          <w:tcPr>
            <w:tcW w:w="605" w:type="dxa"/>
            <w:vAlign w:val="center"/>
          </w:tcPr>
          <w:p w14:paraId="22CDFB63" w14:textId="77777777" w:rsidR="006762F2" w:rsidRPr="00254D00" w:rsidRDefault="006762F2" w:rsidP="006762F2">
            <w:pPr>
              <w:spacing w:after="0" w:line="240" w:lineRule="auto"/>
              <w:jc w:val="center"/>
              <w:rPr>
                <w:rFonts w:eastAsia="Calibri" w:cs="Arial"/>
                <w:szCs w:val="24"/>
              </w:rPr>
            </w:pPr>
          </w:p>
        </w:tc>
        <w:tc>
          <w:tcPr>
            <w:tcW w:w="778" w:type="dxa"/>
          </w:tcPr>
          <w:p w14:paraId="5331C0AF" w14:textId="77777777" w:rsidR="006762F2" w:rsidRPr="00254D00" w:rsidRDefault="006762F2" w:rsidP="006762F2">
            <w:pPr>
              <w:spacing w:after="0" w:line="240" w:lineRule="auto"/>
              <w:jc w:val="center"/>
              <w:rPr>
                <w:rFonts w:eastAsia="Calibri" w:cs="Arial"/>
                <w:szCs w:val="24"/>
              </w:rPr>
            </w:pPr>
          </w:p>
        </w:tc>
        <w:tc>
          <w:tcPr>
            <w:tcW w:w="883" w:type="dxa"/>
            <w:vAlign w:val="center"/>
          </w:tcPr>
          <w:p w14:paraId="36B9CA7F" w14:textId="77777777" w:rsidR="006762F2" w:rsidRPr="00254D00" w:rsidRDefault="006762F2" w:rsidP="006762F2">
            <w:pPr>
              <w:spacing w:after="0" w:line="240" w:lineRule="auto"/>
              <w:jc w:val="center"/>
              <w:rPr>
                <w:rFonts w:eastAsia="Calibri" w:cs="Arial"/>
                <w:szCs w:val="24"/>
              </w:rPr>
            </w:pPr>
          </w:p>
        </w:tc>
      </w:tr>
      <w:tr w:rsidR="00EF4CDB" w:rsidRPr="00254D00" w14:paraId="6D21555F" w14:textId="77777777" w:rsidTr="00DB7079">
        <w:trPr>
          <w:trHeight w:val="295"/>
        </w:trPr>
        <w:tc>
          <w:tcPr>
            <w:tcW w:w="2227" w:type="dxa"/>
            <w:vAlign w:val="center"/>
          </w:tcPr>
          <w:p w14:paraId="0A2B941D" w14:textId="77777777" w:rsidR="00EF4CDB" w:rsidRPr="00254D00" w:rsidRDefault="00EF4CDB" w:rsidP="006762F2">
            <w:pPr>
              <w:spacing w:after="0" w:line="240" w:lineRule="auto"/>
              <w:rPr>
                <w:rFonts w:eastAsia="Calibri" w:cs="Arial"/>
                <w:szCs w:val="24"/>
              </w:rPr>
            </w:pPr>
          </w:p>
        </w:tc>
        <w:tc>
          <w:tcPr>
            <w:tcW w:w="1440" w:type="dxa"/>
            <w:vAlign w:val="center"/>
          </w:tcPr>
          <w:p w14:paraId="44DDE48B" w14:textId="77777777" w:rsidR="00EF4CDB" w:rsidRPr="00254D00" w:rsidRDefault="00EF4CDB" w:rsidP="006762F2">
            <w:pPr>
              <w:spacing w:after="0" w:line="240" w:lineRule="auto"/>
              <w:rPr>
                <w:rFonts w:eastAsia="Calibri" w:cs="Arial"/>
                <w:szCs w:val="24"/>
              </w:rPr>
            </w:pPr>
          </w:p>
        </w:tc>
        <w:tc>
          <w:tcPr>
            <w:tcW w:w="1620" w:type="dxa"/>
            <w:vAlign w:val="center"/>
          </w:tcPr>
          <w:p w14:paraId="0F957154" w14:textId="77777777" w:rsidR="00EF4CDB" w:rsidRPr="00254D00" w:rsidRDefault="00EF4CDB" w:rsidP="006762F2">
            <w:pPr>
              <w:spacing w:after="0" w:line="240" w:lineRule="auto"/>
              <w:rPr>
                <w:rFonts w:eastAsia="Calibri" w:cs="Arial"/>
                <w:szCs w:val="24"/>
              </w:rPr>
            </w:pPr>
          </w:p>
        </w:tc>
        <w:tc>
          <w:tcPr>
            <w:tcW w:w="1260" w:type="dxa"/>
            <w:vAlign w:val="center"/>
          </w:tcPr>
          <w:p w14:paraId="73296C45" w14:textId="77777777" w:rsidR="00EF4CDB" w:rsidRPr="00254D00" w:rsidRDefault="00EF4CDB" w:rsidP="006762F2">
            <w:pPr>
              <w:spacing w:after="0" w:line="240" w:lineRule="auto"/>
              <w:rPr>
                <w:rFonts w:eastAsia="Calibri" w:cs="Arial"/>
                <w:szCs w:val="24"/>
              </w:rPr>
            </w:pPr>
          </w:p>
        </w:tc>
        <w:tc>
          <w:tcPr>
            <w:tcW w:w="1530" w:type="dxa"/>
          </w:tcPr>
          <w:p w14:paraId="172B7B38" w14:textId="77777777" w:rsidR="00EF4CDB" w:rsidRPr="00254D00" w:rsidRDefault="00EF4CDB" w:rsidP="006762F2">
            <w:pPr>
              <w:spacing w:after="0" w:line="240" w:lineRule="auto"/>
              <w:jc w:val="center"/>
              <w:rPr>
                <w:rFonts w:eastAsia="Calibri" w:cs="Arial"/>
                <w:szCs w:val="24"/>
              </w:rPr>
            </w:pPr>
          </w:p>
        </w:tc>
        <w:tc>
          <w:tcPr>
            <w:tcW w:w="1260" w:type="dxa"/>
            <w:vAlign w:val="center"/>
          </w:tcPr>
          <w:p w14:paraId="7A22D966" w14:textId="77777777" w:rsidR="00EF4CDB" w:rsidRPr="00254D00" w:rsidRDefault="00EF4CDB" w:rsidP="006762F2">
            <w:pPr>
              <w:spacing w:after="0" w:line="240" w:lineRule="auto"/>
              <w:jc w:val="center"/>
              <w:rPr>
                <w:rFonts w:eastAsia="Calibri" w:cs="Arial"/>
                <w:szCs w:val="24"/>
              </w:rPr>
            </w:pPr>
          </w:p>
        </w:tc>
        <w:tc>
          <w:tcPr>
            <w:tcW w:w="743" w:type="dxa"/>
            <w:vAlign w:val="center"/>
          </w:tcPr>
          <w:p w14:paraId="25FB17E4" w14:textId="77777777" w:rsidR="00EF4CDB" w:rsidRPr="00254D00" w:rsidRDefault="00EF4CDB" w:rsidP="006762F2">
            <w:pPr>
              <w:spacing w:after="0" w:line="240" w:lineRule="auto"/>
              <w:jc w:val="center"/>
              <w:rPr>
                <w:rFonts w:eastAsia="Calibri" w:cs="Arial"/>
                <w:szCs w:val="24"/>
              </w:rPr>
            </w:pPr>
          </w:p>
        </w:tc>
        <w:tc>
          <w:tcPr>
            <w:tcW w:w="732" w:type="dxa"/>
          </w:tcPr>
          <w:p w14:paraId="2CD046CB" w14:textId="77777777" w:rsidR="00EF4CDB" w:rsidRPr="00254D00" w:rsidRDefault="00EF4CDB" w:rsidP="006762F2">
            <w:pPr>
              <w:spacing w:after="0" w:line="240" w:lineRule="auto"/>
              <w:jc w:val="center"/>
              <w:rPr>
                <w:rFonts w:eastAsia="Calibri" w:cs="Arial"/>
                <w:szCs w:val="24"/>
              </w:rPr>
            </w:pPr>
          </w:p>
        </w:tc>
        <w:tc>
          <w:tcPr>
            <w:tcW w:w="692" w:type="dxa"/>
            <w:vAlign w:val="center"/>
          </w:tcPr>
          <w:p w14:paraId="4D389FBB" w14:textId="77777777" w:rsidR="00EF4CDB" w:rsidRPr="00254D00" w:rsidRDefault="00EF4CDB" w:rsidP="006762F2">
            <w:pPr>
              <w:spacing w:after="0" w:line="240" w:lineRule="auto"/>
              <w:jc w:val="center"/>
              <w:rPr>
                <w:rFonts w:eastAsia="Calibri" w:cs="Arial"/>
                <w:szCs w:val="24"/>
              </w:rPr>
            </w:pPr>
          </w:p>
        </w:tc>
        <w:tc>
          <w:tcPr>
            <w:tcW w:w="605" w:type="dxa"/>
            <w:vAlign w:val="center"/>
          </w:tcPr>
          <w:p w14:paraId="10549570" w14:textId="77777777" w:rsidR="00EF4CDB" w:rsidRPr="00254D00" w:rsidRDefault="00EF4CDB" w:rsidP="006762F2">
            <w:pPr>
              <w:spacing w:after="0" w:line="240" w:lineRule="auto"/>
              <w:jc w:val="center"/>
              <w:rPr>
                <w:rFonts w:eastAsia="Calibri" w:cs="Arial"/>
                <w:szCs w:val="24"/>
              </w:rPr>
            </w:pPr>
          </w:p>
        </w:tc>
        <w:tc>
          <w:tcPr>
            <w:tcW w:w="778" w:type="dxa"/>
          </w:tcPr>
          <w:p w14:paraId="17F5AEA0" w14:textId="77777777" w:rsidR="00EF4CDB" w:rsidRPr="00254D00" w:rsidRDefault="00EF4CDB" w:rsidP="006762F2">
            <w:pPr>
              <w:spacing w:after="0" w:line="240" w:lineRule="auto"/>
              <w:jc w:val="center"/>
              <w:rPr>
                <w:rFonts w:eastAsia="Calibri" w:cs="Arial"/>
                <w:szCs w:val="24"/>
              </w:rPr>
            </w:pPr>
          </w:p>
        </w:tc>
        <w:tc>
          <w:tcPr>
            <w:tcW w:w="883" w:type="dxa"/>
            <w:vAlign w:val="center"/>
          </w:tcPr>
          <w:p w14:paraId="4738E7CC" w14:textId="77777777" w:rsidR="00EF4CDB" w:rsidRPr="00254D00" w:rsidRDefault="00EF4CDB" w:rsidP="006762F2">
            <w:pPr>
              <w:spacing w:after="0" w:line="240" w:lineRule="auto"/>
              <w:jc w:val="center"/>
              <w:rPr>
                <w:rFonts w:eastAsia="Calibri" w:cs="Arial"/>
                <w:szCs w:val="24"/>
              </w:rPr>
            </w:pPr>
          </w:p>
        </w:tc>
      </w:tr>
    </w:tbl>
    <w:p w14:paraId="32D51CAB" w14:textId="3721942B" w:rsidR="006762F2" w:rsidRPr="00254D00" w:rsidRDefault="006762F2" w:rsidP="006762F2">
      <w:pPr>
        <w:spacing w:after="0" w:line="240" w:lineRule="auto"/>
        <w:ind w:left="360" w:hanging="360"/>
        <w:rPr>
          <w:rFonts w:eastAsia="Calibri" w:cs="Arial"/>
          <w:szCs w:val="24"/>
        </w:rPr>
      </w:pPr>
      <w:r w:rsidRPr="00254D00">
        <w:rPr>
          <w:rFonts w:eastAsia="Calibri" w:cs="Arial"/>
          <w:szCs w:val="24"/>
        </w:rPr>
        <w:t>(1)</w:t>
      </w:r>
      <w:r w:rsidRPr="00254D00">
        <w:rPr>
          <w:rFonts w:eastAsia="Calibri" w:cs="Arial"/>
          <w:szCs w:val="24"/>
        </w:rPr>
        <w:tab/>
        <w:t xml:space="preserve">If applicable, please provide a description / definition of any pain/distress </w:t>
      </w:r>
      <w:r w:rsidR="00704BB6">
        <w:rPr>
          <w:rFonts w:eastAsia="Calibri" w:cs="Arial"/>
          <w:szCs w:val="24"/>
        </w:rPr>
        <w:t xml:space="preserve">(severity) </w:t>
      </w:r>
      <w:r w:rsidRPr="00254D00">
        <w:rPr>
          <w:rFonts w:eastAsia="Calibri" w:cs="Arial"/>
          <w:szCs w:val="24"/>
        </w:rPr>
        <w:t>classification used within this Appendix in the space below. If pain/distress categories are not used, leave blank.</w:t>
      </w:r>
    </w:p>
    <w:p w14:paraId="34B9890A" w14:textId="77777777" w:rsidR="006762F2" w:rsidRPr="00254D00" w:rsidRDefault="006762F2" w:rsidP="006762F2">
      <w:pPr>
        <w:spacing w:after="0" w:line="240" w:lineRule="auto"/>
        <w:ind w:left="360" w:hanging="360"/>
        <w:rPr>
          <w:rFonts w:eastAsia="Calibri" w:cs="Arial"/>
          <w:szCs w:val="24"/>
        </w:rPr>
      </w:pPr>
      <w:r w:rsidRPr="00254D00">
        <w:rPr>
          <w:rFonts w:eastAsia="Calibri" w:cs="Arial"/>
          <w:szCs w:val="24"/>
        </w:rPr>
        <w:t>(2)</w:t>
      </w:r>
      <w:r w:rsidRPr="00254D00">
        <w:rPr>
          <w:rFonts w:eastAsia="Calibri" w:cs="Arial"/>
          <w:szCs w:val="24"/>
        </w:rPr>
        <w:tab/>
        <w:t>Survival Surgery (SS)</w:t>
      </w:r>
    </w:p>
    <w:p w14:paraId="4CCB11F5" w14:textId="77777777" w:rsidR="006762F2" w:rsidRPr="00254D00" w:rsidRDefault="006762F2" w:rsidP="006762F2">
      <w:pPr>
        <w:spacing w:after="0" w:line="240" w:lineRule="auto"/>
        <w:ind w:left="360" w:hanging="360"/>
        <w:rPr>
          <w:rFonts w:eastAsia="Calibri" w:cs="Arial"/>
          <w:szCs w:val="24"/>
        </w:rPr>
      </w:pPr>
      <w:r w:rsidRPr="00254D00">
        <w:rPr>
          <w:rFonts w:eastAsia="Calibri" w:cs="Arial"/>
          <w:szCs w:val="24"/>
        </w:rPr>
        <w:t>(3)</w:t>
      </w:r>
      <w:r w:rsidRPr="00254D00">
        <w:rPr>
          <w:rFonts w:eastAsia="Calibri" w:cs="Arial"/>
          <w:szCs w:val="24"/>
        </w:rPr>
        <w:tab/>
        <w:t>Multiple Survival Surgery (MSS)</w:t>
      </w:r>
    </w:p>
    <w:p w14:paraId="257CCF3A" w14:textId="77777777" w:rsidR="006762F2" w:rsidRPr="00254D00" w:rsidRDefault="006762F2" w:rsidP="006762F2">
      <w:pPr>
        <w:spacing w:after="0" w:line="240" w:lineRule="auto"/>
        <w:ind w:left="360" w:hanging="360"/>
        <w:rPr>
          <w:rFonts w:eastAsia="Calibri" w:cs="Arial"/>
          <w:szCs w:val="24"/>
        </w:rPr>
      </w:pPr>
      <w:r w:rsidRPr="00254D00">
        <w:rPr>
          <w:rFonts w:eastAsia="Calibri" w:cs="Arial"/>
          <w:szCs w:val="24"/>
        </w:rPr>
        <w:t>(4)</w:t>
      </w:r>
      <w:r w:rsidRPr="00254D00">
        <w:rPr>
          <w:rFonts w:eastAsia="Calibri" w:cs="Arial"/>
          <w:szCs w:val="24"/>
        </w:rPr>
        <w:tab/>
        <w:t>Food or Fluid Regulation (FFR)</w:t>
      </w:r>
    </w:p>
    <w:p w14:paraId="4026BB23" w14:textId="77777777" w:rsidR="006762F2" w:rsidRPr="00254D00" w:rsidRDefault="006762F2" w:rsidP="006762F2">
      <w:pPr>
        <w:spacing w:after="0" w:line="240" w:lineRule="auto"/>
        <w:ind w:left="360" w:hanging="360"/>
        <w:rPr>
          <w:rFonts w:eastAsia="Calibri" w:cs="Arial"/>
          <w:szCs w:val="24"/>
        </w:rPr>
      </w:pPr>
      <w:r w:rsidRPr="00254D00">
        <w:rPr>
          <w:rFonts w:eastAsia="Calibri" w:cs="Arial"/>
          <w:szCs w:val="24"/>
        </w:rPr>
        <w:t>(5)</w:t>
      </w:r>
      <w:r w:rsidRPr="00254D00">
        <w:rPr>
          <w:rFonts w:eastAsia="Calibri" w:cs="Arial"/>
          <w:szCs w:val="24"/>
        </w:rPr>
        <w:tab/>
        <w:t>Prolonged Restraint (PR)</w:t>
      </w:r>
    </w:p>
    <w:p w14:paraId="28E60A1A" w14:textId="77777777" w:rsidR="006762F2" w:rsidRPr="00254D00" w:rsidRDefault="006762F2" w:rsidP="006762F2">
      <w:pPr>
        <w:spacing w:after="0" w:line="240" w:lineRule="auto"/>
        <w:ind w:left="360" w:hanging="360"/>
        <w:rPr>
          <w:rFonts w:eastAsia="Calibri" w:cs="Arial"/>
          <w:szCs w:val="24"/>
        </w:rPr>
      </w:pPr>
      <w:r w:rsidRPr="00254D00">
        <w:rPr>
          <w:rFonts w:eastAsia="Calibri" w:cs="Arial"/>
          <w:szCs w:val="24"/>
        </w:rPr>
        <w:t>(6)</w:t>
      </w:r>
      <w:r w:rsidRPr="00254D00">
        <w:rPr>
          <w:rFonts w:eastAsia="Calibri" w:cs="Arial"/>
          <w:szCs w:val="24"/>
        </w:rPr>
        <w:tab/>
        <w:t>Hazardous Agent Use (HAU)</w:t>
      </w:r>
    </w:p>
    <w:p w14:paraId="1C1E5FDD" w14:textId="5854C259" w:rsidR="006762F2" w:rsidRPr="00254D00" w:rsidRDefault="006762F2" w:rsidP="006762F2">
      <w:pPr>
        <w:spacing w:after="0" w:line="240" w:lineRule="auto"/>
        <w:ind w:left="360" w:hanging="360"/>
        <w:rPr>
          <w:rFonts w:eastAsia="Times New Roman" w:cs="Arial"/>
          <w:iCs/>
          <w:szCs w:val="24"/>
        </w:rPr>
      </w:pPr>
      <w:r w:rsidRPr="00254D00">
        <w:rPr>
          <w:rFonts w:eastAsia="Times New Roman" w:cs="Arial"/>
          <w:iCs/>
          <w:szCs w:val="24"/>
        </w:rPr>
        <w:lastRenderedPageBreak/>
        <w:t>(7) Non-</w:t>
      </w:r>
      <w:proofErr w:type="spellStart"/>
      <w:r w:rsidRPr="00254D00">
        <w:rPr>
          <w:rFonts w:eastAsia="Times New Roman" w:cs="Arial"/>
          <w:iCs/>
          <w:szCs w:val="24"/>
        </w:rPr>
        <w:t>Centrali</w:t>
      </w:r>
      <w:r w:rsidR="00704BB6">
        <w:rPr>
          <w:rFonts w:eastAsia="Times New Roman" w:cs="Arial"/>
          <w:iCs/>
          <w:szCs w:val="24"/>
        </w:rPr>
        <w:t>s</w:t>
      </w:r>
      <w:r w:rsidRPr="00254D00">
        <w:rPr>
          <w:rFonts w:eastAsia="Times New Roman" w:cs="Arial"/>
          <w:iCs/>
          <w:szCs w:val="24"/>
        </w:rPr>
        <w:t>ed</w:t>
      </w:r>
      <w:proofErr w:type="spellEnd"/>
      <w:r w:rsidRPr="00254D00">
        <w:rPr>
          <w:rFonts w:eastAsia="Times New Roman" w:cs="Arial"/>
          <w:iCs/>
          <w:szCs w:val="24"/>
        </w:rPr>
        <w:t xml:space="preserve"> Housing and/or Procedural Areas (NCA), i.e.</w:t>
      </w:r>
      <w:r w:rsidRPr="00254D00">
        <w:rPr>
          <w:rFonts w:eastAsia="Times New Roman" w:cs="Arial"/>
          <w:i/>
          <w:iCs/>
          <w:szCs w:val="24"/>
        </w:rPr>
        <w:t>,</w:t>
      </w:r>
      <w:r w:rsidRPr="00254D00">
        <w:rPr>
          <w:rFonts w:eastAsia="Times New Roman" w:cs="Arial"/>
          <w:iCs/>
          <w:szCs w:val="24"/>
        </w:rPr>
        <w:t xml:space="preserve"> use of live animals in any facility, room, or area that is not directly maintained or managed by the animal resources </w:t>
      </w:r>
      <w:r w:rsidR="00D64AD3">
        <w:rPr>
          <w:rFonts w:eastAsia="Times New Roman" w:cs="Arial"/>
          <w:iCs/>
          <w:szCs w:val="24"/>
        </w:rPr>
        <w:t>programme</w:t>
      </w:r>
      <w:r w:rsidRPr="00254D00">
        <w:rPr>
          <w:rFonts w:eastAsia="Times New Roman" w:cs="Arial"/>
          <w:iCs/>
          <w:szCs w:val="24"/>
        </w:rPr>
        <w:t>, such as investigator laboratories, department-managed areas, teaching laboratories, etc.</w:t>
      </w:r>
    </w:p>
    <w:p w14:paraId="545061A6" w14:textId="4D04403F" w:rsidR="006762F2" w:rsidRPr="00254D00" w:rsidRDefault="00EF4CDB" w:rsidP="006762F2">
      <w:pPr>
        <w:rPr>
          <w:rFonts w:eastAsia="Times New Roman" w:cs="Arial"/>
          <w:szCs w:val="24"/>
        </w:rPr>
      </w:pPr>
      <w:r w:rsidRPr="00254D00">
        <w:rPr>
          <w:rFonts w:eastAsia="Times New Roman" w:cs="Arial"/>
          <w:szCs w:val="24"/>
        </w:rPr>
        <w:t xml:space="preserve">Pain/Distress </w:t>
      </w:r>
      <w:r w:rsidR="00704BB6">
        <w:rPr>
          <w:rFonts w:eastAsia="Times New Roman" w:cs="Arial"/>
          <w:szCs w:val="24"/>
        </w:rPr>
        <w:t xml:space="preserve">(Severity) </w:t>
      </w:r>
      <w:r w:rsidRPr="00254D00">
        <w:rPr>
          <w:rFonts w:eastAsia="Times New Roman" w:cs="Arial"/>
          <w:szCs w:val="24"/>
        </w:rPr>
        <w:t>Classification Description/Definition, if applicable</w:t>
      </w:r>
    </w:p>
    <w:tbl>
      <w:tblPr>
        <w:tblStyle w:val="TableGrid"/>
        <w:tblW w:w="0" w:type="auto"/>
        <w:tblLook w:val="04A0" w:firstRow="1" w:lastRow="0" w:firstColumn="1" w:lastColumn="0" w:noHBand="0" w:noVBand="1"/>
      </w:tblPr>
      <w:tblGrid>
        <w:gridCol w:w="13670"/>
      </w:tblGrid>
      <w:tr w:rsidR="00EF4CDB" w:rsidRPr="00254D00" w14:paraId="7B47362C" w14:textId="77777777" w:rsidTr="00EF4CDB">
        <w:tc>
          <w:tcPr>
            <w:tcW w:w="13670" w:type="dxa"/>
          </w:tcPr>
          <w:p w14:paraId="2ABEF845" w14:textId="77777777" w:rsidR="00EF4CDB" w:rsidRPr="00254D00" w:rsidRDefault="00EF4CDB" w:rsidP="006762F2">
            <w:pPr>
              <w:rPr>
                <w:rFonts w:eastAsia="Times New Roman" w:cs="Arial"/>
                <w:szCs w:val="24"/>
              </w:rPr>
            </w:pPr>
          </w:p>
        </w:tc>
      </w:tr>
    </w:tbl>
    <w:p w14:paraId="75F61E48" w14:textId="77777777" w:rsidR="006762F2" w:rsidRPr="00254D00" w:rsidRDefault="006762F2" w:rsidP="006762F2">
      <w:pPr>
        <w:rPr>
          <w:rFonts w:eastAsia="Times New Roman" w:cs="Arial"/>
          <w:szCs w:val="24"/>
        </w:rPr>
      </w:pPr>
    </w:p>
    <w:p w14:paraId="7DF4AA5C" w14:textId="77777777" w:rsidR="006762F2" w:rsidRPr="00254D00" w:rsidRDefault="006762F2" w:rsidP="006762F2">
      <w:pPr>
        <w:rPr>
          <w:rFonts w:eastAsia="Times New Roman" w:cs="Arial"/>
          <w:szCs w:val="24"/>
        </w:rPr>
      </w:pPr>
    </w:p>
    <w:p w14:paraId="2E389584" w14:textId="4B23C3EB" w:rsidR="006762F2" w:rsidRPr="00254D00" w:rsidRDefault="000235FE" w:rsidP="006762F2">
      <w:pPr>
        <w:rPr>
          <w:rFonts w:eastAsia="Times New Roman" w:cs="Arial"/>
          <w:szCs w:val="24"/>
        </w:rPr>
      </w:pPr>
      <w:r>
        <w:rPr>
          <w:rFonts w:eastAsia="Times New Roman" w:cs="Arial"/>
          <w:szCs w:val="24"/>
        </w:rPr>
        <w:t>In the T</w:t>
      </w:r>
      <w:r w:rsidR="006762F2" w:rsidRPr="00254D00">
        <w:rPr>
          <w:rFonts w:eastAsia="Times New Roman" w:cs="Arial"/>
          <w:szCs w:val="24"/>
        </w:rPr>
        <w:t xml:space="preserve">able below, provide </w:t>
      </w:r>
      <w:proofErr w:type="gramStart"/>
      <w:r w:rsidR="006762F2" w:rsidRPr="00254D00">
        <w:rPr>
          <w:rFonts w:eastAsia="Times New Roman" w:cs="Arial"/>
          <w:szCs w:val="24"/>
        </w:rPr>
        <w:t>an approximate</w:t>
      </w:r>
      <w:proofErr w:type="gramEnd"/>
      <w:r w:rsidR="006762F2" w:rsidRPr="00254D00">
        <w:rPr>
          <w:rFonts w:eastAsia="Times New Roman" w:cs="Arial"/>
          <w:szCs w:val="24"/>
        </w:rPr>
        <w:t xml:space="preserve"> annual usage for all species:</w:t>
      </w:r>
    </w:p>
    <w:tbl>
      <w:tblPr>
        <w:tblStyle w:val="TableGrid1"/>
        <w:tblW w:w="13248" w:type="dxa"/>
        <w:tblCellMar>
          <w:left w:w="115" w:type="dxa"/>
          <w:right w:w="115" w:type="dxa"/>
        </w:tblCellMar>
        <w:tblLook w:val="04A0" w:firstRow="1" w:lastRow="0" w:firstColumn="1" w:lastColumn="0" w:noHBand="0" w:noVBand="1"/>
      </w:tblPr>
      <w:tblGrid>
        <w:gridCol w:w="2880"/>
        <w:gridCol w:w="3600"/>
        <w:gridCol w:w="288"/>
        <w:gridCol w:w="2880"/>
        <w:gridCol w:w="3600"/>
      </w:tblGrid>
      <w:tr w:rsidR="006762F2" w:rsidRPr="00254D00" w14:paraId="6A04022A" w14:textId="77777777" w:rsidTr="00483BFF">
        <w:trPr>
          <w:tblHeader/>
        </w:trPr>
        <w:tc>
          <w:tcPr>
            <w:tcW w:w="2880" w:type="dxa"/>
            <w:shd w:val="clear" w:color="auto" w:fill="D9D9D9" w:themeFill="background1" w:themeFillShade="D9"/>
            <w:vAlign w:val="center"/>
          </w:tcPr>
          <w:p w14:paraId="4BCCB9CD" w14:textId="77777777" w:rsidR="006762F2" w:rsidRPr="00254D00" w:rsidRDefault="006762F2" w:rsidP="006762F2">
            <w:pPr>
              <w:jc w:val="center"/>
              <w:rPr>
                <w:rFonts w:eastAsia="Times New Roman" w:cs="Arial"/>
                <w:b/>
                <w:szCs w:val="24"/>
              </w:rPr>
            </w:pPr>
            <w:r w:rsidRPr="00254D00">
              <w:rPr>
                <w:rFonts w:eastAsia="Times New Roman" w:cs="Arial"/>
                <w:b/>
                <w:szCs w:val="24"/>
              </w:rPr>
              <w:t>Animal Type or Species</w:t>
            </w:r>
          </w:p>
        </w:tc>
        <w:tc>
          <w:tcPr>
            <w:tcW w:w="3600" w:type="dxa"/>
            <w:tcBorders>
              <w:right w:val="single" w:sz="4" w:space="0" w:color="auto"/>
            </w:tcBorders>
            <w:shd w:val="clear" w:color="auto" w:fill="D9D9D9" w:themeFill="background1" w:themeFillShade="D9"/>
            <w:vAlign w:val="center"/>
          </w:tcPr>
          <w:p w14:paraId="0800C6F1" w14:textId="77777777" w:rsidR="006762F2" w:rsidRPr="00254D00" w:rsidRDefault="006762F2" w:rsidP="006762F2">
            <w:pPr>
              <w:jc w:val="center"/>
              <w:rPr>
                <w:rFonts w:eastAsia="Times New Roman" w:cs="Arial"/>
                <w:b/>
                <w:szCs w:val="24"/>
              </w:rPr>
            </w:pPr>
            <w:r w:rsidRPr="00254D00">
              <w:rPr>
                <w:rFonts w:eastAsia="Times New Roman" w:cs="Arial"/>
                <w:b/>
                <w:szCs w:val="24"/>
              </w:rPr>
              <w:t>Approximate Annual Use</w:t>
            </w:r>
          </w:p>
        </w:tc>
        <w:tc>
          <w:tcPr>
            <w:tcW w:w="288" w:type="dxa"/>
            <w:tcBorders>
              <w:top w:val="nil"/>
              <w:left w:val="single" w:sz="4" w:space="0" w:color="auto"/>
              <w:bottom w:val="nil"/>
              <w:right w:val="single" w:sz="4" w:space="0" w:color="auto"/>
            </w:tcBorders>
            <w:vAlign w:val="center"/>
          </w:tcPr>
          <w:p w14:paraId="20DCBA62" w14:textId="77777777" w:rsidR="006762F2" w:rsidRPr="00254D00" w:rsidRDefault="006762F2" w:rsidP="006762F2">
            <w:pPr>
              <w:jc w:val="center"/>
              <w:rPr>
                <w:rFonts w:eastAsia="Times New Roman" w:cs="Arial"/>
                <w:b/>
                <w:color w:val="D9D9D9" w:themeColor="background1" w:themeShade="D9"/>
                <w:szCs w:val="24"/>
              </w:rPr>
            </w:pPr>
          </w:p>
        </w:tc>
        <w:tc>
          <w:tcPr>
            <w:tcW w:w="2880" w:type="dxa"/>
            <w:tcBorders>
              <w:left w:val="single" w:sz="4" w:space="0" w:color="auto"/>
            </w:tcBorders>
            <w:shd w:val="clear" w:color="auto" w:fill="D9D9D9" w:themeFill="background1" w:themeFillShade="D9"/>
            <w:vAlign w:val="center"/>
          </w:tcPr>
          <w:p w14:paraId="4EE7093C" w14:textId="77777777" w:rsidR="006762F2" w:rsidRPr="00254D00" w:rsidRDefault="006762F2" w:rsidP="006762F2">
            <w:pPr>
              <w:jc w:val="center"/>
              <w:rPr>
                <w:rFonts w:eastAsia="Times New Roman" w:cs="Arial"/>
                <w:b/>
                <w:szCs w:val="24"/>
              </w:rPr>
            </w:pPr>
            <w:r w:rsidRPr="00254D00">
              <w:rPr>
                <w:rFonts w:eastAsia="Times New Roman" w:cs="Arial"/>
                <w:b/>
                <w:szCs w:val="24"/>
              </w:rPr>
              <w:t>Animal Type or Species</w:t>
            </w:r>
          </w:p>
        </w:tc>
        <w:tc>
          <w:tcPr>
            <w:tcW w:w="3600" w:type="dxa"/>
            <w:shd w:val="clear" w:color="auto" w:fill="D9D9D9" w:themeFill="background1" w:themeFillShade="D9"/>
            <w:vAlign w:val="center"/>
          </w:tcPr>
          <w:p w14:paraId="105A0F27" w14:textId="77777777" w:rsidR="006762F2" w:rsidRPr="00254D00" w:rsidRDefault="006762F2" w:rsidP="006762F2">
            <w:pPr>
              <w:jc w:val="center"/>
              <w:rPr>
                <w:rFonts w:eastAsia="Times New Roman" w:cs="Arial"/>
                <w:b/>
                <w:szCs w:val="24"/>
              </w:rPr>
            </w:pPr>
            <w:r w:rsidRPr="00254D00">
              <w:rPr>
                <w:rFonts w:eastAsia="Times New Roman" w:cs="Arial"/>
                <w:b/>
                <w:szCs w:val="24"/>
              </w:rPr>
              <w:t>Approximate Annual Use</w:t>
            </w:r>
          </w:p>
        </w:tc>
      </w:tr>
      <w:tr w:rsidR="006762F2" w:rsidRPr="00254D00" w14:paraId="13EBA783" w14:textId="77777777" w:rsidTr="006B6772">
        <w:trPr>
          <w:trHeight w:val="107"/>
        </w:trPr>
        <w:tc>
          <w:tcPr>
            <w:tcW w:w="2880" w:type="dxa"/>
            <w:vAlign w:val="center"/>
          </w:tcPr>
          <w:p w14:paraId="36D3EB89" w14:textId="77777777" w:rsidR="006762F2" w:rsidRPr="00254D00" w:rsidRDefault="006762F2" w:rsidP="006762F2">
            <w:pPr>
              <w:rPr>
                <w:rFonts w:eastAsia="Times New Roman" w:cs="Arial"/>
                <w:szCs w:val="24"/>
              </w:rPr>
            </w:pPr>
          </w:p>
        </w:tc>
        <w:tc>
          <w:tcPr>
            <w:tcW w:w="3600" w:type="dxa"/>
            <w:tcBorders>
              <w:right w:val="single" w:sz="4" w:space="0" w:color="auto"/>
            </w:tcBorders>
            <w:vAlign w:val="center"/>
          </w:tcPr>
          <w:p w14:paraId="7AFFBE48" w14:textId="77777777" w:rsidR="006762F2" w:rsidRPr="00254D00" w:rsidRDefault="006762F2" w:rsidP="006762F2">
            <w:pPr>
              <w:jc w:val="center"/>
              <w:rPr>
                <w:rFonts w:eastAsia="Times New Roman" w:cs="Arial"/>
                <w:szCs w:val="24"/>
              </w:rPr>
            </w:pPr>
          </w:p>
        </w:tc>
        <w:tc>
          <w:tcPr>
            <w:tcW w:w="288" w:type="dxa"/>
            <w:tcBorders>
              <w:top w:val="nil"/>
              <w:left w:val="single" w:sz="4" w:space="0" w:color="auto"/>
              <w:bottom w:val="nil"/>
              <w:right w:val="single" w:sz="4" w:space="0" w:color="auto"/>
            </w:tcBorders>
            <w:vAlign w:val="center"/>
          </w:tcPr>
          <w:p w14:paraId="4033D65A" w14:textId="77777777" w:rsidR="006762F2" w:rsidRPr="00254D00" w:rsidRDefault="006762F2" w:rsidP="006762F2">
            <w:pPr>
              <w:jc w:val="center"/>
              <w:rPr>
                <w:rFonts w:eastAsia="Times New Roman" w:cs="Arial"/>
                <w:szCs w:val="24"/>
              </w:rPr>
            </w:pPr>
          </w:p>
        </w:tc>
        <w:tc>
          <w:tcPr>
            <w:tcW w:w="2880" w:type="dxa"/>
            <w:tcBorders>
              <w:left w:val="single" w:sz="4" w:space="0" w:color="auto"/>
            </w:tcBorders>
            <w:vAlign w:val="center"/>
          </w:tcPr>
          <w:p w14:paraId="1FB320D3" w14:textId="77777777" w:rsidR="006762F2" w:rsidRPr="00254D00" w:rsidRDefault="006762F2" w:rsidP="006762F2">
            <w:pPr>
              <w:rPr>
                <w:rFonts w:eastAsia="Times New Roman" w:cs="Arial"/>
                <w:szCs w:val="24"/>
              </w:rPr>
            </w:pPr>
          </w:p>
        </w:tc>
        <w:tc>
          <w:tcPr>
            <w:tcW w:w="3600" w:type="dxa"/>
            <w:vAlign w:val="center"/>
          </w:tcPr>
          <w:p w14:paraId="35FF083C" w14:textId="77777777" w:rsidR="006762F2" w:rsidRPr="00254D00" w:rsidRDefault="006762F2" w:rsidP="006762F2">
            <w:pPr>
              <w:jc w:val="center"/>
              <w:rPr>
                <w:rFonts w:eastAsia="Times New Roman" w:cs="Arial"/>
                <w:szCs w:val="24"/>
              </w:rPr>
            </w:pPr>
          </w:p>
        </w:tc>
      </w:tr>
      <w:tr w:rsidR="006762F2" w:rsidRPr="00254D00" w14:paraId="29AF515C" w14:textId="77777777" w:rsidTr="006B6772">
        <w:tc>
          <w:tcPr>
            <w:tcW w:w="2880" w:type="dxa"/>
            <w:vAlign w:val="center"/>
          </w:tcPr>
          <w:p w14:paraId="52860B87" w14:textId="77777777" w:rsidR="006762F2" w:rsidRPr="00254D00" w:rsidRDefault="006762F2" w:rsidP="006762F2">
            <w:pPr>
              <w:rPr>
                <w:rFonts w:eastAsia="Times New Roman" w:cs="Arial"/>
                <w:szCs w:val="24"/>
              </w:rPr>
            </w:pPr>
          </w:p>
        </w:tc>
        <w:tc>
          <w:tcPr>
            <w:tcW w:w="3600" w:type="dxa"/>
            <w:tcBorders>
              <w:right w:val="single" w:sz="4" w:space="0" w:color="auto"/>
            </w:tcBorders>
            <w:vAlign w:val="center"/>
          </w:tcPr>
          <w:p w14:paraId="7B752A0F" w14:textId="77777777" w:rsidR="006762F2" w:rsidRPr="00254D00" w:rsidRDefault="006762F2" w:rsidP="006762F2">
            <w:pPr>
              <w:jc w:val="center"/>
              <w:rPr>
                <w:rFonts w:eastAsia="Times New Roman" w:cs="Arial"/>
                <w:szCs w:val="24"/>
              </w:rPr>
            </w:pPr>
          </w:p>
        </w:tc>
        <w:tc>
          <w:tcPr>
            <w:tcW w:w="288" w:type="dxa"/>
            <w:tcBorders>
              <w:top w:val="nil"/>
              <w:left w:val="single" w:sz="4" w:space="0" w:color="auto"/>
              <w:bottom w:val="nil"/>
              <w:right w:val="single" w:sz="4" w:space="0" w:color="auto"/>
            </w:tcBorders>
            <w:vAlign w:val="center"/>
          </w:tcPr>
          <w:p w14:paraId="58DB707E" w14:textId="77777777" w:rsidR="006762F2" w:rsidRPr="00254D00" w:rsidRDefault="006762F2" w:rsidP="006762F2">
            <w:pPr>
              <w:jc w:val="center"/>
              <w:rPr>
                <w:rFonts w:eastAsia="Times New Roman" w:cs="Arial"/>
                <w:szCs w:val="24"/>
              </w:rPr>
            </w:pPr>
          </w:p>
        </w:tc>
        <w:tc>
          <w:tcPr>
            <w:tcW w:w="2880" w:type="dxa"/>
            <w:tcBorders>
              <w:left w:val="single" w:sz="4" w:space="0" w:color="auto"/>
            </w:tcBorders>
            <w:vAlign w:val="center"/>
          </w:tcPr>
          <w:p w14:paraId="7577731A" w14:textId="77777777" w:rsidR="006762F2" w:rsidRPr="00254D00" w:rsidRDefault="006762F2" w:rsidP="006762F2">
            <w:pPr>
              <w:rPr>
                <w:rFonts w:eastAsia="Times New Roman" w:cs="Arial"/>
                <w:szCs w:val="24"/>
              </w:rPr>
            </w:pPr>
          </w:p>
        </w:tc>
        <w:tc>
          <w:tcPr>
            <w:tcW w:w="3600" w:type="dxa"/>
            <w:vAlign w:val="center"/>
          </w:tcPr>
          <w:p w14:paraId="0287AAC7" w14:textId="77777777" w:rsidR="006762F2" w:rsidRPr="00254D00" w:rsidRDefault="006762F2" w:rsidP="006762F2">
            <w:pPr>
              <w:jc w:val="center"/>
              <w:rPr>
                <w:rFonts w:eastAsia="Times New Roman" w:cs="Arial"/>
                <w:szCs w:val="24"/>
              </w:rPr>
            </w:pPr>
          </w:p>
        </w:tc>
      </w:tr>
      <w:tr w:rsidR="006762F2" w:rsidRPr="00254D00" w14:paraId="6C95B0AF" w14:textId="77777777" w:rsidTr="006B6772">
        <w:tc>
          <w:tcPr>
            <w:tcW w:w="2880" w:type="dxa"/>
            <w:vAlign w:val="center"/>
          </w:tcPr>
          <w:p w14:paraId="45D111B0" w14:textId="77777777" w:rsidR="006762F2" w:rsidRPr="00254D00" w:rsidRDefault="006762F2" w:rsidP="006762F2">
            <w:pPr>
              <w:rPr>
                <w:rFonts w:eastAsia="Times New Roman" w:cs="Arial"/>
                <w:szCs w:val="24"/>
              </w:rPr>
            </w:pPr>
          </w:p>
        </w:tc>
        <w:tc>
          <w:tcPr>
            <w:tcW w:w="3600" w:type="dxa"/>
            <w:tcBorders>
              <w:right w:val="single" w:sz="4" w:space="0" w:color="auto"/>
            </w:tcBorders>
            <w:vAlign w:val="center"/>
          </w:tcPr>
          <w:p w14:paraId="00A06090" w14:textId="77777777" w:rsidR="006762F2" w:rsidRPr="00254D00" w:rsidRDefault="006762F2" w:rsidP="006762F2">
            <w:pPr>
              <w:jc w:val="center"/>
              <w:rPr>
                <w:rFonts w:eastAsia="Times New Roman" w:cs="Arial"/>
                <w:szCs w:val="24"/>
              </w:rPr>
            </w:pPr>
          </w:p>
        </w:tc>
        <w:tc>
          <w:tcPr>
            <w:tcW w:w="288" w:type="dxa"/>
            <w:tcBorders>
              <w:top w:val="nil"/>
              <w:left w:val="single" w:sz="4" w:space="0" w:color="auto"/>
              <w:bottom w:val="nil"/>
              <w:right w:val="single" w:sz="4" w:space="0" w:color="auto"/>
            </w:tcBorders>
            <w:vAlign w:val="center"/>
          </w:tcPr>
          <w:p w14:paraId="23A51CB3" w14:textId="77777777" w:rsidR="006762F2" w:rsidRPr="00254D00" w:rsidRDefault="006762F2" w:rsidP="006762F2">
            <w:pPr>
              <w:jc w:val="center"/>
              <w:rPr>
                <w:rFonts w:eastAsia="Times New Roman" w:cs="Arial"/>
                <w:szCs w:val="24"/>
              </w:rPr>
            </w:pPr>
          </w:p>
        </w:tc>
        <w:tc>
          <w:tcPr>
            <w:tcW w:w="2880" w:type="dxa"/>
            <w:tcBorders>
              <w:left w:val="single" w:sz="4" w:space="0" w:color="auto"/>
            </w:tcBorders>
            <w:vAlign w:val="center"/>
          </w:tcPr>
          <w:p w14:paraId="104AD533" w14:textId="77777777" w:rsidR="006762F2" w:rsidRPr="00254D00" w:rsidRDefault="006762F2" w:rsidP="006762F2">
            <w:pPr>
              <w:rPr>
                <w:rFonts w:eastAsia="Times New Roman" w:cs="Arial"/>
                <w:szCs w:val="24"/>
              </w:rPr>
            </w:pPr>
          </w:p>
        </w:tc>
        <w:tc>
          <w:tcPr>
            <w:tcW w:w="3600" w:type="dxa"/>
            <w:vAlign w:val="center"/>
          </w:tcPr>
          <w:p w14:paraId="21E1C029" w14:textId="77777777" w:rsidR="006762F2" w:rsidRPr="00254D00" w:rsidRDefault="006762F2" w:rsidP="006762F2">
            <w:pPr>
              <w:jc w:val="center"/>
              <w:rPr>
                <w:rFonts w:eastAsia="Times New Roman" w:cs="Arial"/>
                <w:szCs w:val="24"/>
              </w:rPr>
            </w:pPr>
          </w:p>
        </w:tc>
      </w:tr>
    </w:tbl>
    <w:p w14:paraId="45A80C38" w14:textId="77777777" w:rsidR="006762F2" w:rsidRPr="00254D00"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Times New Roman" w:cs="Arial"/>
          <w:szCs w:val="24"/>
        </w:rPr>
      </w:pPr>
      <w:r w:rsidRPr="00254D00">
        <w:rPr>
          <w:rFonts w:eastAsia="Times New Roman" w:cs="Arial"/>
          <w:szCs w:val="24"/>
        </w:rPr>
        <w:t>[Create additional rows by pressing TAB in the bottom-right box.]</w:t>
      </w:r>
    </w:p>
    <w:p w14:paraId="5AE98C18" w14:textId="77777777" w:rsidR="006762F2" w:rsidRPr="00254D00" w:rsidRDefault="006762F2" w:rsidP="006762F2">
      <w:pPr>
        <w:rPr>
          <w:rFonts w:eastAsia="Times New Roman" w:cs="Arial"/>
          <w:szCs w:val="24"/>
        </w:rPr>
      </w:pPr>
    </w:p>
    <w:p w14:paraId="4CB0670F" w14:textId="77777777" w:rsidR="006762F2" w:rsidRPr="00254D00" w:rsidRDefault="006762F2" w:rsidP="006762F2">
      <w:pPr>
        <w:rPr>
          <w:rFonts w:eastAsia="Times New Roman" w:cs="Arial"/>
          <w:b/>
          <w:szCs w:val="24"/>
        </w:rPr>
        <w:sectPr w:rsidR="006762F2" w:rsidRPr="00254D00" w:rsidSect="006B6772">
          <w:headerReference w:type="default" r:id="rId54"/>
          <w:pgSz w:w="15840" w:h="12240" w:orient="landscape" w:code="1"/>
          <w:pgMar w:top="1080" w:right="1080" w:bottom="1080" w:left="1080" w:header="720" w:footer="720" w:gutter="0"/>
          <w:cols w:space="720"/>
          <w:formProt w:val="0"/>
          <w:docGrid w:linePitch="360"/>
        </w:sectPr>
      </w:pPr>
      <w:r w:rsidRPr="00254D00">
        <w:rPr>
          <w:rFonts w:eastAsia="Times New Roman" w:cs="Arial"/>
          <w:b/>
          <w:szCs w:val="24"/>
        </w:rPr>
        <w:br w:type="page"/>
      </w:r>
    </w:p>
    <w:p w14:paraId="266E8B55" w14:textId="77777777" w:rsidR="006762F2" w:rsidRPr="00254D00" w:rsidRDefault="006762F2" w:rsidP="006762F2">
      <w:pPr>
        <w:rPr>
          <w:rFonts w:eastAsia="Times New Roman" w:cs="Arial"/>
          <w:b/>
          <w:szCs w:val="24"/>
        </w:rPr>
      </w:pPr>
    </w:p>
    <w:p w14:paraId="79E41065" w14:textId="6C1C4498"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r w:rsidRPr="00254D00">
        <w:rPr>
          <w:rFonts w:eastAsia="Times New Roman" w:cs="Arial"/>
          <w:szCs w:val="24"/>
        </w:rPr>
        <w:t xml:space="preserve">Provide a </w:t>
      </w:r>
      <w:r w:rsidRPr="00254D00">
        <w:rPr>
          <w:rFonts w:eastAsia="Times New Roman" w:cs="Arial"/>
          <w:b/>
          <w:i/>
          <w:szCs w:val="24"/>
        </w:rPr>
        <w:t>blank</w:t>
      </w:r>
      <w:r w:rsidRPr="00254D00">
        <w:rPr>
          <w:rFonts w:eastAsia="Times New Roman" w:cs="Arial"/>
          <w:szCs w:val="24"/>
        </w:rPr>
        <w:t xml:space="preserve"> copy of form(s) used by </w:t>
      </w:r>
      <w:proofErr w:type="gramStart"/>
      <w:r w:rsidRPr="00254D00">
        <w:rPr>
          <w:rFonts w:eastAsia="Times New Roman" w:cs="Arial"/>
          <w:szCs w:val="24"/>
        </w:rPr>
        <w:t>medically-trained</w:t>
      </w:r>
      <w:proofErr w:type="gramEnd"/>
      <w:r w:rsidRPr="00254D00">
        <w:rPr>
          <w:rFonts w:eastAsia="Times New Roman" w:cs="Arial"/>
          <w:szCs w:val="24"/>
        </w:rPr>
        <w:t xml:space="preserve"> personnel to review individual health assessment, individual risk assessment, health history evaluation, health questionnaire, periodic medical evaluation, etc. If form(s) are not used, include a description of how such evaluations are performed in the </w:t>
      </w:r>
      <w:r w:rsidR="00D64AD3">
        <w:rPr>
          <w:rFonts w:eastAsia="Times New Roman" w:cs="Arial"/>
          <w:szCs w:val="24"/>
        </w:rPr>
        <w:t>Programme</w:t>
      </w:r>
      <w:r w:rsidRPr="00254D00">
        <w:rPr>
          <w:rFonts w:eastAsia="Times New Roman" w:cs="Arial"/>
          <w:szCs w:val="24"/>
        </w:rPr>
        <w:t xml:space="preserve"> Description</w:t>
      </w:r>
      <w:r w:rsidR="0070169B" w:rsidRPr="00254D00">
        <w:rPr>
          <w:rFonts w:eastAsia="Times New Roman" w:cs="Arial"/>
          <w:szCs w:val="24"/>
        </w:rPr>
        <w:t xml:space="preserve"> (Section 2.I.A.2.b.ii.1</w:t>
      </w:r>
      <w:proofErr w:type="gramStart"/>
      <w:r w:rsidR="0070169B" w:rsidRPr="00254D00">
        <w:rPr>
          <w:rFonts w:eastAsia="Times New Roman" w:cs="Arial"/>
          <w:szCs w:val="24"/>
        </w:rPr>
        <w:t>).d</w:t>
      </w:r>
      <w:proofErr w:type="gramEnd"/>
      <w:r w:rsidR="0070169B" w:rsidRPr="00254D00">
        <w:rPr>
          <w:rFonts w:eastAsia="Times New Roman" w:cs="Arial"/>
          <w:szCs w:val="24"/>
        </w:rPr>
        <w:t>)</w:t>
      </w:r>
      <w:r w:rsidRPr="00254D00">
        <w:rPr>
          <w:rFonts w:eastAsia="Times New Roman" w:cs="Arial"/>
          <w:szCs w:val="24"/>
        </w:rPr>
        <w:t xml:space="preserve">, Section 2 (Description). I (Animal Care and Use </w:t>
      </w:r>
      <w:r w:rsidR="00D64AD3">
        <w:rPr>
          <w:rFonts w:eastAsia="Times New Roman" w:cs="Arial"/>
          <w:szCs w:val="24"/>
        </w:rPr>
        <w:t>Programme</w:t>
      </w:r>
      <w:r w:rsidRPr="00254D00">
        <w:rPr>
          <w:rFonts w:eastAsia="Times New Roman" w:cs="Arial"/>
          <w:szCs w:val="24"/>
        </w:rPr>
        <w:t>). A (</w:t>
      </w:r>
      <w:r w:rsidR="00D64AD3">
        <w:rPr>
          <w:rFonts w:eastAsia="Times New Roman" w:cs="Arial"/>
          <w:szCs w:val="24"/>
        </w:rPr>
        <w:t>Programme</w:t>
      </w:r>
      <w:r w:rsidRPr="00254D00">
        <w:rPr>
          <w:rFonts w:eastAsia="Times New Roman" w:cs="Arial"/>
          <w:szCs w:val="24"/>
        </w:rPr>
        <w:t xml:space="preserve"> Management). 2 (Personnel Management). </w:t>
      </w:r>
      <w:r w:rsidR="0070169B" w:rsidRPr="00254D00">
        <w:rPr>
          <w:rFonts w:eastAsia="Times New Roman" w:cs="Arial"/>
          <w:szCs w:val="24"/>
        </w:rPr>
        <w:t>b</w:t>
      </w:r>
      <w:r w:rsidRPr="00254D00">
        <w:rPr>
          <w:rFonts w:eastAsia="Times New Roman" w:cs="Arial"/>
          <w:szCs w:val="24"/>
        </w:rPr>
        <w:t xml:space="preserve"> (Occupational Health and Safety or Personnel). ii (Standard Working Conditions and Baseline Precautions). 1) (Medical Evaluation and Preventive Medicine for Personnel). d). </w:t>
      </w:r>
    </w:p>
    <w:p w14:paraId="3D55EEB3" w14:textId="77777777" w:rsidR="006762F2" w:rsidRPr="00254D00" w:rsidRDefault="006762F2" w:rsidP="006762F2">
      <w:pPr>
        <w:rPr>
          <w:rFonts w:eastAsia="Times New Roman" w:cs="Arial"/>
          <w:b/>
          <w:szCs w:val="24"/>
        </w:rPr>
        <w:sectPr w:rsidR="006762F2" w:rsidRPr="00254D00" w:rsidSect="006B6772">
          <w:headerReference w:type="default" r:id="rId55"/>
          <w:pgSz w:w="15840" w:h="12240" w:orient="landscape" w:code="1"/>
          <w:pgMar w:top="1080" w:right="1080" w:bottom="1080" w:left="1080" w:header="720" w:footer="720" w:gutter="0"/>
          <w:cols w:space="720"/>
          <w:formProt w:val="0"/>
          <w:docGrid w:linePitch="360"/>
        </w:sectPr>
      </w:pPr>
      <w:r w:rsidRPr="00254D00">
        <w:rPr>
          <w:rFonts w:eastAsia="Times New Roman" w:cs="Arial"/>
          <w:b/>
          <w:szCs w:val="24"/>
        </w:rPr>
        <w:br w:type="page"/>
      </w:r>
    </w:p>
    <w:p w14:paraId="24B3142F" w14:textId="77777777" w:rsidR="006762F2" w:rsidRPr="00254D00" w:rsidRDefault="006762F2" w:rsidP="006762F2">
      <w:pPr>
        <w:rPr>
          <w:rFonts w:eastAsia="Times New Roman" w:cs="Arial"/>
          <w:b/>
          <w:szCs w:val="24"/>
        </w:rPr>
      </w:pPr>
    </w:p>
    <w:p w14:paraId="051A09AC" w14:textId="46B0C72B" w:rsidR="006762F2" w:rsidRPr="00254D00" w:rsidRDefault="006762F2" w:rsidP="006762F2">
      <w:pPr>
        <w:spacing w:after="0" w:line="240" w:lineRule="auto"/>
        <w:rPr>
          <w:rFonts w:eastAsia="Times New Roman" w:cs="Arial"/>
          <w:szCs w:val="24"/>
        </w:rPr>
      </w:pPr>
      <w:r w:rsidRPr="00254D00">
        <w:rPr>
          <w:rFonts w:eastAsia="Times New Roman" w:cs="Arial"/>
          <w:szCs w:val="24"/>
        </w:rPr>
        <w:t>Please provide</w:t>
      </w:r>
      <w:r w:rsidR="008150A2">
        <w:rPr>
          <w:rFonts w:eastAsia="Times New Roman" w:cs="Arial"/>
          <w:szCs w:val="24"/>
        </w:rPr>
        <w:t xml:space="preserve"> (the)</w:t>
      </w:r>
      <w:r w:rsidRPr="00254D00">
        <w:rPr>
          <w:rFonts w:eastAsia="Times New Roman" w:cs="Arial"/>
          <w:szCs w:val="24"/>
        </w:rPr>
        <w:t xml:space="preserve"> Committee</w:t>
      </w:r>
      <w:r w:rsidR="008150A2">
        <w:rPr>
          <w:rFonts w:eastAsia="Times New Roman" w:cs="Arial"/>
          <w:szCs w:val="24"/>
        </w:rPr>
        <w:t>(s)</w:t>
      </w:r>
      <w:r w:rsidRPr="00254D00">
        <w:rPr>
          <w:rFonts w:eastAsia="Times New Roman" w:cs="Arial"/>
          <w:szCs w:val="24"/>
        </w:rPr>
        <w:t xml:space="preserve"> roster</w:t>
      </w:r>
      <w:r w:rsidR="008150A2">
        <w:rPr>
          <w:rFonts w:eastAsia="Times New Roman" w:cs="Arial"/>
          <w:szCs w:val="24"/>
        </w:rPr>
        <w:t>(s)</w:t>
      </w:r>
      <w:r w:rsidRPr="00254D00">
        <w:rPr>
          <w:rFonts w:eastAsia="Times New Roman" w:cs="Arial"/>
          <w:szCs w:val="24"/>
        </w:rPr>
        <w:t xml:space="preserve">, indicating names, degrees, membership role, and affiliation (e.g., Department/Division). </w:t>
      </w:r>
      <w:r w:rsidR="008F11F3" w:rsidRPr="0020105B">
        <w:t xml:space="preserve">If there is also an </w:t>
      </w:r>
      <w:r w:rsidR="008F11F3">
        <w:t xml:space="preserve">equivalent to the </w:t>
      </w:r>
      <w:r w:rsidR="008F11F3" w:rsidRPr="0020105B">
        <w:t xml:space="preserve">IACUC/OB </w:t>
      </w:r>
      <w:r w:rsidR="008F11F3">
        <w:t>external to</w:t>
      </w:r>
      <w:r w:rsidR="008F11F3" w:rsidRPr="0020105B">
        <w:t xml:space="preserve"> the institution (e.g., </w:t>
      </w:r>
      <w:r w:rsidR="008F11F3">
        <w:t xml:space="preserve">contract, </w:t>
      </w:r>
      <w:r w:rsidR="008F11F3" w:rsidRPr="0020105B">
        <w:t>government</w:t>
      </w:r>
      <w:r w:rsidR="008F11F3">
        <w:t>al, etc.</w:t>
      </w:r>
      <w:r w:rsidR="008F11F3" w:rsidRPr="0020105B">
        <w:t>), relevant information regarding its composition and functioning should be provided.</w:t>
      </w:r>
    </w:p>
    <w:p w14:paraId="52F1C09C" w14:textId="77777777" w:rsidR="006762F2" w:rsidRPr="00254D00" w:rsidRDefault="006762F2" w:rsidP="006762F2">
      <w:pPr>
        <w:spacing w:after="0" w:line="240" w:lineRule="auto"/>
        <w:rPr>
          <w:rFonts w:eastAsia="Times New Roman" w:cs="Arial"/>
          <w:szCs w:val="24"/>
        </w:rPr>
      </w:pPr>
    </w:p>
    <w:p w14:paraId="1F76F232" w14:textId="77777777" w:rsidR="006762F2" w:rsidRPr="00254D00" w:rsidRDefault="006762F2" w:rsidP="006762F2">
      <w:pPr>
        <w:spacing w:after="0" w:line="240" w:lineRule="auto"/>
        <w:rPr>
          <w:rFonts w:eastAsia="Times New Roman" w:cs="Arial"/>
          <w:szCs w:val="24"/>
        </w:rPr>
      </w:pPr>
    </w:p>
    <w:p w14:paraId="3136339E" w14:textId="77777777" w:rsidR="006762F2" w:rsidRPr="00254D00" w:rsidRDefault="006762F2" w:rsidP="006762F2">
      <w:pPr>
        <w:spacing w:after="0" w:line="240" w:lineRule="auto"/>
        <w:rPr>
          <w:rFonts w:eastAsia="Times New Roman" w:cs="Arial"/>
          <w:szCs w:val="24"/>
        </w:rPr>
      </w:pPr>
    </w:p>
    <w:p w14:paraId="07670ADF" w14:textId="77777777" w:rsidR="006762F2" w:rsidRPr="00254D00" w:rsidRDefault="006762F2" w:rsidP="006762F2">
      <w:pPr>
        <w:spacing w:after="0" w:line="240" w:lineRule="auto"/>
        <w:rPr>
          <w:rFonts w:eastAsia="Times New Roman" w:cs="Arial"/>
          <w:szCs w:val="24"/>
        </w:rPr>
      </w:pPr>
    </w:p>
    <w:p w14:paraId="1718B1A8"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br w:type="page"/>
      </w:r>
    </w:p>
    <w:p w14:paraId="296426B1" w14:textId="77777777" w:rsidR="006762F2" w:rsidRPr="00254D00" w:rsidRDefault="006762F2" w:rsidP="006762F2">
      <w:pPr>
        <w:spacing w:after="0" w:line="240" w:lineRule="auto"/>
        <w:rPr>
          <w:rFonts w:eastAsia="Times New Roman" w:cs="Arial"/>
          <w:szCs w:val="24"/>
        </w:rPr>
        <w:sectPr w:rsidR="006762F2" w:rsidRPr="00254D00" w:rsidSect="006B6772">
          <w:headerReference w:type="default" r:id="rId56"/>
          <w:pgSz w:w="15840" w:h="12240" w:orient="landscape" w:code="1"/>
          <w:pgMar w:top="1080" w:right="1080" w:bottom="1080" w:left="1080" w:header="720" w:footer="720" w:gutter="0"/>
          <w:cols w:space="720"/>
          <w:formProt w:val="0"/>
          <w:docGrid w:linePitch="360"/>
        </w:sectPr>
      </w:pPr>
    </w:p>
    <w:p w14:paraId="022D11AC"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jc w:val="center"/>
        <w:rPr>
          <w:rFonts w:eastAsia="Times New Roman" w:cs="Arial"/>
          <w:szCs w:val="24"/>
        </w:rPr>
      </w:pPr>
    </w:p>
    <w:p w14:paraId="160B9DE6" w14:textId="77777777" w:rsidR="006762F2" w:rsidRPr="00254D00" w:rsidRDefault="006762F2" w:rsidP="006762F2">
      <w:pPr>
        <w:spacing w:after="0" w:line="240" w:lineRule="auto"/>
        <w:jc w:val="both"/>
        <w:rPr>
          <w:rFonts w:eastAsia="Times New Roman" w:cs="Arial"/>
          <w:szCs w:val="24"/>
        </w:rPr>
      </w:pPr>
    </w:p>
    <w:p w14:paraId="56B52CB0" w14:textId="34CD5A7A" w:rsidR="006762F2" w:rsidRPr="00254D00" w:rsidRDefault="006762F2" w:rsidP="006762F2">
      <w:pPr>
        <w:spacing w:after="0" w:line="240" w:lineRule="auto"/>
        <w:jc w:val="both"/>
        <w:rPr>
          <w:rFonts w:eastAsia="Times New Roman" w:cs="Arial"/>
          <w:szCs w:val="24"/>
        </w:rPr>
      </w:pPr>
      <w:r w:rsidRPr="00254D00">
        <w:rPr>
          <w:rFonts w:eastAsia="Times New Roman" w:cs="Arial"/>
          <w:szCs w:val="24"/>
        </w:rPr>
        <w:t xml:space="preserve">Please provide the </w:t>
      </w:r>
      <w:proofErr w:type="gramStart"/>
      <w:r w:rsidRPr="00254D00">
        <w:rPr>
          <w:rFonts w:eastAsia="Times New Roman" w:cs="Arial"/>
          <w:szCs w:val="24"/>
        </w:rPr>
        <w:t>latest</w:t>
      </w:r>
      <w:proofErr w:type="gramEnd"/>
      <w:r w:rsidRPr="00254D00">
        <w:rPr>
          <w:rFonts w:eastAsia="Times New Roman" w:cs="Arial"/>
          <w:szCs w:val="24"/>
        </w:rPr>
        <w:t xml:space="preserve"> two </w:t>
      </w:r>
      <w:r w:rsidR="001B63CD">
        <w:rPr>
          <w:rFonts w:eastAsia="Times New Roman" w:cs="Arial"/>
          <w:szCs w:val="24"/>
        </w:rPr>
        <w:t>m</w:t>
      </w:r>
      <w:r w:rsidRPr="00254D00">
        <w:rPr>
          <w:rFonts w:eastAsia="Times New Roman" w:cs="Arial"/>
          <w:szCs w:val="24"/>
        </w:rPr>
        <w:t>inutes of the IACUC/OB meetings.</w:t>
      </w:r>
      <w:r w:rsidR="008150A2">
        <w:rPr>
          <w:rFonts w:eastAsia="Times New Roman" w:cs="Arial"/>
          <w:szCs w:val="24"/>
        </w:rPr>
        <w:t xml:space="preserve"> </w:t>
      </w:r>
      <w:r w:rsidR="008F11F3" w:rsidRPr="0020105B">
        <w:t xml:space="preserve">For </w:t>
      </w:r>
      <w:r w:rsidR="008F11F3">
        <w:t>equivalents to the</w:t>
      </w:r>
      <w:r w:rsidR="008F11F3" w:rsidRPr="0020105B">
        <w:t xml:space="preserve"> </w:t>
      </w:r>
      <w:r w:rsidR="008F11F3">
        <w:t>IACUC/</w:t>
      </w:r>
      <w:r w:rsidR="008F11F3" w:rsidRPr="0020105B">
        <w:t>OB</w:t>
      </w:r>
      <w:r w:rsidR="008F11F3">
        <w:t xml:space="preserve"> external to the institution</w:t>
      </w:r>
      <w:r w:rsidR="008F11F3" w:rsidRPr="0020105B">
        <w:t>, official communications related to its review (e.g., submission/approval of protocols) of the institution should be available.</w:t>
      </w:r>
    </w:p>
    <w:p w14:paraId="7F804C40" w14:textId="77777777" w:rsidR="006762F2" w:rsidRPr="00254D00" w:rsidRDefault="006762F2" w:rsidP="006762F2">
      <w:pPr>
        <w:spacing w:after="0" w:line="240" w:lineRule="auto"/>
        <w:jc w:val="both"/>
        <w:rPr>
          <w:rFonts w:eastAsia="Times New Roman" w:cs="Arial"/>
          <w:szCs w:val="24"/>
        </w:rPr>
      </w:pPr>
    </w:p>
    <w:p w14:paraId="77FA3E2A" w14:textId="77777777" w:rsidR="006762F2" w:rsidRPr="00254D00" w:rsidRDefault="006762F2" w:rsidP="006762F2">
      <w:pPr>
        <w:spacing w:after="0" w:line="240" w:lineRule="auto"/>
        <w:jc w:val="both"/>
        <w:rPr>
          <w:rFonts w:eastAsia="Times New Roman" w:cs="Arial"/>
          <w:szCs w:val="24"/>
        </w:rPr>
      </w:pPr>
    </w:p>
    <w:p w14:paraId="562FC878" w14:textId="77777777" w:rsidR="006762F2" w:rsidRPr="00254D00" w:rsidRDefault="006762F2" w:rsidP="006762F2">
      <w:pPr>
        <w:spacing w:after="0" w:line="240" w:lineRule="auto"/>
        <w:jc w:val="both"/>
        <w:rPr>
          <w:rFonts w:eastAsia="Times New Roman" w:cs="Arial"/>
          <w:szCs w:val="24"/>
        </w:rPr>
      </w:pPr>
    </w:p>
    <w:p w14:paraId="022A7D23" w14:textId="77777777" w:rsidR="006762F2" w:rsidRPr="00254D00" w:rsidRDefault="006762F2" w:rsidP="006762F2">
      <w:pPr>
        <w:spacing w:after="0" w:line="240" w:lineRule="auto"/>
        <w:jc w:val="both"/>
        <w:rPr>
          <w:rFonts w:eastAsia="Times New Roman" w:cs="Arial"/>
          <w:szCs w:val="24"/>
        </w:rPr>
      </w:pPr>
    </w:p>
    <w:p w14:paraId="330F5D84" w14:textId="77777777" w:rsidR="006762F2" w:rsidRPr="00254D00" w:rsidRDefault="006762F2" w:rsidP="006762F2">
      <w:pPr>
        <w:spacing w:after="0" w:line="240" w:lineRule="auto"/>
        <w:jc w:val="both"/>
        <w:rPr>
          <w:rFonts w:eastAsia="Times New Roman" w:cs="Arial"/>
          <w:szCs w:val="24"/>
        </w:rPr>
      </w:pPr>
    </w:p>
    <w:p w14:paraId="6F835477" w14:textId="77777777" w:rsidR="006762F2" w:rsidRPr="00254D00" w:rsidRDefault="006762F2" w:rsidP="006762F2">
      <w:pPr>
        <w:spacing w:after="0" w:line="240" w:lineRule="auto"/>
        <w:jc w:val="both"/>
        <w:rPr>
          <w:rFonts w:eastAsia="Times New Roman" w:cs="Arial"/>
          <w:szCs w:val="24"/>
        </w:rPr>
      </w:pPr>
    </w:p>
    <w:p w14:paraId="1C4C3CF6" w14:textId="77777777" w:rsidR="006762F2" w:rsidRPr="00254D00" w:rsidRDefault="006762F2" w:rsidP="006762F2">
      <w:pPr>
        <w:spacing w:after="0" w:line="240" w:lineRule="auto"/>
        <w:jc w:val="both"/>
        <w:rPr>
          <w:rFonts w:eastAsia="Times New Roman" w:cs="Arial"/>
          <w:szCs w:val="24"/>
        </w:rPr>
      </w:pPr>
    </w:p>
    <w:p w14:paraId="33CB7A37" w14:textId="77777777" w:rsidR="006762F2" w:rsidRPr="00254D00" w:rsidRDefault="006762F2" w:rsidP="006762F2">
      <w:pPr>
        <w:spacing w:after="0" w:line="240" w:lineRule="auto"/>
        <w:jc w:val="both"/>
        <w:rPr>
          <w:rFonts w:eastAsia="Times New Roman" w:cs="Arial"/>
          <w:szCs w:val="24"/>
        </w:rPr>
      </w:pPr>
    </w:p>
    <w:p w14:paraId="201C6972" w14:textId="77777777" w:rsidR="006762F2" w:rsidRPr="00254D00" w:rsidRDefault="006762F2" w:rsidP="006762F2">
      <w:pPr>
        <w:spacing w:after="0" w:line="240" w:lineRule="auto"/>
        <w:jc w:val="both"/>
        <w:rPr>
          <w:rFonts w:eastAsia="Times New Roman" w:cs="Arial"/>
          <w:szCs w:val="24"/>
        </w:rPr>
      </w:pPr>
    </w:p>
    <w:p w14:paraId="7D060F9B" w14:textId="77777777" w:rsidR="006762F2" w:rsidRPr="00254D00" w:rsidRDefault="006762F2" w:rsidP="006762F2">
      <w:pPr>
        <w:spacing w:after="0" w:line="240" w:lineRule="auto"/>
        <w:jc w:val="both"/>
        <w:rPr>
          <w:rFonts w:eastAsia="Times New Roman" w:cs="Arial"/>
          <w:szCs w:val="24"/>
        </w:rPr>
      </w:pPr>
    </w:p>
    <w:p w14:paraId="6C919B4D" w14:textId="77777777" w:rsidR="006762F2" w:rsidRPr="00254D00" w:rsidRDefault="006762F2" w:rsidP="006762F2">
      <w:pPr>
        <w:spacing w:after="0" w:line="240" w:lineRule="auto"/>
        <w:jc w:val="both"/>
        <w:rPr>
          <w:rFonts w:eastAsia="Times New Roman" w:cs="Arial"/>
          <w:szCs w:val="24"/>
        </w:rPr>
      </w:pPr>
    </w:p>
    <w:p w14:paraId="28FFCBB1" w14:textId="77777777" w:rsidR="006762F2" w:rsidRPr="00254D00" w:rsidRDefault="006762F2" w:rsidP="006762F2">
      <w:pPr>
        <w:spacing w:after="0" w:line="240" w:lineRule="auto"/>
        <w:jc w:val="both"/>
        <w:rPr>
          <w:rFonts w:eastAsia="Times New Roman" w:cs="Arial"/>
          <w:szCs w:val="24"/>
        </w:rPr>
      </w:pPr>
    </w:p>
    <w:p w14:paraId="7835FC5F" w14:textId="77777777" w:rsidR="006762F2" w:rsidRPr="00254D00" w:rsidRDefault="006762F2" w:rsidP="006762F2">
      <w:pPr>
        <w:spacing w:after="0" w:line="240" w:lineRule="auto"/>
        <w:jc w:val="both"/>
        <w:rPr>
          <w:rFonts w:eastAsia="Times New Roman" w:cs="Arial"/>
          <w:szCs w:val="24"/>
        </w:rPr>
      </w:pPr>
    </w:p>
    <w:p w14:paraId="4A1FB5C2" w14:textId="77777777" w:rsidR="006762F2" w:rsidRPr="00254D00" w:rsidRDefault="006762F2" w:rsidP="006762F2">
      <w:pPr>
        <w:spacing w:after="0" w:line="240" w:lineRule="auto"/>
        <w:jc w:val="both"/>
        <w:rPr>
          <w:rFonts w:eastAsia="Times New Roman" w:cs="Arial"/>
          <w:szCs w:val="24"/>
        </w:rPr>
      </w:pPr>
    </w:p>
    <w:p w14:paraId="3D8CA706" w14:textId="77777777" w:rsidR="006762F2" w:rsidRPr="00254D00" w:rsidRDefault="006762F2" w:rsidP="006762F2">
      <w:pPr>
        <w:spacing w:after="0" w:line="240" w:lineRule="auto"/>
        <w:jc w:val="both"/>
        <w:rPr>
          <w:rFonts w:eastAsia="Times New Roman" w:cs="Arial"/>
          <w:szCs w:val="24"/>
        </w:rPr>
      </w:pPr>
    </w:p>
    <w:p w14:paraId="57F058F6" w14:textId="77777777" w:rsidR="006762F2" w:rsidRPr="00254D00" w:rsidRDefault="006762F2" w:rsidP="006762F2">
      <w:pPr>
        <w:spacing w:after="0" w:line="240" w:lineRule="auto"/>
        <w:jc w:val="both"/>
        <w:rPr>
          <w:rFonts w:eastAsia="Times New Roman" w:cs="Arial"/>
          <w:szCs w:val="24"/>
        </w:rPr>
      </w:pPr>
    </w:p>
    <w:p w14:paraId="3A91AFA8" w14:textId="77777777" w:rsidR="006762F2" w:rsidRPr="00254D00" w:rsidRDefault="006762F2" w:rsidP="006762F2">
      <w:pPr>
        <w:spacing w:after="0" w:line="240" w:lineRule="auto"/>
        <w:jc w:val="both"/>
        <w:rPr>
          <w:rFonts w:eastAsia="Times New Roman" w:cs="Arial"/>
          <w:szCs w:val="24"/>
        </w:rPr>
      </w:pPr>
    </w:p>
    <w:p w14:paraId="020C9527" w14:textId="77777777" w:rsidR="006762F2" w:rsidRPr="00254D00" w:rsidRDefault="006762F2" w:rsidP="006762F2">
      <w:pPr>
        <w:spacing w:after="0" w:line="240" w:lineRule="auto"/>
        <w:jc w:val="both"/>
        <w:rPr>
          <w:rFonts w:eastAsia="Times New Roman" w:cs="Arial"/>
          <w:szCs w:val="24"/>
        </w:rPr>
      </w:pPr>
    </w:p>
    <w:p w14:paraId="37C2B9D5" w14:textId="77777777" w:rsidR="006762F2" w:rsidRPr="00254D00" w:rsidRDefault="006762F2" w:rsidP="006762F2">
      <w:pPr>
        <w:spacing w:after="0" w:line="240" w:lineRule="auto"/>
        <w:jc w:val="both"/>
        <w:rPr>
          <w:rFonts w:eastAsia="Times New Roman" w:cs="Arial"/>
          <w:szCs w:val="24"/>
        </w:rPr>
      </w:pPr>
    </w:p>
    <w:p w14:paraId="445FF0DB" w14:textId="77777777" w:rsidR="006762F2" w:rsidRPr="00254D00" w:rsidRDefault="006762F2" w:rsidP="006762F2">
      <w:pPr>
        <w:spacing w:after="0" w:line="240" w:lineRule="auto"/>
        <w:jc w:val="both"/>
        <w:rPr>
          <w:rFonts w:eastAsia="Times New Roman" w:cs="Arial"/>
          <w:szCs w:val="24"/>
        </w:rPr>
      </w:pPr>
    </w:p>
    <w:p w14:paraId="2FA7CF30" w14:textId="77777777" w:rsidR="006762F2" w:rsidRPr="00254D00" w:rsidRDefault="006762F2" w:rsidP="006762F2">
      <w:pPr>
        <w:spacing w:after="0" w:line="240" w:lineRule="auto"/>
        <w:jc w:val="both"/>
        <w:rPr>
          <w:rFonts w:eastAsia="Times New Roman" w:cs="Arial"/>
          <w:szCs w:val="24"/>
        </w:rPr>
      </w:pPr>
    </w:p>
    <w:p w14:paraId="53C41ECE" w14:textId="77777777" w:rsidR="006762F2" w:rsidRPr="00254D00" w:rsidRDefault="006762F2" w:rsidP="006762F2">
      <w:pPr>
        <w:spacing w:after="0" w:line="240" w:lineRule="auto"/>
        <w:jc w:val="both"/>
        <w:rPr>
          <w:rFonts w:eastAsia="Times New Roman" w:cs="Arial"/>
          <w:szCs w:val="24"/>
        </w:rPr>
      </w:pPr>
    </w:p>
    <w:p w14:paraId="25DEB1C9" w14:textId="77777777" w:rsidR="006762F2" w:rsidRPr="00254D00" w:rsidRDefault="006762F2" w:rsidP="006762F2">
      <w:pPr>
        <w:spacing w:after="0" w:line="240" w:lineRule="auto"/>
        <w:jc w:val="both"/>
        <w:rPr>
          <w:rFonts w:eastAsia="Times New Roman" w:cs="Arial"/>
          <w:szCs w:val="24"/>
        </w:rPr>
      </w:pPr>
      <w:r w:rsidRPr="00254D00">
        <w:rPr>
          <w:rFonts w:eastAsia="Times New Roman" w:cs="Arial"/>
          <w:szCs w:val="24"/>
        </w:rPr>
        <w:br w:type="page"/>
      </w:r>
    </w:p>
    <w:p w14:paraId="6B57238A" w14:textId="77777777" w:rsidR="006762F2" w:rsidRPr="00254D00" w:rsidRDefault="006762F2" w:rsidP="006762F2">
      <w:pPr>
        <w:spacing w:after="0" w:line="240" w:lineRule="auto"/>
        <w:jc w:val="both"/>
        <w:rPr>
          <w:rFonts w:eastAsia="Times New Roman" w:cs="Arial"/>
          <w:szCs w:val="24"/>
        </w:rPr>
        <w:sectPr w:rsidR="006762F2" w:rsidRPr="00254D00" w:rsidSect="006B6772">
          <w:headerReference w:type="default" r:id="rId57"/>
          <w:pgSz w:w="15840" w:h="12240" w:orient="landscape" w:code="1"/>
          <w:pgMar w:top="1080" w:right="1080" w:bottom="1080" w:left="1080" w:header="720" w:footer="720" w:gutter="0"/>
          <w:cols w:space="720"/>
          <w:formProt w:val="0"/>
          <w:docGrid w:linePitch="360"/>
        </w:sectPr>
      </w:pPr>
    </w:p>
    <w:p w14:paraId="08FB55D4" w14:textId="77777777" w:rsidR="006762F2" w:rsidRPr="00254D00" w:rsidRDefault="006762F2" w:rsidP="006762F2">
      <w:pPr>
        <w:spacing w:after="0" w:line="240" w:lineRule="auto"/>
        <w:jc w:val="both"/>
        <w:rPr>
          <w:rFonts w:eastAsia="Times New Roman" w:cs="Arial"/>
          <w:szCs w:val="24"/>
        </w:rPr>
      </w:pPr>
    </w:p>
    <w:p w14:paraId="2D1860B0"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jc w:val="center"/>
        <w:rPr>
          <w:rFonts w:eastAsia="Times New Roman" w:cs="Arial"/>
          <w:szCs w:val="24"/>
        </w:rPr>
      </w:pPr>
    </w:p>
    <w:p w14:paraId="1B41FC08"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r w:rsidRPr="00254D00">
        <w:rPr>
          <w:rFonts w:eastAsia="Times New Roman" w:cs="Arial"/>
          <w:szCs w:val="24"/>
        </w:rPr>
        <w:t xml:space="preserve">Please attach a </w:t>
      </w:r>
      <w:r w:rsidRPr="00792ED1">
        <w:rPr>
          <w:rFonts w:eastAsia="Times New Roman" w:cs="Arial"/>
          <w:b/>
          <w:i/>
          <w:szCs w:val="24"/>
        </w:rPr>
        <w:t>blank</w:t>
      </w:r>
      <w:r w:rsidRPr="00254D00">
        <w:rPr>
          <w:rFonts w:eastAsia="Times New Roman" w:cs="Arial"/>
          <w:szCs w:val="24"/>
        </w:rPr>
        <w:t xml:space="preserve"> copy of form(s) used by the IACUC/OB to review and approve studies. Include forms used for annual (or other periodic) renewal, modifications, amendments, etc., as applicable.</w:t>
      </w:r>
    </w:p>
    <w:p w14:paraId="4D6E8C4F"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p>
    <w:p w14:paraId="25097E87"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p>
    <w:p w14:paraId="7847D3FC"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p>
    <w:p w14:paraId="769C6DAB"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p>
    <w:p w14:paraId="6A283487"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p>
    <w:p w14:paraId="2373FF2E"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p>
    <w:p w14:paraId="34113CE9"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p>
    <w:p w14:paraId="145A8F23" w14:textId="77777777" w:rsidR="006762F2" w:rsidRPr="00254D00" w:rsidRDefault="006762F2" w:rsidP="006762F2">
      <w:pPr>
        <w:rPr>
          <w:rFonts w:eastAsia="Times New Roman" w:cs="Arial"/>
          <w:szCs w:val="24"/>
        </w:rPr>
        <w:sectPr w:rsidR="006762F2" w:rsidRPr="00254D00" w:rsidSect="006B6772">
          <w:headerReference w:type="default" r:id="rId58"/>
          <w:pgSz w:w="15840" w:h="12240" w:orient="landscape" w:code="1"/>
          <w:pgMar w:top="1080" w:right="1080" w:bottom="1080" w:left="1080" w:header="720" w:footer="720" w:gutter="0"/>
          <w:cols w:space="720"/>
          <w:formProt w:val="0"/>
          <w:docGrid w:linePitch="360"/>
        </w:sectPr>
      </w:pPr>
      <w:r w:rsidRPr="00254D00">
        <w:rPr>
          <w:rFonts w:eastAsia="Times New Roman" w:cs="Arial"/>
          <w:szCs w:val="24"/>
        </w:rPr>
        <w:br w:type="page"/>
      </w:r>
    </w:p>
    <w:p w14:paraId="7131F90B" w14:textId="77777777" w:rsidR="006762F2" w:rsidRPr="00254D00" w:rsidRDefault="006762F2" w:rsidP="006762F2">
      <w:pPr>
        <w:rPr>
          <w:rFonts w:eastAsia="Times New Roman" w:cs="Arial"/>
          <w:szCs w:val="24"/>
        </w:rPr>
      </w:pPr>
    </w:p>
    <w:p w14:paraId="252C1834" w14:textId="3E7CA47D"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r w:rsidRPr="00254D00">
        <w:rPr>
          <w:rFonts w:eastAsia="Times New Roman" w:cs="Arial"/>
          <w:szCs w:val="24"/>
        </w:rPr>
        <w:t xml:space="preserve">Please </w:t>
      </w:r>
      <w:proofErr w:type="gramStart"/>
      <w:r w:rsidRPr="00254D00">
        <w:rPr>
          <w:rFonts w:eastAsia="Times New Roman" w:cs="Arial"/>
          <w:szCs w:val="24"/>
        </w:rPr>
        <w:t>attached</w:t>
      </w:r>
      <w:proofErr w:type="gramEnd"/>
      <w:r w:rsidRPr="00254D00">
        <w:rPr>
          <w:rFonts w:eastAsia="Times New Roman" w:cs="Arial"/>
          <w:szCs w:val="24"/>
        </w:rPr>
        <w:t xml:space="preserve"> a copy of the latest facilities (including laboratory inspections) and </w:t>
      </w:r>
      <w:r w:rsidR="00D64AD3">
        <w:rPr>
          <w:rFonts w:eastAsia="Times New Roman" w:cs="Arial"/>
          <w:szCs w:val="24"/>
        </w:rPr>
        <w:t>programme</w:t>
      </w:r>
      <w:r w:rsidRPr="00254D00">
        <w:rPr>
          <w:rFonts w:eastAsia="Times New Roman" w:cs="Arial"/>
          <w:szCs w:val="24"/>
        </w:rPr>
        <w:t xml:space="preserve"> assessment report conducted by the IACUC/OB.</w:t>
      </w:r>
    </w:p>
    <w:p w14:paraId="27A94A73"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9000"/>
          <w:tab w:val="left" w:pos="9720"/>
          <w:tab w:val="left" w:pos="10080"/>
        </w:tabs>
        <w:spacing w:after="0" w:line="240" w:lineRule="auto"/>
        <w:rPr>
          <w:rFonts w:eastAsia="Times New Roman" w:cs="Arial"/>
          <w:szCs w:val="24"/>
        </w:rPr>
      </w:pPr>
    </w:p>
    <w:p w14:paraId="2499E32A" w14:textId="77777777" w:rsidR="006762F2" w:rsidRPr="00254D00" w:rsidRDefault="006762F2" w:rsidP="006762F2">
      <w:pPr>
        <w:spacing w:after="0" w:line="240" w:lineRule="auto"/>
        <w:jc w:val="center"/>
        <w:rPr>
          <w:rFonts w:eastAsia="Times New Roman" w:cs="Arial"/>
          <w:szCs w:val="24"/>
        </w:rPr>
      </w:pPr>
      <w:r w:rsidRPr="00254D00">
        <w:rPr>
          <w:rFonts w:eastAsia="Times New Roman" w:cs="Arial"/>
          <w:szCs w:val="24"/>
        </w:rPr>
        <w:br w:type="page"/>
      </w:r>
    </w:p>
    <w:p w14:paraId="3EAC7D60" w14:textId="77777777" w:rsidR="006762F2" w:rsidRPr="00254D00" w:rsidRDefault="006762F2" w:rsidP="006762F2">
      <w:pPr>
        <w:spacing w:after="0" w:line="240" w:lineRule="auto"/>
        <w:jc w:val="center"/>
        <w:rPr>
          <w:rFonts w:eastAsia="Times New Roman" w:cs="Arial"/>
          <w:szCs w:val="24"/>
        </w:rPr>
        <w:sectPr w:rsidR="006762F2" w:rsidRPr="00254D00" w:rsidSect="006B6772">
          <w:headerReference w:type="default" r:id="rId59"/>
          <w:pgSz w:w="15840" w:h="12240" w:orient="landscape" w:code="1"/>
          <w:pgMar w:top="1080" w:right="1080" w:bottom="1080" w:left="1080" w:header="720" w:footer="720" w:gutter="0"/>
          <w:cols w:space="720"/>
          <w:formProt w:val="0"/>
          <w:docGrid w:linePitch="360"/>
        </w:sectPr>
      </w:pPr>
    </w:p>
    <w:p w14:paraId="7A52B1C6" w14:textId="77777777" w:rsidR="006762F2" w:rsidRPr="00254D00" w:rsidRDefault="006762F2" w:rsidP="006762F2">
      <w:pPr>
        <w:spacing w:after="0" w:line="240" w:lineRule="auto"/>
        <w:jc w:val="center"/>
        <w:rPr>
          <w:rFonts w:eastAsia="Times New Roman" w:cs="Arial"/>
          <w:szCs w:val="24"/>
        </w:rPr>
      </w:pPr>
    </w:p>
    <w:p w14:paraId="517AFA55" w14:textId="77777777" w:rsidR="006762F2" w:rsidRPr="00254D00" w:rsidRDefault="006762F2" w:rsidP="006762F2">
      <w:pPr>
        <w:tabs>
          <w:tab w:val="left" w:pos="408"/>
        </w:tabs>
        <w:spacing w:after="0" w:line="240" w:lineRule="auto"/>
        <w:rPr>
          <w:rFonts w:eastAsia="Times New Roman" w:cs="Arial"/>
          <w:b/>
          <w:szCs w:val="24"/>
        </w:rPr>
      </w:pPr>
      <w:r w:rsidRPr="00254D00">
        <w:rPr>
          <w:rFonts w:ascii="Times New Roman" w:eastAsia="Times New Roman" w:hAnsi="Times New Roman" w:cs="Times New Roman"/>
          <w:b/>
          <w:szCs w:val="24"/>
        </w:rPr>
        <w:tab/>
      </w:r>
      <w:r w:rsidRPr="00254D00">
        <w:rPr>
          <w:rFonts w:eastAsia="Times New Roman" w:cs="Arial"/>
          <w:b/>
          <w:szCs w:val="24"/>
        </w:rPr>
        <w:tab/>
      </w:r>
    </w:p>
    <w:p w14:paraId="75E25D07" w14:textId="3CFDDD4E" w:rsidR="006762F2" w:rsidRPr="00254D00" w:rsidRDefault="006762F2" w:rsidP="006762F2">
      <w:pPr>
        <w:tabs>
          <w:tab w:val="left" w:pos="-720"/>
          <w:tab w:val="left" w:pos="-360"/>
          <w:tab w:val="left" w:pos="2520"/>
          <w:tab w:val="left" w:pos="3070"/>
          <w:tab w:val="left" w:pos="3888"/>
          <w:tab w:val="left" w:pos="5616"/>
          <w:tab w:val="left" w:pos="6840"/>
          <w:tab w:val="left" w:pos="7560"/>
          <w:tab w:val="left" w:pos="9000"/>
        </w:tabs>
        <w:spacing w:after="0" w:line="240" w:lineRule="auto"/>
        <w:rPr>
          <w:rFonts w:eastAsia="Times New Roman" w:cs="Arial"/>
          <w:szCs w:val="24"/>
        </w:rPr>
      </w:pPr>
      <w:proofErr w:type="spellStart"/>
      <w:r w:rsidRPr="00254D00">
        <w:rPr>
          <w:rFonts w:eastAsia="Times New Roman" w:cs="Arial"/>
          <w:szCs w:val="24"/>
        </w:rPr>
        <w:t>Summari</w:t>
      </w:r>
      <w:r w:rsidR="0078466E">
        <w:rPr>
          <w:rFonts w:eastAsia="Times New Roman" w:cs="Arial"/>
          <w:szCs w:val="24"/>
        </w:rPr>
        <w:t>s</w:t>
      </w:r>
      <w:r w:rsidRPr="00254D00">
        <w:rPr>
          <w:rFonts w:eastAsia="Times New Roman" w:cs="Arial"/>
          <w:szCs w:val="24"/>
        </w:rPr>
        <w:t>e</w:t>
      </w:r>
      <w:proofErr w:type="spellEnd"/>
      <w:r w:rsidRPr="00254D00">
        <w:rPr>
          <w:rFonts w:eastAsia="Times New Roman" w:cs="Arial"/>
          <w:szCs w:val="24"/>
        </w:rPr>
        <w:t xml:space="preserve"> the heating, ventilation and air conditioning (HVAC) </w:t>
      </w:r>
      <w:r w:rsidR="001334D3">
        <w:rPr>
          <w:rFonts w:eastAsia="Times New Roman" w:cs="Arial"/>
          <w:szCs w:val="24"/>
        </w:rPr>
        <w:t>systems</w:t>
      </w:r>
      <w:r w:rsidRPr="00254D00">
        <w:rPr>
          <w:rFonts w:eastAsia="Times New Roman" w:cs="Arial"/>
          <w:szCs w:val="24"/>
        </w:rPr>
        <w:t xml:space="preserve"> for each animal facility, </w:t>
      </w:r>
      <w:r w:rsidRPr="00254D00">
        <w:rPr>
          <w:rFonts w:eastAsia="Times New Roman" w:cs="Arial"/>
          <w:b/>
          <w:i/>
          <w:szCs w:val="24"/>
        </w:rPr>
        <w:t>including all satellite facilities</w:t>
      </w:r>
      <w:r w:rsidRPr="00254D00">
        <w:rPr>
          <w:rFonts w:eastAsia="Times New Roman" w:cs="Arial"/>
          <w:szCs w:val="24"/>
        </w:rPr>
        <w:t xml:space="preserve">. Include </w:t>
      </w:r>
      <w:r w:rsidRPr="00254D00">
        <w:rPr>
          <w:rFonts w:eastAsia="Times New Roman" w:cs="Arial"/>
          <w:b/>
          <w:i/>
          <w:szCs w:val="24"/>
        </w:rPr>
        <w:t>all animal holding rooms</w:t>
      </w:r>
      <w:r w:rsidRPr="00254D00">
        <w:rPr>
          <w:rFonts w:eastAsia="Times New Roman" w:cs="Arial"/>
          <w:szCs w:val="24"/>
        </w:rPr>
        <w:t xml:space="preserve"> (including satellite holding rooms), surgical facilities, procedure rooms, and support spaces integral to animal facilities (e.g.</w:t>
      </w:r>
      <w:r w:rsidRPr="00254D00">
        <w:rPr>
          <w:rFonts w:eastAsia="Times New Roman" w:cs="Arial"/>
          <w:i/>
          <w:szCs w:val="24"/>
        </w:rPr>
        <w:t>,</w:t>
      </w:r>
      <w:r w:rsidRPr="00254D00">
        <w:rPr>
          <w:rFonts w:eastAsia="Times New Roman" w:cs="Arial"/>
          <w:szCs w:val="24"/>
        </w:rPr>
        <w:t xml:space="preserve"> cage wash, cage and feed storage areas</w:t>
      </w:r>
      <w:r w:rsidR="006F466F" w:rsidRPr="00254D00">
        <w:rPr>
          <w:rFonts w:eastAsia="Times New Roman" w:cs="Arial"/>
          <w:szCs w:val="24"/>
        </w:rPr>
        <w:t>, necropsy, treatment</w:t>
      </w:r>
      <w:r w:rsidRPr="00254D00">
        <w:rPr>
          <w:rFonts w:eastAsia="Times New Roman" w:cs="Arial"/>
          <w:szCs w:val="24"/>
        </w:rPr>
        <w:t xml:space="preserve">). </w:t>
      </w:r>
    </w:p>
    <w:p w14:paraId="0817C0B2" w14:textId="77777777" w:rsidR="006762F2" w:rsidRPr="00254D00" w:rsidRDefault="006762F2" w:rsidP="006762F2">
      <w:pPr>
        <w:tabs>
          <w:tab w:val="left" w:pos="-720"/>
          <w:tab w:val="left" w:pos="-360"/>
          <w:tab w:val="left" w:pos="2520"/>
          <w:tab w:val="left" w:pos="3070"/>
          <w:tab w:val="left" w:pos="3888"/>
          <w:tab w:val="left" w:pos="5616"/>
          <w:tab w:val="left" w:pos="6840"/>
          <w:tab w:val="left" w:pos="7560"/>
          <w:tab w:val="left" w:pos="9000"/>
        </w:tabs>
        <w:spacing w:after="0" w:line="240" w:lineRule="auto"/>
        <w:jc w:val="both"/>
        <w:rPr>
          <w:rFonts w:eastAsia="Times New Roman" w:cs="Arial"/>
          <w:szCs w:val="24"/>
        </w:rPr>
      </w:pPr>
    </w:p>
    <w:tbl>
      <w:tblPr>
        <w:tblStyle w:val="TableGrid1"/>
        <w:tblW w:w="0" w:type="auto"/>
        <w:tblLook w:val="04A0" w:firstRow="1" w:lastRow="0" w:firstColumn="1" w:lastColumn="0" w:noHBand="0" w:noVBand="1"/>
      </w:tblPr>
      <w:tblGrid>
        <w:gridCol w:w="2990"/>
        <w:gridCol w:w="10680"/>
      </w:tblGrid>
      <w:tr w:rsidR="006762F2" w:rsidRPr="00254D00" w14:paraId="7BD76B22" w14:textId="77777777" w:rsidTr="006B6772">
        <w:tc>
          <w:tcPr>
            <w:tcW w:w="1255" w:type="dxa"/>
          </w:tcPr>
          <w:p w14:paraId="1248168D" w14:textId="77777777" w:rsidR="006762F2" w:rsidRPr="00104B34"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ascii="Times New Roman" w:eastAsia="Times New Roman" w:hAnsi="Times New Roman"/>
                <w:b/>
                <w:szCs w:val="24"/>
              </w:rPr>
            </w:pPr>
            <w:r w:rsidRPr="00104B34">
              <w:rPr>
                <w:rFonts w:ascii="Times New Roman" w:eastAsia="Times New Roman" w:hAnsi="Times New Roman" w:cstheme="minorBidi"/>
                <w:b/>
                <w:szCs w:val="24"/>
              </w:rPr>
              <w:t>Location/Building/Facility:</w:t>
            </w:r>
          </w:p>
        </w:tc>
        <w:tc>
          <w:tcPr>
            <w:tcW w:w="13135" w:type="dxa"/>
          </w:tcPr>
          <w:p w14:paraId="7295E74D" w14:textId="77777777" w:rsidR="006762F2" w:rsidRPr="00254D00"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eastAsia="Times New Roman" w:cs="Arial"/>
                <w:b/>
                <w:szCs w:val="24"/>
              </w:rPr>
            </w:pPr>
          </w:p>
        </w:tc>
      </w:tr>
    </w:tbl>
    <w:p w14:paraId="1235E26D" w14:textId="77777777" w:rsidR="006762F2" w:rsidRPr="00254D00" w:rsidRDefault="006762F2" w:rsidP="006762F2">
      <w:pPr>
        <w:tabs>
          <w:tab w:val="left" w:pos="-720"/>
          <w:tab w:val="left" w:pos="-360"/>
          <w:tab w:val="left" w:pos="2520"/>
          <w:tab w:val="left" w:pos="3070"/>
          <w:tab w:val="left" w:pos="3888"/>
          <w:tab w:val="left" w:pos="5616"/>
          <w:tab w:val="left" w:pos="6840"/>
          <w:tab w:val="left" w:pos="7560"/>
          <w:tab w:val="left" w:pos="9000"/>
        </w:tabs>
        <w:spacing w:after="0" w:line="240" w:lineRule="auto"/>
        <w:jc w:val="both"/>
        <w:rPr>
          <w:rFonts w:eastAsia="Times New Roman" w:cs="Arial"/>
          <w:szCs w:val="24"/>
        </w:rPr>
      </w:pPr>
    </w:p>
    <w:p w14:paraId="383C38CE" w14:textId="77777777" w:rsidR="006762F2" w:rsidRPr="00254D00" w:rsidRDefault="006762F2" w:rsidP="006762F2">
      <w:pPr>
        <w:tabs>
          <w:tab w:val="left" w:pos="-720"/>
          <w:tab w:val="left" w:pos="-360"/>
          <w:tab w:val="left" w:pos="2520"/>
          <w:tab w:val="left" w:pos="3070"/>
          <w:tab w:val="left" w:pos="3888"/>
          <w:tab w:val="left" w:pos="5616"/>
          <w:tab w:val="left" w:pos="6840"/>
          <w:tab w:val="left" w:pos="7560"/>
          <w:tab w:val="left" w:pos="9000"/>
        </w:tabs>
        <w:spacing w:after="0" w:line="240" w:lineRule="auto"/>
        <w:rPr>
          <w:rFonts w:eastAsia="Times New Roman" w:cs="Arial"/>
          <w:szCs w:val="24"/>
        </w:rPr>
      </w:pPr>
      <w:r w:rsidRPr="00254D00">
        <w:rPr>
          <w:rFonts w:eastAsia="Times New Roman" w:cs="Arial"/>
          <w:szCs w:val="24"/>
        </w:rPr>
        <w:t>In the text box below, provide a general description of the mechanical systems used to provide temperature, humidity and air pressure control.  Include details such as:</w:t>
      </w:r>
    </w:p>
    <w:p w14:paraId="795BFC11" w14:textId="77777777" w:rsidR="006762F2" w:rsidRPr="00254D00" w:rsidRDefault="006762F2" w:rsidP="006762F2">
      <w:pPr>
        <w:numPr>
          <w:ilvl w:val="0"/>
          <w:numId w:val="18"/>
        </w:numPr>
        <w:tabs>
          <w:tab w:val="left" w:pos="-720"/>
          <w:tab w:val="left" w:pos="-360"/>
          <w:tab w:val="left" w:pos="2520"/>
          <w:tab w:val="left" w:pos="3070"/>
          <w:tab w:val="left" w:pos="3888"/>
          <w:tab w:val="left" w:pos="5616"/>
          <w:tab w:val="left" w:pos="6840"/>
          <w:tab w:val="left" w:pos="7560"/>
          <w:tab w:val="left" w:pos="9000"/>
        </w:tabs>
        <w:spacing w:after="0" w:line="240" w:lineRule="auto"/>
        <w:ind w:left="540"/>
        <w:contextualSpacing/>
        <w:rPr>
          <w:rFonts w:eastAsia="Times New Roman" w:cs="Arial"/>
          <w:szCs w:val="24"/>
        </w:rPr>
      </w:pPr>
      <w:r w:rsidRPr="00254D00">
        <w:rPr>
          <w:rFonts w:eastAsia="Times New Roman" w:cs="Arial"/>
          <w:szCs w:val="24"/>
        </w:rPr>
        <w:t>the source(s) of air and air recirculation rates if other than 100% fresh air</w:t>
      </w:r>
    </w:p>
    <w:p w14:paraId="58E21215" w14:textId="77777777" w:rsidR="006762F2" w:rsidRPr="00254D00" w:rsidRDefault="006762F2" w:rsidP="006762F2">
      <w:pPr>
        <w:numPr>
          <w:ilvl w:val="0"/>
          <w:numId w:val="18"/>
        </w:numPr>
        <w:tabs>
          <w:tab w:val="left" w:pos="-720"/>
          <w:tab w:val="left" w:pos="-360"/>
          <w:tab w:val="left" w:pos="2520"/>
          <w:tab w:val="left" w:pos="3070"/>
          <w:tab w:val="left" w:pos="3888"/>
          <w:tab w:val="left" w:pos="5616"/>
          <w:tab w:val="left" w:pos="6840"/>
          <w:tab w:val="left" w:pos="7560"/>
          <w:tab w:val="left" w:pos="9000"/>
        </w:tabs>
        <w:spacing w:after="0" w:line="240" w:lineRule="auto"/>
        <w:ind w:left="540"/>
        <w:contextualSpacing/>
        <w:rPr>
          <w:rFonts w:eastAsia="Times New Roman" w:cs="Arial"/>
          <w:szCs w:val="24"/>
        </w:rPr>
      </w:pPr>
      <w:r w:rsidRPr="00254D00">
        <w:rPr>
          <w:rFonts w:eastAsia="Times New Roman" w:cs="Arial"/>
          <w:szCs w:val="24"/>
        </w:rPr>
        <w:t xml:space="preserve">treatment of air (filters, absorbers, </w:t>
      </w:r>
      <w:r w:rsidRPr="00254D00">
        <w:rPr>
          <w:rFonts w:eastAsia="Times New Roman" w:cs="Arial"/>
          <w:i/>
          <w:szCs w:val="24"/>
        </w:rPr>
        <w:t>etc</w:t>
      </w:r>
      <w:r w:rsidRPr="00254D00">
        <w:rPr>
          <w:rFonts w:eastAsia="Times New Roman" w:cs="Arial"/>
          <w:szCs w:val="24"/>
        </w:rPr>
        <w:t>.)</w:t>
      </w:r>
    </w:p>
    <w:p w14:paraId="73DC9DD8" w14:textId="77777777" w:rsidR="006762F2" w:rsidRPr="00254D00" w:rsidRDefault="006762F2" w:rsidP="006762F2">
      <w:pPr>
        <w:numPr>
          <w:ilvl w:val="0"/>
          <w:numId w:val="18"/>
        </w:numPr>
        <w:tabs>
          <w:tab w:val="left" w:pos="-720"/>
          <w:tab w:val="left" w:pos="-360"/>
          <w:tab w:val="left" w:pos="2520"/>
          <w:tab w:val="left" w:pos="3070"/>
          <w:tab w:val="left" w:pos="3888"/>
          <w:tab w:val="left" w:pos="5616"/>
          <w:tab w:val="left" w:pos="6840"/>
          <w:tab w:val="left" w:pos="7560"/>
          <w:tab w:val="left" w:pos="9000"/>
        </w:tabs>
        <w:spacing w:after="0" w:line="240" w:lineRule="auto"/>
        <w:ind w:left="540"/>
        <w:contextualSpacing/>
        <w:rPr>
          <w:rFonts w:eastAsia="Times New Roman" w:cs="Arial"/>
          <w:szCs w:val="24"/>
        </w:rPr>
      </w:pPr>
      <w:proofErr w:type="gramStart"/>
      <w:r w:rsidRPr="00254D00">
        <w:rPr>
          <w:rFonts w:eastAsia="Times New Roman" w:cs="Arial"/>
          <w:szCs w:val="24"/>
        </w:rPr>
        <w:t>design</w:t>
      </w:r>
      <w:proofErr w:type="gramEnd"/>
      <w:r w:rsidRPr="00254D00">
        <w:rPr>
          <w:rFonts w:eastAsia="Times New Roman" w:cs="Arial"/>
          <w:szCs w:val="24"/>
        </w:rPr>
        <w:t xml:space="preserve"> features such as centralized chilled water, re-heat coils (steam or hot water), individual room vs. zonal temperature and relative humidity control, the use of variable air volume (VAV) systems and other key features of HVAC systems affecting performance</w:t>
      </w:r>
    </w:p>
    <w:p w14:paraId="71A06F16" w14:textId="014A068F" w:rsidR="006762F2" w:rsidRPr="00254D00" w:rsidRDefault="006762F2" w:rsidP="006762F2">
      <w:pPr>
        <w:numPr>
          <w:ilvl w:val="0"/>
          <w:numId w:val="18"/>
        </w:numPr>
        <w:tabs>
          <w:tab w:val="left" w:pos="-720"/>
          <w:tab w:val="left" w:pos="-360"/>
          <w:tab w:val="left" w:pos="2520"/>
          <w:tab w:val="left" w:pos="3070"/>
          <w:tab w:val="left" w:pos="3888"/>
          <w:tab w:val="left" w:pos="5310"/>
          <w:tab w:val="left" w:pos="5616"/>
          <w:tab w:val="left" w:pos="6840"/>
          <w:tab w:val="left" w:pos="7560"/>
          <w:tab w:val="left" w:pos="9000"/>
        </w:tabs>
        <w:spacing w:after="0" w:line="240" w:lineRule="auto"/>
        <w:ind w:left="540"/>
        <w:contextualSpacing/>
        <w:rPr>
          <w:rFonts w:eastAsia="Times New Roman" w:cs="Arial"/>
          <w:szCs w:val="24"/>
        </w:rPr>
      </w:pPr>
      <w:r w:rsidRPr="00254D00">
        <w:rPr>
          <w:rFonts w:eastAsia="Times New Roman" w:cs="Arial"/>
          <w:szCs w:val="24"/>
        </w:rPr>
        <w:t xml:space="preserve">features that </w:t>
      </w:r>
      <w:proofErr w:type="spellStart"/>
      <w:r w:rsidRPr="00254D00">
        <w:rPr>
          <w:rFonts w:eastAsia="Times New Roman" w:cs="Arial"/>
          <w:szCs w:val="24"/>
        </w:rPr>
        <w:t>minimi</w:t>
      </w:r>
      <w:r w:rsidR="0078466E">
        <w:rPr>
          <w:rFonts w:eastAsia="Times New Roman" w:cs="Arial"/>
          <w:szCs w:val="24"/>
        </w:rPr>
        <w:t>s</w:t>
      </w:r>
      <w:r w:rsidRPr="00254D00">
        <w:rPr>
          <w:rFonts w:eastAsia="Times New Roman" w:cs="Arial"/>
          <w:szCs w:val="24"/>
        </w:rPr>
        <w:t>e</w:t>
      </w:r>
      <w:proofErr w:type="spellEnd"/>
      <w:r w:rsidRPr="00254D00">
        <w:rPr>
          <w:rFonts w:eastAsia="Times New Roman" w:cs="Arial"/>
          <w:szCs w:val="24"/>
        </w:rPr>
        <w:t xml:space="preserve"> the potential for adverse consequences to animal well-being (such as re-heat coils that fail closed or that are equipped with high-temperature cut-off systems), and</w:t>
      </w:r>
    </w:p>
    <w:p w14:paraId="32D29681" w14:textId="77777777" w:rsidR="006762F2" w:rsidRPr="00254D00" w:rsidRDefault="006762F2" w:rsidP="006762F2">
      <w:pPr>
        <w:numPr>
          <w:ilvl w:val="0"/>
          <w:numId w:val="18"/>
        </w:numPr>
        <w:tabs>
          <w:tab w:val="left" w:pos="-720"/>
          <w:tab w:val="left" w:pos="-360"/>
          <w:tab w:val="left" w:pos="2520"/>
          <w:tab w:val="left" w:pos="3070"/>
          <w:tab w:val="left" w:pos="3888"/>
          <w:tab w:val="left" w:pos="5616"/>
          <w:tab w:val="left" w:pos="6840"/>
          <w:tab w:val="left" w:pos="7560"/>
          <w:tab w:val="left" w:pos="9000"/>
        </w:tabs>
        <w:spacing w:after="0" w:line="240" w:lineRule="auto"/>
        <w:ind w:left="540"/>
        <w:contextualSpacing/>
        <w:rPr>
          <w:rFonts w:eastAsia="Times New Roman" w:cs="Arial"/>
          <w:szCs w:val="24"/>
        </w:rPr>
      </w:pPr>
      <w:r w:rsidRPr="00254D00">
        <w:rPr>
          <w:rFonts w:eastAsia="Times New Roman" w:cs="Arial"/>
          <w:szCs w:val="24"/>
        </w:rPr>
        <w:t>how room temperature, ventilation, and critical air pressures are monitored and maintained in the event of a system or component failure, including notifying appropriate personnel in the event of a significant failure that occurs outside of regular working hours and/or other management systems used to respond to alerts or failures.</w:t>
      </w:r>
    </w:p>
    <w:p w14:paraId="53E4A1E9" w14:textId="77777777" w:rsidR="006762F2" w:rsidRPr="00792ED1" w:rsidRDefault="006762F2" w:rsidP="006762F2">
      <w:pPr>
        <w:tabs>
          <w:tab w:val="left" w:pos="-720"/>
          <w:tab w:val="left" w:pos="-360"/>
          <w:tab w:val="left" w:pos="2520"/>
          <w:tab w:val="left" w:pos="3070"/>
          <w:tab w:val="left" w:pos="3888"/>
          <w:tab w:val="left" w:pos="5616"/>
          <w:tab w:val="left" w:pos="6840"/>
          <w:tab w:val="left" w:pos="7560"/>
          <w:tab w:val="left" w:pos="9000"/>
        </w:tabs>
        <w:spacing w:after="0" w:line="240" w:lineRule="auto"/>
        <w:jc w:val="both"/>
        <w:rPr>
          <w:rFonts w:eastAsia="Times New Roman" w:cs="Arial"/>
          <w:szCs w:val="24"/>
        </w:rPr>
      </w:pPr>
    </w:p>
    <w:tbl>
      <w:tblPr>
        <w:tblStyle w:val="TableGrid1"/>
        <w:tblW w:w="0" w:type="auto"/>
        <w:tblLook w:val="04A0" w:firstRow="1" w:lastRow="0" w:firstColumn="1" w:lastColumn="0" w:noHBand="0" w:noVBand="1"/>
      </w:tblPr>
      <w:tblGrid>
        <w:gridCol w:w="13670"/>
      </w:tblGrid>
      <w:tr w:rsidR="006762F2" w:rsidRPr="00254D00" w14:paraId="01CC9B0C" w14:textId="77777777" w:rsidTr="009B7968">
        <w:tc>
          <w:tcPr>
            <w:tcW w:w="13670" w:type="dxa"/>
          </w:tcPr>
          <w:p w14:paraId="052459B0" w14:textId="77777777" w:rsidR="006762F2" w:rsidRPr="00792ED1"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eastAsia="Times New Roman" w:cs="Arial"/>
                <w:szCs w:val="24"/>
              </w:rPr>
            </w:pPr>
          </w:p>
          <w:p w14:paraId="5E9179F2" w14:textId="77777777" w:rsidR="006762F2" w:rsidRPr="00792ED1"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eastAsia="Times New Roman" w:cs="Arial"/>
                <w:szCs w:val="24"/>
              </w:rPr>
            </w:pPr>
          </w:p>
          <w:p w14:paraId="0E001DEC" w14:textId="77777777" w:rsidR="006762F2" w:rsidRPr="00792ED1"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eastAsia="Times New Roman" w:cs="Arial"/>
                <w:szCs w:val="24"/>
              </w:rPr>
            </w:pPr>
          </w:p>
          <w:p w14:paraId="35889484" w14:textId="77777777" w:rsidR="006762F2" w:rsidRPr="00792ED1"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eastAsia="Times New Roman" w:cs="Arial"/>
                <w:szCs w:val="24"/>
              </w:rPr>
            </w:pPr>
          </w:p>
          <w:p w14:paraId="53B6651E" w14:textId="77777777" w:rsidR="006762F2" w:rsidRPr="00792ED1"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eastAsia="Times New Roman" w:cs="Arial"/>
                <w:szCs w:val="24"/>
              </w:rPr>
            </w:pPr>
          </w:p>
          <w:p w14:paraId="17520F96" w14:textId="77777777" w:rsidR="006762F2" w:rsidRPr="00792ED1"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eastAsia="Times New Roman" w:cs="Arial"/>
                <w:szCs w:val="24"/>
              </w:rPr>
            </w:pPr>
          </w:p>
          <w:p w14:paraId="422C9F3F" w14:textId="77777777" w:rsidR="006762F2" w:rsidRPr="00792ED1"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eastAsia="Times New Roman" w:cs="Arial"/>
                <w:szCs w:val="24"/>
              </w:rPr>
            </w:pPr>
          </w:p>
          <w:p w14:paraId="44E5FEBD" w14:textId="77777777" w:rsidR="006762F2" w:rsidRPr="00792ED1"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eastAsia="Times New Roman" w:cs="Arial"/>
                <w:szCs w:val="24"/>
              </w:rPr>
            </w:pPr>
          </w:p>
          <w:p w14:paraId="466A841B" w14:textId="77777777" w:rsidR="006762F2" w:rsidRPr="00792ED1"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eastAsia="Times New Roman" w:cs="Arial"/>
                <w:szCs w:val="24"/>
              </w:rPr>
            </w:pPr>
          </w:p>
          <w:p w14:paraId="7F5AEBC7" w14:textId="77777777" w:rsidR="006762F2" w:rsidRPr="00792ED1"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eastAsia="Times New Roman" w:cs="Arial"/>
                <w:szCs w:val="24"/>
              </w:rPr>
            </w:pPr>
          </w:p>
          <w:p w14:paraId="5E1427AE" w14:textId="77777777" w:rsidR="006762F2" w:rsidRPr="00792ED1"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eastAsia="Times New Roman" w:cs="Arial"/>
                <w:szCs w:val="24"/>
              </w:rPr>
            </w:pPr>
          </w:p>
          <w:p w14:paraId="464317C0" w14:textId="77777777" w:rsidR="006762F2" w:rsidRPr="00792ED1"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eastAsia="Times New Roman" w:cs="Arial"/>
                <w:szCs w:val="24"/>
              </w:rPr>
            </w:pPr>
          </w:p>
          <w:p w14:paraId="16F2FCEA" w14:textId="77777777" w:rsidR="006762F2" w:rsidRPr="00792ED1"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eastAsia="Times New Roman" w:cs="Arial"/>
                <w:szCs w:val="24"/>
              </w:rPr>
            </w:pPr>
          </w:p>
          <w:p w14:paraId="02DD6086" w14:textId="77777777" w:rsidR="006762F2" w:rsidRPr="00792ED1"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eastAsia="Times New Roman" w:cs="Arial"/>
                <w:szCs w:val="24"/>
              </w:rPr>
            </w:pPr>
          </w:p>
        </w:tc>
      </w:tr>
    </w:tbl>
    <w:p w14:paraId="2F0E149F" w14:textId="713B8F78" w:rsidR="006762F2" w:rsidRPr="00EE1F72" w:rsidRDefault="009B7968" w:rsidP="006762F2">
      <w:pPr>
        <w:tabs>
          <w:tab w:val="left" w:pos="-720"/>
          <w:tab w:val="left" w:pos="-360"/>
          <w:tab w:val="left" w:pos="2520"/>
          <w:tab w:val="left" w:pos="3070"/>
          <w:tab w:val="left" w:pos="3888"/>
          <w:tab w:val="left" w:pos="5616"/>
          <w:tab w:val="left" w:pos="6840"/>
          <w:tab w:val="left" w:pos="7560"/>
          <w:tab w:val="left" w:pos="9000"/>
        </w:tabs>
        <w:spacing w:after="0" w:line="240" w:lineRule="auto"/>
        <w:jc w:val="both"/>
        <w:rPr>
          <w:rFonts w:eastAsia="Times New Roman" w:cs="Arial"/>
          <w:szCs w:val="24"/>
        </w:rPr>
      </w:pPr>
      <w:r w:rsidRPr="00EE1F72">
        <w:rPr>
          <w:rFonts w:eastAsia="Times New Roman" w:cs="Arial"/>
          <w:szCs w:val="24"/>
        </w:rPr>
        <w:lastRenderedPageBreak/>
        <w:t xml:space="preserve">In the Table below, provide room-specific information requested. </w:t>
      </w:r>
      <w:r w:rsidRPr="00EE1F72">
        <w:rPr>
          <w:szCs w:val="24"/>
        </w:rPr>
        <w:t>Include all animal holding rooms (including satellite holding rooms), surgical facilities, procedure rooms, and support spaces integral to animal facilities (e.g., cage wash, cage and feed storage areas, necropsy, treatment</w:t>
      </w:r>
      <w:proofErr w:type="gramStart"/>
      <w:r w:rsidRPr="00EE1F72">
        <w:rPr>
          <w:szCs w:val="24"/>
        </w:rPr>
        <w:t>).</w:t>
      </w:r>
      <w:r w:rsidRPr="00EE1F72">
        <w:rPr>
          <w:rFonts w:eastAsia="Times New Roman" w:cs="Arial"/>
          <w:szCs w:val="24"/>
        </w:rPr>
        <w:t>For</w:t>
      </w:r>
      <w:proofErr w:type="gramEnd"/>
      <w:r w:rsidRPr="00EE1F72">
        <w:rPr>
          <w:rFonts w:eastAsia="Times New Roman" w:cs="Arial"/>
          <w:szCs w:val="24"/>
        </w:rPr>
        <w:t xml:space="preserve"> each of these rooms/areas, indicate use, including the species for animal housing rooms. </w:t>
      </w:r>
      <w:r w:rsidRPr="00EE1F72">
        <w:rPr>
          <w:rFonts w:eastAsia="Times New Roman" w:cs="Arial"/>
          <w:i/>
          <w:szCs w:val="24"/>
        </w:rPr>
        <w:t xml:space="preserve">Measurement of air exchange rates and verification of relative pressure within the areas mentioned above must be completed </w:t>
      </w:r>
      <w:r w:rsidRPr="00EE1F72">
        <w:rPr>
          <w:rFonts w:eastAsia="Times New Roman" w:cs="Arial"/>
          <w:b/>
          <w:i/>
          <w:szCs w:val="24"/>
        </w:rPr>
        <w:t>within the 12 months preceding completion of this Program</w:t>
      </w:r>
      <w:r w:rsidR="00A9660F" w:rsidRPr="00EE1F72">
        <w:rPr>
          <w:rFonts w:eastAsia="Times New Roman" w:cs="Arial"/>
          <w:b/>
          <w:i/>
          <w:szCs w:val="24"/>
        </w:rPr>
        <w:t>me</w:t>
      </w:r>
      <w:r w:rsidRPr="00EE1F72">
        <w:rPr>
          <w:rFonts w:eastAsia="Times New Roman" w:cs="Arial"/>
          <w:b/>
          <w:i/>
          <w:szCs w:val="24"/>
        </w:rPr>
        <w:t xml:space="preserve"> Description. </w:t>
      </w:r>
      <w:r w:rsidRPr="00EE1F72">
        <w:rPr>
          <w:rFonts w:eastAsia="Times New Roman" w:cs="Arial"/>
          <w:szCs w:val="24"/>
        </w:rPr>
        <w:t xml:space="preserve">Air exchange rates may be important to maintain air quality in other areas; </w:t>
      </w:r>
      <w:r w:rsidRPr="00EE1F72">
        <w:rPr>
          <w:rFonts w:eastAsia="Times New Roman" w:cs="Arial"/>
          <w:i/>
          <w:szCs w:val="24"/>
        </w:rPr>
        <w:t>however, measurements may be left at the discretion of the institution (e.g., air measurements in areas where aquatics are held</w:t>
      </w:r>
      <w:r w:rsidRPr="00EE1F72">
        <w:rPr>
          <w:rFonts w:eastAsia="Times New Roman" w:cs="Arial"/>
          <w:szCs w:val="24"/>
        </w:rPr>
        <w:t>.)  Information may be provided in another format, providing all requested data is included.</w:t>
      </w:r>
      <w:r w:rsidR="006762F2" w:rsidRPr="00EE1F72">
        <w:rPr>
          <w:rFonts w:eastAsia="Times New Roman" w:cs="Arial"/>
          <w:szCs w:val="24"/>
        </w:rPr>
        <w:t xml:space="preserve">  </w:t>
      </w:r>
      <w:r w:rsidR="006762F2" w:rsidRPr="00EE1F72">
        <w:rPr>
          <w:rFonts w:eastAsia="Times New Roman" w:cs="Arial"/>
          <w:b/>
          <w:szCs w:val="24"/>
        </w:rPr>
        <w:t>[</w:t>
      </w:r>
      <w:r w:rsidR="006762F2" w:rsidRPr="00EE1F72">
        <w:rPr>
          <w:rFonts w:eastAsia="Times New Roman" w:cs="Arial"/>
          <w:b/>
          <w:i/>
          <w:szCs w:val="24"/>
        </w:rPr>
        <w:t xml:space="preserve">Note: </w:t>
      </w:r>
      <w:r w:rsidR="006762F2" w:rsidRPr="00EE1F72">
        <w:rPr>
          <w:rFonts w:eastAsia="Times New Roman" w:cs="Arial"/>
          <w:b/>
          <w:szCs w:val="24"/>
        </w:rPr>
        <w:t>Please remov</w:t>
      </w:r>
      <w:r w:rsidR="000235FE" w:rsidRPr="00EE1F72">
        <w:rPr>
          <w:rFonts w:eastAsia="Times New Roman" w:cs="Arial"/>
          <w:b/>
          <w:szCs w:val="24"/>
        </w:rPr>
        <w:t>e the examples provided in the T</w:t>
      </w:r>
      <w:r w:rsidR="006762F2" w:rsidRPr="00EE1F72">
        <w:rPr>
          <w:rFonts w:eastAsia="Times New Roman" w:cs="Arial"/>
          <w:b/>
          <w:szCs w:val="24"/>
        </w:rPr>
        <w:t>able below.]</w:t>
      </w:r>
    </w:p>
    <w:tbl>
      <w:tblPr>
        <w:tblW w:w="14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5"/>
        <w:gridCol w:w="2963"/>
        <w:gridCol w:w="1615"/>
        <w:gridCol w:w="1722"/>
        <w:gridCol w:w="1710"/>
        <w:gridCol w:w="1100"/>
        <w:gridCol w:w="1169"/>
        <w:gridCol w:w="1518"/>
        <w:gridCol w:w="1343"/>
      </w:tblGrid>
      <w:tr w:rsidR="006762F2" w:rsidRPr="00254D00" w14:paraId="1EAA36D8" w14:textId="77777777" w:rsidTr="00F63C66">
        <w:trPr>
          <w:trHeight w:val="432"/>
          <w:tblHeader/>
        </w:trPr>
        <w:tc>
          <w:tcPr>
            <w:tcW w:w="895" w:type="dxa"/>
            <w:vMerge w:val="restart"/>
            <w:shd w:val="clear" w:color="auto" w:fill="D9D9D9" w:themeFill="background1" w:themeFillShade="D9"/>
            <w:vAlign w:val="center"/>
          </w:tcPr>
          <w:p w14:paraId="4A39DFEB" w14:textId="77777777" w:rsidR="006762F2" w:rsidRPr="003A4064"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b/>
                <w:sz w:val="22"/>
              </w:rPr>
            </w:pPr>
            <w:r w:rsidRPr="003A4064">
              <w:rPr>
                <w:rFonts w:eastAsia="Calibri" w:cs="Arial"/>
                <w:b/>
                <w:sz w:val="22"/>
              </w:rPr>
              <w:t xml:space="preserve">Room </w:t>
            </w:r>
          </w:p>
          <w:p w14:paraId="29501124" w14:textId="77777777" w:rsidR="006762F2" w:rsidRPr="003A4064"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b/>
                <w:sz w:val="22"/>
              </w:rPr>
            </w:pPr>
            <w:r w:rsidRPr="003A4064">
              <w:rPr>
                <w:rFonts w:eastAsia="Calibri" w:cs="Arial"/>
                <w:b/>
                <w:sz w:val="22"/>
              </w:rPr>
              <w:t>No.</w:t>
            </w:r>
          </w:p>
        </w:tc>
        <w:tc>
          <w:tcPr>
            <w:tcW w:w="2963" w:type="dxa"/>
            <w:vMerge w:val="restart"/>
            <w:shd w:val="clear" w:color="auto" w:fill="D9D9D9" w:themeFill="background1" w:themeFillShade="D9"/>
            <w:vAlign w:val="center"/>
          </w:tcPr>
          <w:p w14:paraId="7FAE5296" w14:textId="77777777" w:rsidR="006762F2" w:rsidRPr="003A4064"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b/>
                <w:sz w:val="22"/>
              </w:rPr>
            </w:pPr>
            <w:r w:rsidRPr="003A4064">
              <w:rPr>
                <w:rFonts w:eastAsia="Calibri" w:cs="Arial"/>
                <w:b/>
                <w:sz w:val="22"/>
              </w:rPr>
              <w:t xml:space="preserve">Specific </w:t>
            </w:r>
          </w:p>
          <w:p w14:paraId="5DA353C1" w14:textId="77777777" w:rsidR="006762F2" w:rsidRPr="003A4064"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b/>
                <w:sz w:val="22"/>
              </w:rPr>
            </w:pPr>
            <w:r w:rsidRPr="003A4064">
              <w:rPr>
                <w:rFonts w:eastAsia="Calibri" w:cs="Arial"/>
                <w:b/>
                <w:sz w:val="22"/>
              </w:rPr>
              <w:t>Use</w:t>
            </w:r>
          </w:p>
        </w:tc>
        <w:tc>
          <w:tcPr>
            <w:tcW w:w="1615" w:type="dxa"/>
            <w:shd w:val="clear" w:color="auto" w:fill="D9D9D9" w:themeFill="background1" w:themeFillShade="D9"/>
            <w:vAlign w:val="center"/>
          </w:tcPr>
          <w:p w14:paraId="5DD0F857" w14:textId="77777777" w:rsidR="006762F2" w:rsidRPr="003A4064"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 w:val="22"/>
              </w:rPr>
            </w:pPr>
            <w:r w:rsidRPr="003A4064">
              <w:rPr>
                <w:rFonts w:eastAsia="Calibri" w:cs="Arial"/>
                <w:b/>
                <w:sz w:val="22"/>
              </w:rPr>
              <w:t xml:space="preserve">Temperature Set-Point </w:t>
            </w:r>
            <w:r w:rsidRPr="003A4064">
              <w:rPr>
                <w:rFonts w:eastAsia="Calibri" w:cs="Arial"/>
                <w:sz w:val="22"/>
              </w:rPr>
              <w:t>(define units)</w:t>
            </w:r>
          </w:p>
        </w:tc>
        <w:tc>
          <w:tcPr>
            <w:tcW w:w="1722" w:type="dxa"/>
            <w:shd w:val="clear" w:color="auto" w:fill="D9D9D9" w:themeFill="background1" w:themeFillShade="D9"/>
            <w:vAlign w:val="center"/>
          </w:tcPr>
          <w:p w14:paraId="34D40AA8" w14:textId="77777777" w:rsidR="006762F2" w:rsidRPr="003A4064"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 w:val="22"/>
              </w:rPr>
            </w:pPr>
            <w:r w:rsidRPr="003A4064">
              <w:rPr>
                <w:rFonts w:eastAsia="Calibri" w:cs="Arial"/>
                <w:b/>
                <w:sz w:val="22"/>
              </w:rPr>
              <w:t xml:space="preserve">Electronic / Emergency Monitoring of Temperatures </w:t>
            </w:r>
            <w:r w:rsidRPr="003A4064">
              <w:rPr>
                <w:rFonts w:eastAsia="Calibri" w:cs="Arial"/>
                <w:sz w:val="22"/>
              </w:rPr>
              <w:t>(Y/N)</w:t>
            </w:r>
          </w:p>
        </w:tc>
        <w:tc>
          <w:tcPr>
            <w:tcW w:w="1710" w:type="dxa"/>
            <w:shd w:val="clear" w:color="auto" w:fill="D9D9D9" w:themeFill="background1" w:themeFillShade="D9"/>
            <w:vAlign w:val="center"/>
          </w:tcPr>
          <w:p w14:paraId="45A99BD5" w14:textId="77777777" w:rsidR="006762F2" w:rsidRPr="003A4064"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 w:val="22"/>
              </w:rPr>
            </w:pPr>
            <w:r w:rsidRPr="003A4064">
              <w:rPr>
                <w:rFonts w:eastAsia="Calibri" w:cs="Arial"/>
                <w:b/>
                <w:sz w:val="22"/>
              </w:rPr>
              <w:t>Alert/Alarm Temperature Ranges</w:t>
            </w:r>
          </w:p>
          <w:p w14:paraId="16CC1B30" w14:textId="77777777" w:rsidR="006762F2" w:rsidRPr="003A4064"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3A4064">
              <w:rPr>
                <w:rFonts w:eastAsia="Calibri" w:cs="Arial"/>
                <w:sz w:val="22"/>
              </w:rPr>
              <w:t>(if applicable; define units)</w:t>
            </w:r>
          </w:p>
        </w:tc>
        <w:tc>
          <w:tcPr>
            <w:tcW w:w="1100" w:type="dxa"/>
            <w:shd w:val="clear" w:color="auto" w:fill="D9D9D9" w:themeFill="background1" w:themeFillShade="D9"/>
            <w:vAlign w:val="center"/>
          </w:tcPr>
          <w:p w14:paraId="2F3BCDFD" w14:textId="77777777" w:rsidR="006762F2" w:rsidRPr="003A4064"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 w:val="22"/>
              </w:rPr>
            </w:pPr>
            <w:r w:rsidRPr="003A4064">
              <w:rPr>
                <w:rFonts w:eastAsia="Calibri" w:cs="Arial"/>
                <w:b/>
                <w:sz w:val="22"/>
              </w:rPr>
              <w:t xml:space="preserve">Humidity Control </w:t>
            </w:r>
            <w:r w:rsidRPr="003A4064">
              <w:rPr>
                <w:rFonts w:eastAsia="Calibri" w:cs="Arial"/>
                <w:sz w:val="22"/>
              </w:rPr>
              <w:t>(Y/N)</w:t>
            </w:r>
          </w:p>
        </w:tc>
        <w:tc>
          <w:tcPr>
            <w:tcW w:w="1169" w:type="dxa"/>
            <w:shd w:val="clear" w:color="auto" w:fill="D9D9D9" w:themeFill="background1" w:themeFillShade="D9"/>
            <w:vAlign w:val="center"/>
          </w:tcPr>
          <w:p w14:paraId="245A3CAD" w14:textId="77777777" w:rsidR="006762F2" w:rsidRPr="003A4064"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 w:val="22"/>
              </w:rPr>
            </w:pPr>
            <w:r w:rsidRPr="003A4064">
              <w:rPr>
                <w:rFonts w:eastAsia="Calibri" w:cs="Arial"/>
                <w:b/>
                <w:sz w:val="22"/>
              </w:rPr>
              <w:t>Relative</w:t>
            </w:r>
          </w:p>
          <w:p w14:paraId="34D6838D" w14:textId="77777777" w:rsidR="006762F2" w:rsidRPr="003A4064"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 w:val="22"/>
              </w:rPr>
            </w:pPr>
            <w:r w:rsidRPr="003A4064">
              <w:rPr>
                <w:rFonts w:eastAsia="Calibri" w:cs="Arial"/>
                <w:b/>
                <w:sz w:val="22"/>
              </w:rPr>
              <w:t>Pressure</w:t>
            </w:r>
          </w:p>
        </w:tc>
        <w:tc>
          <w:tcPr>
            <w:tcW w:w="1518" w:type="dxa"/>
            <w:shd w:val="clear" w:color="auto" w:fill="D9D9D9" w:themeFill="background1" w:themeFillShade="D9"/>
            <w:vAlign w:val="center"/>
          </w:tcPr>
          <w:p w14:paraId="248195BC" w14:textId="77777777" w:rsidR="006762F2" w:rsidRPr="003A4064"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 w:val="22"/>
              </w:rPr>
            </w:pPr>
            <w:r w:rsidRPr="003A4064">
              <w:rPr>
                <w:rFonts w:eastAsia="Calibri" w:cs="Arial"/>
                <w:b/>
                <w:sz w:val="22"/>
              </w:rPr>
              <w:t>Air</w:t>
            </w:r>
          </w:p>
          <w:p w14:paraId="1A5A1B26" w14:textId="77777777" w:rsidR="006762F2" w:rsidRPr="003A4064"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 w:val="22"/>
              </w:rPr>
            </w:pPr>
            <w:r w:rsidRPr="003A4064">
              <w:rPr>
                <w:rFonts w:eastAsia="Calibri" w:cs="Arial"/>
                <w:b/>
                <w:sz w:val="22"/>
              </w:rPr>
              <w:t xml:space="preserve">Exchange Rate </w:t>
            </w:r>
          </w:p>
          <w:p w14:paraId="0DD05015" w14:textId="77777777" w:rsidR="006762F2" w:rsidRPr="003A4064"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3A4064">
              <w:rPr>
                <w:rFonts w:eastAsia="Calibri" w:cs="Arial"/>
                <w:sz w:val="22"/>
              </w:rPr>
              <w:t>(per hour)</w:t>
            </w:r>
          </w:p>
        </w:tc>
        <w:tc>
          <w:tcPr>
            <w:tcW w:w="1343" w:type="dxa"/>
            <w:vMerge w:val="restart"/>
            <w:shd w:val="clear" w:color="auto" w:fill="D9D9D9" w:themeFill="background1" w:themeFillShade="D9"/>
            <w:vAlign w:val="center"/>
          </w:tcPr>
          <w:p w14:paraId="0B9CEFDA" w14:textId="77777777" w:rsidR="006762F2" w:rsidRPr="003A4064"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 w:val="22"/>
              </w:rPr>
            </w:pPr>
            <w:r w:rsidRPr="003A4064">
              <w:rPr>
                <w:rFonts w:eastAsia="Calibri" w:cs="Arial"/>
                <w:b/>
                <w:sz w:val="22"/>
              </w:rPr>
              <w:t>Date Verified / Measured</w:t>
            </w:r>
          </w:p>
        </w:tc>
      </w:tr>
      <w:tr w:rsidR="006762F2" w:rsidRPr="00254D00" w14:paraId="3C326922" w14:textId="77777777" w:rsidTr="00F63C66">
        <w:trPr>
          <w:trHeight w:val="432"/>
          <w:tblHeader/>
        </w:trPr>
        <w:tc>
          <w:tcPr>
            <w:tcW w:w="895" w:type="dxa"/>
            <w:vMerge/>
            <w:vAlign w:val="center"/>
          </w:tcPr>
          <w:p w14:paraId="0306BC3D" w14:textId="77777777" w:rsidR="006762F2" w:rsidRPr="00254D00"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b/>
                <w:szCs w:val="24"/>
              </w:rPr>
            </w:pPr>
          </w:p>
        </w:tc>
        <w:tc>
          <w:tcPr>
            <w:tcW w:w="2963" w:type="dxa"/>
            <w:vMerge/>
            <w:vAlign w:val="center"/>
          </w:tcPr>
          <w:p w14:paraId="34701361" w14:textId="77777777" w:rsidR="006762F2" w:rsidRPr="00254D00"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b/>
                <w:szCs w:val="24"/>
              </w:rPr>
            </w:pPr>
          </w:p>
        </w:tc>
        <w:tc>
          <w:tcPr>
            <w:tcW w:w="7316" w:type="dxa"/>
            <w:gridSpan w:val="5"/>
            <w:shd w:val="clear" w:color="auto" w:fill="BFBFBF" w:themeFill="background1" w:themeFillShade="BF"/>
            <w:vAlign w:val="center"/>
          </w:tcPr>
          <w:p w14:paraId="4AA431F4" w14:textId="77777777" w:rsidR="006762F2" w:rsidRPr="003A4064"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 w:val="22"/>
              </w:rPr>
            </w:pPr>
            <w:r w:rsidRPr="003A4064">
              <w:rPr>
                <w:rFonts w:eastAsia="Calibri" w:cs="Arial"/>
                <w:b/>
                <w:sz w:val="22"/>
              </w:rPr>
              <w:t>(settings to be verified)</w:t>
            </w:r>
          </w:p>
        </w:tc>
        <w:tc>
          <w:tcPr>
            <w:tcW w:w="1518" w:type="dxa"/>
            <w:shd w:val="clear" w:color="auto" w:fill="BFBFBF" w:themeFill="background1" w:themeFillShade="BF"/>
            <w:vAlign w:val="center"/>
          </w:tcPr>
          <w:p w14:paraId="181D3396" w14:textId="77777777" w:rsidR="006762F2" w:rsidRPr="003A4064"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 w:val="22"/>
              </w:rPr>
            </w:pPr>
            <w:r w:rsidRPr="003A4064">
              <w:rPr>
                <w:rFonts w:eastAsia="Calibri" w:cs="Arial"/>
                <w:b/>
                <w:sz w:val="22"/>
              </w:rPr>
              <w:t>(values to be measured)</w:t>
            </w:r>
          </w:p>
        </w:tc>
        <w:tc>
          <w:tcPr>
            <w:tcW w:w="1343" w:type="dxa"/>
            <w:vMerge/>
          </w:tcPr>
          <w:p w14:paraId="3350C215" w14:textId="77777777" w:rsidR="006762F2" w:rsidRPr="00254D00"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b/>
                <w:szCs w:val="24"/>
              </w:rPr>
            </w:pPr>
          </w:p>
        </w:tc>
      </w:tr>
      <w:tr w:rsidR="006762F2" w:rsidRPr="00254D00" w14:paraId="33E440C2" w14:textId="77777777" w:rsidTr="00F63C66">
        <w:trPr>
          <w:trHeight w:val="432"/>
        </w:trPr>
        <w:tc>
          <w:tcPr>
            <w:tcW w:w="895" w:type="dxa"/>
            <w:vAlign w:val="center"/>
          </w:tcPr>
          <w:p w14:paraId="74F81E75"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sz w:val="22"/>
              </w:rPr>
            </w:pPr>
            <w:r w:rsidRPr="00F63C66">
              <w:rPr>
                <w:rFonts w:eastAsia="Calibri" w:cs="Arial"/>
                <w:sz w:val="22"/>
              </w:rPr>
              <w:t>10</w:t>
            </w:r>
          </w:p>
        </w:tc>
        <w:tc>
          <w:tcPr>
            <w:tcW w:w="2963" w:type="dxa"/>
            <w:vAlign w:val="center"/>
          </w:tcPr>
          <w:p w14:paraId="6DB557ED"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sz w:val="22"/>
              </w:rPr>
            </w:pPr>
            <w:r w:rsidRPr="00F63C66">
              <w:rPr>
                <w:rFonts w:eastAsia="Calibri" w:cs="Arial"/>
                <w:sz w:val="22"/>
              </w:rPr>
              <w:t>Surgery</w:t>
            </w:r>
          </w:p>
        </w:tc>
        <w:tc>
          <w:tcPr>
            <w:tcW w:w="1615" w:type="dxa"/>
            <w:vAlign w:val="center"/>
          </w:tcPr>
          <w:p w14:paraId="60FB0ED0" w14:textId="5E5CD402" w:rsidR="006762F2" w:rsidRPr="00F63C66" w:rsidRDefault="009629E8"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22ºC</w:t>
            </w:r>
          </w:p>
        </w:tc>
        <w:tc>
          <w:tcPr>
            <w:tcW w:w="1722" w:type="dxa"/>
            <w:vAlign w:val="center"/>
          </w:tcPr>
          <w:p w14:paraId="1A743B2C"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N</w:t>
            </w:r>
          </w:p>
        </w:tc>
        <w:tc>
          <w:tcPr>
            <w:tcW w:w="1710" w:type="dxa"/>
            <w:vAlign w:val="center"/>
          </w:tcPr>
          <w:p w14:paraId="780ED941"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NA</w:t>
            </w:r>
          </w:p>
        </w:tc>
        <w:tc>
          <w:tcPr>
            <w:tcW w:w="1100" w:type="dxa"/>
            <w:vAlign w:val="center"/>
          </w:tcPr>
          <w:p w14:paraId="6CB17D62"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Y</w:t>
            </w:r>
          </w:p>
        </w:tc>
        <w:tc>
          <w:tcPr>
            <w:tcW w:w="1169" w:type="dxa"/>
            <w:vAlign w:val="center"/>
          </w:tcPr>
          <w:p w14:paraId="702412A8"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w:t>
            </w:r>
          </w:p>
        </w:tc>
        <w:tc>
          <w:tcPr>
            <w:tcW w:w="1518" w:type="dxa"/>
            <w:vAlign w:val="center"/>
          </w:tcPr>
          <w:p w14:paraId="32ECB330"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15</w:t>
            </w:r>
          </w:p>
        </w:tc>
        <w:tc>
          <w:tcPr>
            <w:tcW w:w="1343" w:type="dxa"/>
            <w:vAlign w:val="center"/>
          </w:tcPr>
          <w:p w14:paraId="3DA31187"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4/2014</w:t>
            </w:r>
          </w:p>
        </w:tc>
      </w:tr>
      <w:tr w:rsidR="006762F2" w:rsidRPr="00254D00" w14:paraId="23A83862" w14:textId="77777777" w:rsidTr="00F63C66">
        <w:trPr>
          <w:trHeight w:val="432"/>
        </w:trPr>
        <w:tc>
          <w:tcPr>
            <w:tcW w:w="895" w:type="dxa"/>
            <w:vAlign w:val="center"/>
          </w:tcPr>
          <w:p w14:paraId="56952EB6"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sz w:val="22"/>
              </w:rPr>
            </w:pPr>
            <w:r w:rsidRPr="00F63C66">
              <w:rPr>
                <w:rFonts w:eastAsia="Calibri" w:cs="Arial"/>
                <w:sz w:val="22"/>
              </w:rPr>
              <w:t>125</w:t>
            </w:r>
          </w:p>
        </w:tc>
        <w:tc>
          <w:tcPr>
            <w:tcW w:w="2963" w:type="dxa"/>
            <w:vAlign w:val="center"/>
          </w:tcPr>
          <w:p w14:paraId="342DECF6"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sz w:val="22"/>
              </w:rPr>
            </w:pPr>
            <w:r w:rsidRPr="00F63C66">
              <w:rPr>
                <w:rFonts w:eastAsia="Calibri" w:cs="Arial"/>
                <w:sz w:val="22"/>
              </w:rPr>
              <w:t>Animal Housing Room – Mouse Conventional</w:t>
            </w:r>
          </w:p>
        </w:tc>
        <w:tc>
          <w:tcPr>
            <w:tcW w:w="1615" w:type="dxa"/>
            <w:vAlign w:val="center"/>
          </w:tcPr>
          <w:p w14:paraId="60E861F9" w14:textId="30A5AF50" w:rsidR="006762F2" w:rsidRPr="00F63C66" w:rsidRDefault="009629E8"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22ºC</w:t>
            </w:r>
          </w:p>
        </w:tc>
        <w:tc>
          <w:tcPr>
            <w:tcW w:w="1722" w:type="dxa"/>
            <w:vAlign w:val="center"/>
          </w:tcPr>
          <w:p w14:paraId="4E0367AC"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Y</w:t>
            </w:r>
          </w:p>
        </w:tc>
        <w:tc>
          <w:tcPr>
            <w:tcW w:w="1710" w:type="dxa"/>
            <w:vAlign w:val="center"/>
          </w:tcPr>
          <w:p w14:paraId="73ACFFA2" w14:textId="5F434B7B" w:rsidR="006762F2" w:rsidRPr="00F63C66" w:rsidRDefault="009629E8"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21-23ºC</w:t>
            </w:r>
            <w:r w:rsidR="006762F2" w:rsidRPr="00F63C66">
              <w:rPr>
                <w:rFonts w:eastAsia="Calibri" w:cs="Arial"/>
                <w:sz w:val="22"/>
              </w:rPr>
              <w:t xml:space="preserve"> (alert)</w:t>
            </w:r>
          </w:p>
          <w:p w14:paraId="4ED7D500" w14:textId="33B38919" w:rsidR="006762F2" w:rsidRPr="00F63C66" w:rsidRDefault="009629E8"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20-24ºC</w:t>
            </w:r>
            <w:r w:rsidR="006762F2" w:rsidRPr="00F63C66">
              <w:rPr>
                <w:rFonts w:eastAsia="Calibri" w:cs="Arial"/>
                <w:sz w:val="22"/>
              </w:rPr>
              <w:t>°F (critical alarm)</w:t>
            </w:r>
          </w:p>
        </w:tc>
        <w:tc>
          <w:tcPr>
            <w:tcW w:w="1100" w:type="dxa"/>
            <w:vAlign w:val="center"/>
          </w:tcPr>
          <w:p w14:paraId="4913313F"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Y</w:t>
            </w:r>
          </w:p>
        </w:tc>
        <w:tc>
          <w:tcPr>
            <w:tcW w:w="1169" w:type="dxa"/>
            <w:vAlign w:val="center"/>
          </w:tcPr>
          <w:p w14:paraId="00552C56"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w:t>
            </w:r>
          </w:p>
        </w:tc>
        <w:tc>
          <w:tcPr>
            <w:tcW w:w="1518" w:type="dxa"/>
            <w:vAlign w:val="center"/>
          </w:tcPr>
          <w:p w14:paraId="5E9288AD"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12</w:t>
            </w:r>
          </w:p>
        </w:tc>
        <w:tc>
          <w:tcPr>
            <w:tcW w:w="1343" w:type="dxa"/>
            <w:vAlign w:val="center"/>
          </w:tcPr>
          <w:p w14:paraId="36923FD9"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4/2014</w:t>
            </w:r>
          </w:p>
        </w:tc>
      </w:tr>
      <w:tr w:rsidR="006762F2" w:rsidRPr="00254D00" w14:paraId="283D61A0" w14:textId="77777777" w:rsidTr="00F63C66">
        <w:trPr>
          <w:trHeight w:val="432"/>
        </w:trPr>
        <w:tc>
          <w:tcPr>
            <w:tcW w:w="895" w:type="dxa"/>
            <w:vAlign w:val="center"/>
          </w:tcPr>
          <w:p w14:paraId="0787C532"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sz w:val="22"/>
              </w:rPr>
            </w:pPr>
            <w:r w:rsidRPr="00F63C66">
              <w:rPr>
                <w:rFonts w:eastAsia="Calibri" w:cs="Arial"/>
                <w:sz w:val="22"/>
              </w:rPr>
              <w:t>135</w:t>
            </w:r>
          </w:p>
        </w:tc>
        <w:tc>
          <w:tcPr>
            <w:tcW w:w="2963" w:type="dxa"/>
            <w:vAlign w:val="center"/>
          </w:tcPr>
          <w:p w14:paraId="7EA4CE7A"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sz w:val="22"/>
              </w:rPr>
            </w:pPr>
            <w:r w:rsidRPr="00F63C66">
              <w:rPr>
                <w:rFonts w:eastAsia="Calibri" w:cs="Arial"/>
                <w:sz w:val="22"/>
              </w:rPr>
              <w:t>Animal Housing Room – Rabbit</w:t>
            </w:r>
          </w:p>
        </w:tc>
        <w:tc>
          <w:tcPr>
            <w:tcW w:w="1615" w:type="dxa"/>
            <w:vAlign w:val="center"/>
          </w:tcPr>
          <w:p w14:paraId="13920AD2" w14:textId="5FC9E793" w:rsidR="006762F2" w:rsidRPr="00F63C66" w:rsidRDefault="009629E8"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19ºC</w:t>
            </w:r>
          </w:p>
        </w:tc>
        <w:tc>
          <w:tcPr>
            <w:tcW w:w="1722" w:type="dxa"/>
            <w:vAlign w:val="center"/>
          </w:tcPr>
          <w:p w14:paraId="64B5CE5D"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Y</w:t>
            </w:r>
          </w:p>
        </w:tc>
        <w:tc>
          <w:tcPr>
            <w:tcW w:w="1710" w:type="dxa"/>
            <w:vAlign w:val="center"/>
          </w:tcPr>
          <w:p w14:paraId="2DBAA8D8" w14:textId="59AB2CC2" w:rsidR="006762F2" w:rsidRPr="00F63C66" w:rsidRDefault="009629E8" w:rsidP="00CB53AE">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1</w:t>
            </w:r>
            <w:r w:rsidR="004C4244" w:rsidRPr="00F63C66">
              <w:rPr>
                <w:rFonts w:eastAsia="Calibri" w:cs="Arial"/>
                <w:sz w:val="22"/>
              </w:rPr>
              <w:t>8</w:t>
            </w:r>
            <w:r w:rsidRPr="00F63C66">
              <w:rPr>
                <w:rFonts w:eastAsia="Calibri" w:cs="Arial"/>
                <w:sz w:val="22"/>
              </w:rPr>
              <w:t>-2</w:t>
            </w:r>
            <w:r w:rsidR="004C4244" w:rsidRPr="00F63C66">
              <w:rPr>
                <w:rFonts w:eastAsia="Calibri" w:cs="Arial"/>
                <w:sz w:val="22"/>
              </w:rPr>
              <w:t>0</w:t>
            </w:r>
            <w:r w:rsidRPr="00F63C66">
              <w:rPr>
                <w:rFonts w:eastAsia="Calibri" w:cs="Arial"/>
                <w:sz w:val="22"/>
              </w:rPr>
              <w:t>ºC</w:t>
            </w:r>
          </w:p>
        </w:tc>
        <w:tc>
          <w:tcPr>
            <w:tcW w:w="1100" w:type="dxa"/>
            <w:vAlign w:val="center"/>
          </w:tcPr>
          <w:p w14:paraId="6CEC1EE3"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Y</w:t>
            </w:r>
          </w:p>
        </w:tc>
        <w:tc>
          <w:tcPr>
            <w:tcW w:w="1169" w:type="dxa"/>
            <w:vAlign w:val="center"/>
          </w:tcPr>
          <w:p w14:paraId="3969E20D"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w:t>
            </w:r>
          </w:p>
        </w:tc>
        <w:tc>
          <w:tcPr>
            <w:tcW w:w="1518" w:type="dxa"/>
            <w:vAlign w:val="center"/>
          </w:tcPr>
          <w:p w14:paraId="2E11E2AB"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10</w:t>
            </w:r>
          </w:p>
        </w:tc>
        <w:tc>
          <w:tcPr>
            <w:tcW w:w="1343" w:type="dxa"/>
            <w:vAlign w:val="center"/>
          </w:tcPr>
          <w:p w14:paraId="7F317AB5"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4/2014</w:t>
            </w:r>
          </w:p>
        </w:tc>
      </w:tr>
      <w:tr w:rsidR="006762F2" w:rsidRPr="00254D00" w14:paraId="78DE14CD" w14:textId="77777777" w:rsidTr="00F63C66">
        <w:trPr>
          <w:trHeight w:val="432"/>
        </w:trPr>
        <w:tc>
          <w:tcPr>
            <w:tcW w:w="895" w:type="dxa"/>
            <w:vAlign w:val="center"/>
          </w:tcPr>
          <w:p w14:paraId="55D6F1F1"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sz w:val="22"/>
              </w:rPr>
            </w:pPr>
            <w:r w:rsidRPr="00F63C66">
              <w:rPr>
                <w:rFonts w:eastAsia="Calibri" w:cs="Arial"/>
                <w:sz w:val="22"/>
              </w:rPr>
              <w:t>142</w:t>
            </w:r>
          </w:p>
        </w:tc>
        <w:tc>
          <w:tcPr>
            <w:tcW w:w="2963" w:type="dxa"/>
            <w:vAlign w:val="center"/>
          </w:tcPr>
          <w:p w14:paraId="320C9AF2" w14:textId="77777777" w:rsidR="006762F2" w:rsidRPr="00F63C66" w:rsidDel="00286503"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sz w:val="22"/>
              </w:rPr>
            </w:pPr>
            <w:r w:rsidRPr="00F63C66">
              <w:rPr>
                <w:rFonts w:eastAsia="Calibri" w:cs="Arial"/>
                <w:sz w:val="22"/>
              </w:rPr>
              <w:t>Animal Housing Room – Mouse IVCS</w:t>
            </w:r>
          </w:p>
        </w:tc>
        <w:tc>
          <w:tcPr>
            <w:tcW w:w="1615" w:type="dxa"/>
            <w:vAlign w:val="center"/>
          </w:tcPr>
          <w:p w14:paraId="28A0FB13" w14:textId="5FC5D4C8" w:rsidR="006762F2" w:rsidRPr="00F63C66" w:rsidRDefault="009629E8"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22ºC</w:t>
            </w:r>
          </w:p>
        </w:tc>
        <w:tc>
          <w:tcPr>
            <w:tcW w:w="1722" w:type="dxa"/>
            <w:vAlign w:val="center"/>
          </w:tcPr>
          <w:p w14:paraId="42CCD47B"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Y</w:t>
            </w:r>
          </w:p>
        </w:tc>
        <w:tc>
          <w:tcPr>
            <w:tcW w:w="1710" w:type="dxa"/>
            <w:vAlign w:val="center"/>
          </w:tcPr>
          <w:p w14:paraId="47003E96" w14:textId="61296983" w:rsidR="006762F2" w:rsidRPr="00F63C66" w:rsidRDefault="009629E8"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21-23ºC</w:t>
            </w:r>
            <w:r w:rsidR="006762F2" w:rsidRPr="00F63C66">
              <w:rPr>
                <w:rFonts w:eastAsia="Calibri" w:cs="Arial"/>
                <w:sz w:val="22"/>
              </w:rPr>
              <w:t xml:space="preserve"> (alert)</w:t>
            </w:r>
          </w:p>
          <w:p w14:paraId="6F6DDA67" w14:textId="23FAE828" w:rsidR="006762F2" w:rsidRPr="00F63C66" w:rsidRDefault="009629E8"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20-24ºC</w:t>
            </w:r>
            <w:r w:rsidR="006762F2" w:rsidRPr="00F63C66">
              <w:rPr>
                <w:rFonts w:eastAsia="Calibri" w:cs="Arial"/>
                <w:sz w:val="22"/>
              </w:rPr>
              <w:t xml:space="preserve"> (critical alarm)</w:t>
            </w:r>
          </w:p>
        </w:tc>
        <w:tc>
          <w:tcPr>
            <w:tcW w:w="1100" w:type="dxa"/>
            <w:vAlign w:val="center"/>
          </w:tcPr>
          <w:p w14:paraId="6460A06B"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Y</w:t>
            </w:r>
          </w:p>
        </w:tc>
        <w:tc>
          <w:tcPr>
            <w:tcW w:w="1169" w:type="dxa"/>
            <w:vAlign w:val="center"/>
          </w:tcPr>
          <w:p w14:paraId="69F72493"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w:t>
            </w:r>
          </w:p>
        </w:tc>
        <w:tc>
          <w:tcPr>
            <w:tcW w:w="1518" w:type="dxa"/>
            <w:vAlign w:val="center"/>
          </w:tcPr>
          <w:p w14:paraId="49431755"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10</w:t>
            </w:r>
          </w:p>
        </w:tc>
        <w:tc>
          <w:tcPr>
            <w:tcW w:w="1343" w:type="dxa"/>
            <w:vAlign w:val="center"/>
          </w:tcPr>
          <w:p w14:paraId="2DE3025A"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4/2014</w:t>
            </w:r>
          </w:p>
        </w:tc>
      </w:tr>
      <w:tr w:rsidR="006762F2" w:rsidRPr="00254D00" w14:paraId="2F02A852" w14:textId="77777777" w:rsidTr="00F63C66">
        <w:trPr>
          <w:trHeight w:val="432"/>
        </w:trPr>
        <w:tc>
          <w:tcPr>
            <w:tcW w:w="895" w:type="dxa"/>
            <w:vAlign w:val="center"/>
          </w:tcPr>
          <w:p w14:paraId="7AD10211"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sz w:val="22"/>
              </w:rPr>
            </w:pPr>
            <w:r w:rsidRPr="00F63C66">
              <w:rPr>
                <w:rFonts w:eastAsia="Calibri" w:cs="Arial"/>
                <w:sz w:val="22"/>
              </w:rPr>
              <w:t>150</w:t>
            </w:r>
          </w:p>
        </w:tc>
        <w:tc>
          <w:tcPr>
            <w:tcW w:w="2963" w:type="dxa"/>
            <w:vAlign w:val="center"/>
          </w:tcPr>
          <w:p w14:paraId="3F494149"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sz w:val="22"/>
              </w:rPr>
            </w:pPr>
            <w:r w:rsidRPr="00F63C66">
              <w:rPr>
                <w:rFonts w:eastAsia="Calibri" w:cs="Arial"/>
                <w:sz w:val="22"/>
              </w:rPr>
              <w:t>Treatment Room</w:t>
            </w:r>
          </w:p>
        </w:tc>
        <w:tc>
          <w:tcPr>
            <w:tcW w:w="1615" w:type="dxa"/>
            <w:vAlign w:val="center"/>
          </w:tcPr>
          <w:p w14:paraId="785A51C7" w14:textId="721FC8E8" w:rsidR="006762F2" w:rsidRPr="00F63C66" w:rsidRDefault="009629E8"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21ºC</w:t>
            </w:r>
          </w:p>
        </w:tc>
        <w:tc>
          <w:tcPr>
            <w:tcW w:w="1722" w:type="dxa"/>
            <w:vAlign w:val="center"/>
          </w:tcPr>
          <w:p w14:paraId="3C002B57"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N</w:t>
            </w:r>
          </w:p>
        </w:tc>
        <w:tc>
          <w:tcPr>
            <w:tcW w:w="1710" w:type="dxa"/>
            <w:vAlign w:val="center"/>
          </w:tcPr>
          <w:p w14:paraId="6D8B7FBF"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NA</w:t>
            </w:r>
          </w:p>
        </w:tc>
        <w:tc>
          <w:tcPr>
            <w:tcW w:w="1100" w:type="dxa"/>
            <w:vAlign w:val="center"/>
          </w:tcPr>
          <w:p w14:paraId="1BB0A5BF"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Y</w:t>
            </w:r>
          </w:p>
        </w:tc>
        <w:tc>
          <w:tcPr>
            <w:tcW w:w="1169" w:type="dxa"/>
            <w:vAlign w:val="center"/>
          </w:tcPr>
          <w:p w14:paraId="62D33E77"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w:t>
            </w:r>
          </w:p>
        </w:tc>
        <w:tc>
          <w:tcPr>
            <w:tcW w:w="1518" w:type="dxa"/>
            <w:vAlign w:val="center"/>
          </w:tcPr>
          <w:p w14:paraId="5D105044"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10</w:t>
            </w:r>
          </w:p>
        </w:tc>
        <w:tc>
          <w:tcPr>
            <w:tcW w:w="1343" w:type="dxa"/>
            <w:vAlign w:val="center"/>
          </w:tcPr>
          <w:p w14:paraId="55E43644"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4/2014</w:t>
            </w:r>
          </w:p>
        </w:tc>
      </w:tr>
      <w:tr w:rsidR="006762F2" w:rsidRPr="00254D00" w14:paraId="24A451D5" w14:textId="77777777" w:rsidTr="00F63C66">
        <w:trPr>
          <w:trHeight w:val="432"/>
        </w:trPr>
        <w:tc>
          <w:tcPr>
            <w:tcW w:w="895" w:type="dxa"/>
            <w:vAlign w:val="center"/>
          </w:tcPr>
          <w:p w14:paraId="14000E8F"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sz w:val="22"/>
              </w:rPr>
            </w:pPr>
            <w:r w:rsidRPr="00F63C66">
              <w:rPr>
                <w:rFonts w:eastAsia="Calibri" w:cs="Arial"/>
                <w:sz w:val="22"/>
              </w:rPr>
              <w:t>175</w:t>
            </w:r>
          </w:p>
        </w:tc>
        <w:tc>
          <w:tcPr>
            <w:tcW w:w="2963" w:type="dxa"/>
            <w:vAlign w:val="center"/>
          </w:tcPr>
          <w:p w14:paraId="613B4356"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sz w:val="22"/>
              </w:rPr>
            </w:pPr>
            <w:r w:rsidRPr="00F63C66">
              <w:rPr>
                <w:rFonts w:eastAsia="Calibri" w:cs="Arial"/>
                <w:sz w:val="22"/>
              </w:rPr>
              <w:t>Necropsy</w:t>
            </w:r>
          </w:p>
        </w:tc>
        <w:tc>
          <w:tcPr>
            <w:tcW w:w="1615" w:type="dxa"/>
            <w:vAlign w:val="center"/>
          </w:tcPr>
          <w:p w14:paraId="39932DB5" w14:textId="486B68BD" w:rsidR="006762F2" w:rsidRPr="00F63C66" w:rsidRDefault="009629E8"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21ºC</w:t>
            </w:r>
          </w:p>
        </w:tc>
        <w:tc>
          <w:tcPr>
            <w:tcW w:w="1722" w:type="dxa"/>
            <w:vAlign w:val="center"/>
          </w:tcPr>
          <w:p w14:paraId="5E4D4F12"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N</w:t>
            </w:r>
          </w:p>
        </w:tc>
        <w:tc>
          <w:tcPr>
            <w:tcW w:w="1710" w:type="dxa"/>
            <w:vAlign w:val="center"/>
          </w:tcPr>
          <w:p w14:paraId="56DF48F8"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NA</w:t>
            </w:r>
          </w:p>
        </w:tc>
        <w:tc>
          <w:tcPr>
            <w:tcW w:w="1100" w:type="dxa"/>
            <w:vAlign w:val="center"/>
          </w:tcPr>
          <w:p w14:paraId="4EFF2D5B"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Y</w:t>
            </w:r>
          </w:p>
        </w:tc>
        <w:tc>
          <w:tcPr>
            <w:tcW w:w="1169" w:type="dxa"/>
            <w:vAlign w:val="center"/>
          </w:tcPr>
          <w:p w14:paraId="2E7BDF0A"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w:t>
            </w:r>
          </w:p>
        </w:tc>
        <w:tc>
          <w:tcPr>
            <w:tcW w:w="1518" w:type="dxa"/>
            <w:vAlign w:val="center"/>
          </w:tcPr>
          <w:p w14:paraId="61285A72"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15</w:t>
            </w:r>
          </w:p>
        </w:tc>
        <w:tc>
          <w:tcPr>
            <w:tcW w:w="1343" w:type="dxa"/>
            <w:vAlign w:val="center"/>
          </w:tcPr>
          <w:p w14:paraId="6422C31E"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4/2014</w:t>
            </w:r>
          </w:p>
        </w:tc>
      </w:tr>
      <w:tr w:rsidR="006762F2" w:rsidRPr="00254D00" w14:paraId="66B39FB8" w14:textId="77777777" w:rsidTr="00F63C66">
        <w:trPr>
          <w:trHeight w:val="432"/>
        </w:trPr>
        <w:tc>
          <w:tcPr>
            <w:tcW w:w="895" w:type="dxa"/>
            <w:vAlign w:val="center"/>
          </w:tcPr>
          <w:p w14:paraId="4EE41C7D"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sz w:val="22"/>
              </w:rPr>
            </w:pPr>
            <w:r w:rsidRPr="00F63C66">
              <w:rPr>
                <w:rFonts w:eastAsia="Calibri" w:cs="Arial"/>
                <w:sz w:val="22"/>
              </w:rPr>
              <w:t>200</w:t>
            </w:r>
          </w:p>
        </w:tc>
        <w:tc>
          <w:tcPr>
            <w:tcW w:w="2963" w:type="dxa"/>
            <w:vAlign w:val="center"/>
          </w:tcPr>
          <w:p w14:paraId="2025C586"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sz w:val="22"/>
              </w:rPr>
            </w:pPr>
            <w:r w:rsidRPr="00F63C66">
              <w:rPr>
                <w:rFonts w:eastAsia="Calibri" w:cs="Arial"/>
                <w:sz w:val="22"/>
              </w:rPr>
              <w:t>Cage Wash</w:t>
            </w:r>
          </w:p>
        </w:tc>
        <w:tc>
          <w:tcPr>
            <w:tcW w:w="1615" w:type="dxa"/>
            <w:vAlign w:val="center"/>
          </w:tcPr>
          <w:p w14:paraId="64175E8C" w14:textId="5B9DE942" w:rsidR="006762F2" w:rsidRPr="00F63C66" w:rsidRDefault="009629E8"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21ºC</w:t>
            </w:r>
          </w:p>
        </w:tc>
        <w:tc>
          <w:tcPr>
            <w:tcW w:w="1722" w:type="dxa"/>
            <w:vAlign w:val="center"/>
          </w:tcPr>
          <w:p w14:paraId="6F931BE4"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N</w:t>
            </w:r>
          </w:p>
        </w:tc>
        <w:tc>
          <w:tcPr>
            <w:tcW w:w="1710" w:type="dxa"/>
            <w:vAlign w:val="center"/>
          </w:tcPr>
          <w:p w14:paraId="79A1DD68"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NA</w:t>
            </w:r>
          </w:p>
        </w:tc>
        <w:tc>
          <w:tcPr>
            <w:tcW w:w="1100" w:type="dxa"/>
            <w:vAlign w:val="center"/>
          </w:tcPr>
          <w:p w14:paraId="51B7C80E"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Y</w:t>
            </w:r>
          </w:p>
        </w:tc>
        <w:tc>
          <w:tcPr>
            <w:tcW w:w="1169" w:type="dxa"/>
            <w:vAlign w:val="center"/>
          </w:tcPr>
          <w:p w14:paraId="1282A2DF"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w:t>
            </w:r>
          </w:p>
        </w:tc>
        <w:tc>
          <w:tcPr>
            <w:tcW w:w="1518" w:type="dxa"/>
            <w:vAlign w:val="center"/>
          </w:tcPr>
          <w:p w14:paraId="38AEFA10"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15</w:t>
            </w:r>
          </w:p>
        </w:tc>
        <w:tc>
          <w:tcPr>
            <w:tcW w:w="1343" w:type="dxa"/>
            <w:vAlign w:val="center"/>
          </w:tcPr>
          <w:p w14:paraId="2BBC025E"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4/2014</w:t>
            </w:r>
          </w:p>
        </w:tc>
      </w:tr>
      <w:tr w:rsidR="006762F2" w:rsidRPr="00254D00" w14:paraId="556C88C4" w14:textId="77777777" w:rsidTr="00F63C66">
        <w:trPr>
          <w:trHeight w:val="432"/>
        </w:trPr>
        <w:tc>
          <w:tcPr>
            <w:tcW w:w="895" w:type="dxa"/>
            <w:vAlign w:val="center"/>
          </w:tcPr>
          <w:p w14:paraId="1403524D"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sz w:val="22"/>
              </w:rPr>
            </w:pPr>
            <w:r w:rsidRPr="00F63C66">
              <w:rPr>
                <w:rFonts w:eastAsia="Calibri" w:cs="Arial"/>
                <w:sz w:val="22"/>
              </w:rPr>
              <w:t>210</w:t>
            </w:r>
          </w:p>
        </w:tc>
        <w:tc>
          <w:tcPr>
            <w:tcW w:w="2963" w:type="dxa"/>
            <w:vAlign w:val="center"/>
          </w:tcPr>
          <w:p w14:paraId="5E79227F"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sz w:val="22"/>
              </w:rPr>
            </w:pPr>
            <w:r w:rsidRPr="00F63C66">
              <w:rPr>
                <w:rFonts w:eastAsia="Calibri" w:cs="Arial"/>
                <w:sz w:val="22"/>
              </w:rPr>
              <w:t>Feed Storage</w:t>
            </w:r>
          </w:p>
        </w:tc>
        <w:tc>
          <w:tcPr>
            <w:tcW w:w="1615" w:type="dxa"/>
            <w:vAlign w:val="center"/>
          </w:tcPr>
          <w:p w14:paraId="682D49C3" w14:textId="3E20618D" w:rsidR="006762F2" w:rsidRPr="00F63C66" w:rsidRDefault="009629E8"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18ºC</w:t>
            </w:r>
          </w:p>
        </w:tc>
        <w:tc>
          <w:tcPr>
            <w:tcW w:w="1722" w:type="dxa"/>
            <w:vAlign w:val="center"/>
          </w:tcPr>
          <w:p w14:paraId="2C739FB3"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Y</w:t>
            </w:r>
          </w:p>
        </w:tc>
        <w:tc>
          <w:tcPr>
            <w:tcW w:w="1710" w:type="dxa"/>
            <w:vAlign w:val="center"/>
          </w:tcPr>
          <w:p w14:paraId="6AC2520B" w14:textId="540A7792" w:rsidR="006762F2" w:rsidRPr="00F63C66" w:rsidRDefault="006762F2" w:rsidP="009629E8">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&gt;</w:t>
            </w:r>
            <w:r w:rsidR="009629E8" w:rsidRPr="00F63C66">
              <w:rPr>
                <w:rFonts w:eastAsia="Calibri" w:cs="Arial"/>
                <w:sz w:val="22"/>
              </w:rPr>
              <w:t>21ºC</w:t>
            </w:r>
          </w:p>
        </w:tc>
        <w:tc>
          <w:tcPr>
            <w:tcW w:w="1100" w:type="dxa"/>
            <w:vAlign w:val="center"/>
          </w:tcPr>
          <w:p w14:paraId="3BD25CCB"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Y</w:t>
            </w:r>
          </w:p>
        </w:tc>
        <w:tc>
          <w:tcPr>
            <w:tcW w:w="1169" w:type="dxa"/>
            <w:vAlign w:val="center"/>
          </w:tcPr>
          <w:p w14:paraId="103EA7B3"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w:t>
            </w:r>
          </w:p>
        </w:tc>
        <w:tc>
          <w:tcPr>
            <w:tcW w:w="1518" w:type="dxa"/>
            <w:vAlign w:val="center"/>
          </w:tcPr>
          <w:p w14:paraId="4EB42A3C"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10</w:t>
            </w:r>
          </w:p>
        </w:tc>
        <w:tc>
          <w:tcPr>
            <w:tcW w:w="1343" w:type="dxa"/>
            <w:vAlign w:val="center"/>
          </w:tcPr>
          <w:p w14:paraId="70C52014"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4/2014</w:t>
            </w:r>
          </w:p>
        </w:tc>
      </w:tr>
      <w:tr w:rsidR="006762F2" w:rsidRPr="00254D00" w14:paraId="13094246" w14:textId="77777777" w:rsidTr="00F63C66">
        <w:trPr>
          <w:trHeight w:val="432"/>
        </w:trPr>
        <w:tc>
          <w:tcPr>
            <w:tcW w:w="895" w:type="dxa"/>
            <w:vAlign w:val="center"/>
          </w:tcPr>
          <w:p w14:paraId="3FC79774"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sz w:val="22"/>
              </w:rPr>
            </w:pPr>
            <w:r w:rsidRPr="00F63C66">
              <w:rPr>
                <w:rFonts w:eastAsia="Calibri" w:cs="Arial"/>
                <w:sz w:val="22"/>
              </w:rPr>
              <w:t>A100</w:t>
            </w:r>
          </w:p>
        </w:tc>
        <w:tc>
          <w:tcPr>
            <w:tcW w:w="2963" w:type="dxa"/>
            <w:vAlign w:val="center"/>
          </w:tcPr>
          <w:p w14:paraId="670A0538"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sz w:val="22"/>
              </w:rPr>
            </w:pPr>
            <w:r w:rsidRPr="00F63C66">
              <w:rPr>
                <w:rFonts w:eastAsia="Calibri" w:cs="Arial"/>
                <w:sz w:val="22"/>
              </w:rPr>
              <w:t>Swine Room</w:t>
            </w:r>
          </w:p>
        </w:tc>
        <w:tc>
          <w:tcPr>
            <w:tcW w:w="1615" w:type="dxa"/>
            <w:vAlign w:val="center"/>
          </w:tcPr>
          <w:p w14:paraId="06772B82" w14:textId="40E52BDA" w:rsidR="006762F2" w:rsidRPr="00F63C66" w:rsidRDefault="009629E8"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21ºC</w:t>
            </w:r>
          </w:p>
        </w:tc>
        <w:tc>
          <w:tcPr>
            <w:tcW w:w="1722" w:type="dxa"/>
            <w:vAlign w:val="center"/>
          </w:tcPr>
          <w:p w14:paraId="24CCDEDD"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Y</w:t>
            </w:r>
          </w:p>
        </w:tc>
        <w:tc>
          <w:tcPr>
            <w:tcW w:w="1710" w:type="dxa"/>
            <w:vAlign w:val="center"/>
          </w:tcPr>
          <w:p w14:paraId="628E8672" w14:textId="32D03173" w:rsidR="006762F2" w:rsidRPr="00F63C66" w:rsidRDefault="009629E8"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18-24ºC</w:t>
            </w:r>
          </w:p>
        </w:tc>
        <w:tc>
          <w:tcPr>
            <w:tcW w:w="1100" w:type="dxa"/>
            <w:vAlign w:val="center"/>
          </w:tcPr>
          <w:p w14:paraId="10C8AC2B"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N</w:t>
            </w:r>
          </w:p>
        </w:tc>
        <w:tc>
          <w:tcPr>
            <w:tcW w:w="1169" w:type="dxa"/>
            <w:vAlign w:val="center"/>
          </w:tcPr>
          <w:p w14:paraId="7D819E8C"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N/A</w:t>
            </w:r>
          </w:p>
        </w:tc>
        <w:tc>
          <w:tcPr>
            <w:tcW w:w="1518" w:type="dxa"/>
            <w:vAlign w:val="center"/>
          </w:tcPr>
          <w:p w14:paraId="70AC5226"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variable fan</w:t>
            </w:r>
          </w:p>
        </w:tc>
        <w:tc>
          <w:tcPr>
            <w:tcW w:w="1343" w:type="dxa"/>
            <w:vAlign w:val="center"/>
          </w:tcPr>
          <w:p w14:paraId="1DD86E39"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4/2014</w:t>
            </w:r>
          </w:p>
        </w:tc>
      </w:tr>
      <w:tr w:rsidR="006762F2" w:rsidRPr="00254D00" w14:paraId="46928C24" w14:textId="77777777" w:rsidTr="00F63C66">
        <w:trPr>
          <w:trHeight w:val="432"/>
        </w:trPr>
        <w:tc>
          <w:tcPr>
            <w:tcW w:w="895" w:type="dxa"/>
            <w:vAlign w:val="center"/>
          </w:tcPr>
          <w:p w14:paraId="6540286E"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sz w:val="22"/>
              </w:rPr>
            </w:pPr>
            <w:r w:rsidRPr="00F63C66">
              <w:rPr>
                <w:rFonts w:eastAsia="Calibri" w:cs="Arial"/>
                <w:sz w:val="22"/>
              </w:rPr>
              <w:t>A-12</w:t>
            </w:r>
          </w:p>
        </w:tc>
        <w:tc>
          <w:tcPr>
            <w:tcW w:w="2963" w:type="dxa"/>
            <w:vAlign w:val="center"/>
          </w:tcPr>
          <w:p w14:paraId="695BFC38"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rPr>
                <w:rFonts w:eastAsia="Calibri" w:cs="Arial"/>
                <w:sz w:val="22"/>
              </w:rPr>
            </w:pPr>
            <w:r w:rsidRPr="00F63C66">
              <w:rPr>
                <w:rFonts w:eastAsia="Calibri" w:cs="Arial"/>
                <w:sz w:val="22"/>
              </w:rPr>
              <w:t>Pole Barn</w:t>
            </w:r>
          </w:p>
        </w:tc>
        <w:tc>
          <w:tcPr>
            <w:tcW w:w="1615" w:type="dxa"/>
            <w:vAlign w:val="center"/>
          </w:tcPr>
          <w:p w14:paraId="08E7DEA4"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NA</w:t>
            </w:r>
          </w:p>
        </w:tc>
        <w:tc>
          <w:tcPr>
            <w:tcW w:w="1722" w:type="dxa"/>
            <w:vAlign w:val="center"/>
          </w:tcPr>
          <w:p w14:paraId="4254FB71"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N</w:t>
            </w:r>
          </w:p>
        </w:tc>
        <w:tc>
          <w:tcPr>
            <w:tcW w:w="1710" w:type="dxa"/>
            <w:vAlign w:val="center"/>
          </w:tcPr>
          <w:p w14:paraId="513EEAED"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NA</w:t>
            </w:r>
          </w:p>
        </w:tc>
        <w:tc>
          <w:tcPr>
            <w:tcW w:w="1100" w:type="dxa"/>
            <w:vAlign w:val="center"/>
          </w:tcPr>
          <w:p w14:paraId="75C76DDF"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N</w:t>
            </w:r>
          </w:p>
        </w:tc>
        <w:tc>
          <w:tcPr>
            <w:tcW w:w="1169" w:type="dxa"/>
            <w:vAlign w:val="center"/>
          </w:tcPr>
          <w:p w14:paraId="7ECEF3CD"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N/A</w:t>
            </w:r>
          </w:p>
        </w:tc>
        <w:tc>
          <w:tcPr>
            <w:tcW w:w="1518" w:type="dxa"/>
            <w:vAlign w:val="center"/>
          </w:tcPr>
          <w:p w14:paraId="646BFFF9"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climate dependent</w:t>
            </w:r>
          </w:p>
        </w:tc>
        <w:tc>
          <w:tcPr>
            <w:tcW w:w="1343" w:type="dxa"/>
            <w:vAlign w:val="center"/>
          </w:tcPr>
          <w:p w14:paraId="1E47E114" w14:textId="77777777" w:rsidR="006762F2" w:rsidRPr="00F63C66"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Calibri" w:cs="Arial"/>
                <w:sz w:val="22"/>
              </w:rPr>
            </w:pPr>
            <w:r w:rsidRPr="00F63C66">
              <w:rPr>
                <w:rFonts w:eastAsia="Calibri" w:cs="Arial"/>
                <w:sz w:val="22"/>
              </w:rPr>
              <w:t>4/2014</w:t>
            </w:r>
          </w:p>
        </w:tc>
      </w:tr>
    </w:tbl>
    <w:p w14:paraId="7F170CAD" w14:textId="77777777" w:rsidR="006762F2" w:rsidRPr="00A9660F"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Times New Roman" w:cs="Arial"/>
          <w:sz w:val="20"/>
          <w:szCs w:val="20"/>
        </w:rPr>
      </w:pPr>
      <w:r w:rsidRPr="00A9660F">
        <w:rPr>
          <w:rFonts w:eastAsia="Times New Roman" w:cs="Arial"/>
          <w:sz w:val="20"/>
          <w:szCs w:val="20"/>
        </w:rPr>
        <w:t>[Create additional rows by pressing TAB in the bottom-right box.]</w:t>
      </w:r>
    </w:p>
    <w:p w14:paraId="01EA972A" w14:textId="77777777" w:rsidR="006762F2" w:rsidRPr="00A9660F"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Times New Roman" w:cs="Arial"/>
          <w:b/>
          <w:i/>
          <w:sz w:val="20"/>
          <w:szCs w:val="20"/>
        </w:rPr>
        <w:sectPr w:rsidR="006762F2" w:rsidRPr="00A9660F" w:rsidSect="006B6772">
          <w:headerReference w:type="default" r:id="rId60"/>
          <w:pgSz w:w="15840" w:h="12240" w:orient="landscape" w:code="1"/>
          <w:pgMar w:top="1080" w:right="1080" w:bottom="1080" w:left="1080" w:header="720" w:footer="720" w:gutter="0"/>
          <w:cols w:space="720"/>
          <w:formProt w:val="0"/>
          <w:docGrid w:linePitch="360"/>
        </w:sectPr>
      </w:pPr>
      <w:r w:rsidRPr="00A9660F">
        <w:rPr>
          <w:rFonts w:eastAsia="Times New Roman" w:cs="Arial"/>
          <w:b/>
          <w:i/>
          <w:sz w:val="20"/>
          <w:szCs w:val="20"/>
        </w:rPr>
        <w:lastRenderedPageBreak/>
        <w:t>Copy and repeat the Description and Table for each location, including all satellite housing locations.</w:t>
      </w:r>
      <w:r w:rsidRPr="00A9660F">
        <w:rPr>
          <w:rFonts w:eastAsia="Times New Roman" w:cs="Arial"/>
          <w:b/>
          <w:i/>
          <w:sz w:val="20"/>
          <w:szCs w:val="20"/>
        </w:rPr>
        <w:br w:type="page"/>
      </w:r>
    </w:p>
    <w:p w14:paraId="1FB5D3AB" w14:textId="77777777" w:rsidR="006762F2" w:rsidRPr="00254D00" w:rsidRDefault="006762F2" w:rsidP="006762F2">
      <w:pPr>
        <w:tabs>
          <w:tab w:val="left" w:pos="28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rPr>
          <w:rFonts w:eastAsia="ヒラギノ角ゴ Pro W3" w:cs="Arial"/>
          <w:color w:val="000000"/>
          <w:szCs w:val="24"/>
        </w:rPr>
      </w:pPr>
    </w:p>
    <w:p w14:paraId="1D85FD73" w14:textId="249E6674" w:rsidR="006762F2" w:rsidRPr="00254D00" w:rsidRDefault="006762F2" w:rsidP="006762F2">
      <w:pPr>
        <w:tabs>
          <w:tab w:val="left" w:pos="28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rPr>
          <w:rFonts w:eastAsia="ヒラギノ角ゴ Pro W3" w:cs="Arial"/>
          <w:color w:val="000000"/>
          <w:szCs w:val="24"/>
        </w:rPr>
      </w:pPr>
      <w:r w:rsidRPr="00254D00">
        <w:rPr>
          <w:rFonts w:eastAsia="ヒラギノ角ゴ Pro W3" w:cs="Arial"/>
          <w:color w:val="000000"/>
          <w:szCs w:val="24"/>
        </w:rPr>
        <w:t xml:space="preserve">Please </w:t>
      </w:r>
      <w:proofErr w:type="spellStart"/>
      <w:r w:rsidRPr="00254D00">
        <w:rPr>
          <w:rFonts w:eastAsia="ヒラギノ角ゴ Pro W3" w:cs="Arial"/>
          <w:color w:val="000000"/>
          <w:szCs w:val="24"/>
        </w:rPr>
        <w:t>summari</w:t>
      </w:r>
      <w:r w:rsidR="00DB0214">
        <w:rPr>
          <w:rFonts w:eastAsia="ヒラギノ角ゴ Pro W3" w:cs="Arial"/>
          <w:color w:val="000000"/>
          <w:szCs w:val="24"/>
        </w:rPr>
        <w:t>s</w:t>
      </w:r>
      <w:r w:rsidRPr="00254D00">
        <w:rPr>
          <w:rFonts w:eastAsia="ヒラギノ角ゴ Pro W3" w:cs="Arial"/>
          <w:color w:val="000000"/>
          <w:szCs w:val="24"/>
        </w:rPr>
        <w:t>e</w:t>
      </w:r>
      <w:proofErr w:type="spellEnd"/>
      <w:r w:rsidRPr="00254D00">
        <w:rPr>
          <w:rFonts w:eastAsia="ヒラギノ角ゴ Pro W3" w:cs="Arial"/>
          <w:color w:val="000000"/>
          <w:szCs w:val="24"/>
        </w:rPr>
        <w:t xml:space="preserve"> water management and monitoring information </w:t>
      </w:r>
      <w:r w:rsidR="00D64AD3">
        <w:rPr>
          <w:rFonts w:eastAsia="ヒラギノ角ゴ Pro W3" w:cs="Arial"/>
          <w:color w:val="000000"/>
          <w:szCs w:val="24"/>
        </w:rPr>
        <w:t>programme</w:t>
      </w:r>
      <w:r w:rsidRPr="00254D00">
        <w:rPr>
          <w:rFonts w:eastAsia="ヒラギノ角ゴ Pro W3" w:cs="Arial"/>
          <w:color w:val="000000"/>
          <w:szCs w:val="24"/>
        </w:rPr>
        <w:t xml:space="preserve">s for each animal facility, including all satellite facilities, rooms, </w:t>
      </w:r>
      <w:r w:rsidR="00AC4489" w:rsidRPr="000E5388">
        <w:rPr>
          <w:rFonts w:eastAsia="ヒラギノ角ゴ Pro W3" w:cs="Arial"/>
          <w:color w:val="000000"/>
          <w:szCs w:val="24"/>
        </w:rPr>
        <w:t>cephalopod housing systems, and</w:t>
      </w:r>
      <w:r w:rsidR="00AC4489" w:rsidRPr="00254D00">
        <w:rPr>
          <w:rFonts w:eastAsia="ヒラギノ角ゴ Pro W3" w:cs="Arial"/>
          <w:color w:val="000000"/>
          <w:szCs w:val="24"/>
        </w:rPr>
        <w:t xml:space="preserve"> </w:t>
      </w:r>
      <w:r w:rsidRPr="00254D00">
        <w:rPr>
          <w:rFonts w:eastAsia="ヒラギノ角ゴ Pro W3" w:cs="Arial"/>
          <w:color w:val="000000"/>
          <w:szCs w:val="24"/>
        </w:rPr>
        <w:t>enclosures. The following key will assist you in completing the form:</w:t>
      </w:r>
    </w:p>
    <w:p w14:paraId="3858E358" w14:textId="77777777" w:rsidR="006762F2" w:rsidRPr="00254D00" w:rsidRDefault="006762F2" w:rsidP="006762F2">
      <w:pPr>
        <w:numPr>
          <w:ilvl w:val="0"/>
          <w:numId w:val="17"/>
        </w:numPr>
        <w:spacing w:after="0" w:line="240" w:lineRule="auto"/>
        <w:rPr>
          <w:rFonts w:eastAsia="ヒラギノ角ゴ Pro W3" w:cs="Arial"/>
          <w:color w:val="000000"/>
          <w:szCs w:val="24"/>
        </w:rPr>
      </w:pPr>
      <w:r w:rsidRPr="00254D00">
        <w:rPr>
          <w:rFonts w:eastAsia="ヒラギノ角ゴ Pro W3" w:cs="Arial"/>
          <w:color w:val="000000"/>
          <w:szCs w:val="24"/>
        </w:rPr>
        <w:t>List location of aquaria, including outdoor enclosures (ponds or outdoor tanks). If indoors, list building and room number. Note that all species housed at the same location and maintained via the same design and monitoring may be listed in the same row.</w:t>
      </w:r>
    </w:p>
    <w:p w14:paraId="45167425" w14:textId="77777777" w:rsidR="006762F2" w:rsidRPr="00254D00" w:rsidRDefault="006762F2" w:rsidP="006762F2">
      <w:pPr>
        <w:numPr>
          <w:ilvl w:val="0"/>
          <w:numId w:val="17"/>
        </w:numPr>
        <w:spacing w:after="0" w:line="240" w:lineRule="auto"/>
        <w:rPr>
          <w:rFonts w:eastAsia="ヒラギノ角ゴ Pro W3" w:cs="Arial"/>
          <w:color w:val="000000"/>
          <w:szCs w:val="24"/>
        </w:rPr>
      </w:pPr>
      <w:r w:rsidRPr="00254D00">
        <w:rPr>
          <w:rFonts w:eastAsia="ヒラギノ角ゴ Pro W3" w:cs="Arial"/>
          <w:color w:val="000000"/>
          <w:szCs w:val="24"/>
        </w:rPr>
        <w:t>Please indicate if embryonic (E), larval (L), juvenile (J) or Adult (A)</w:t>
      </w:r>
    </w:p>
    <w:p w14:paraId="09728CBB" w14:textId="77777777" w:rsidR="006762F2" w:rsidRPr="00254D00" w:rsidRDefault="006762F2" w:rsidP="006762F2">
      <w:pPr>
        <w:numPr>
          <w:ilvl w:val="0"/>
          <w:numId w:val="17"/>
        </w:numPr>
        <w:spacing w:after="0" w:line="240" w:lineRule="auto"/>
        <w:rPr>
          <w:rFonts w:eastAsia="ヒラギノ角ゴ Pro W3" w:cs="Arial"/>
          <w:color w:val="000000"/>
          <w:szCs w:val="24"/>
        </w:rPr>
      </w:pPr>
      <w:r w:rsidRPr="00254D00">
        <w:rPr>
          <w:rFonts w:eastAsia="ヒラギノ角ゴ Pro W3" w:cs="Arial"/>
          <w:color w:val="000000"/>
          <w:szCs w:val="24"/>
        </w:rPr>
        <w:t>Group tanks (ponds, outdoor tanks, multiple aquaria) are arranged as arrays with shared water supply; individual aquaria have exclusive water handling systems.</w:t>
      </w:r>
    </w:p>
    <w:p w14:paraId="0A8D9AE2" w14:textId="77777777" w:rsidR="006762F2" w:rsidRPr="00254D00" w:rsidRDefault="006762F2" w:rsidP="006762F2">
      <w:pPr>
        <w:numPr>
          <w:ilvl w:val="0"/>
          <w:numId w:val="17"/>
        </w:numPr>
        <w:spacing w:after="0" w:line="240" w:lineRule="auto"/>
        <w:rPr>
          <w:rFonts w:eastAsia="ヒラギノ角ゴ Pro W3" w:cs="Arial"/>
          <w:color w:val="000000"/>
          <w:szCs w:val="24"/>
        </w:rPr>
      </w:pPr>
      <w:r w:rsidRPr="00254D00">
        <w:rPr>
          <w:rFonts w:eastAsia="ヒラギノ角ゴ Pro W3" w:cs="Arial"/>
          <w:color w:val="000000"/>
          <w:szCs w:val="24"/>
        </w:rPr>
        <w:t>Indicate water type</w:t>
      </w:r>
      <w:r w:rsidRPr="00254D00">
        <w:rPr>
          <w:rFonts w:eastAsia="ヒラギノ角ゴ Pro W3" w:cs="Arial"/>
          <w:i/>
          <w:color w:val="000000"/>
          <w:szCs w:val="24"/>
        </w:rPr>
        <w:t xml:space="preserve">, </w:t>
      </w:r>
      <w:r w:rsidRPr="00254D00">
        <w:rPr>
          <w:rFonts w:eastAsia="ヒラギノ角ゴ Pro W3" w:cs="Arial"/>
          <w:color w:val="000000"/>
          <w:szCs w:val="24"/>
        </w:rPr>
        <w:t>e.g.</w:t>
      </w:r>
      <w:r w:rsidRPr="00254D00">
        <w:rPr>
          <w:rFonts w:eastAsia="ヒラギノ角ゴ Pro W3" w:cs="Arial"/>
          <w:i/>
          <w:color w:val="000000"/>
          <w:szCs w:val="24"/>
        </w:rPr>
        <w:t>,</w:t>
      </w:r>
      <w:r w:rsidRPr="00254D00">
        <w:rPr>
          <w:rFonts w:eastAsia="ヒラギノ角ゴ Pro W3" w:cs="Arial"/>
          <w:color w:val="000000"/>
          <w:szCs w:val="24"/>
        </w:rPr>
        <w:t xml:space="preserve"> fresh, brackish, or marine.</w:t>
      </w:r>
    </w:p>
    <w:p w14:paraId="757B855F" w14:textId="48C7E82A" w:rsidR="006762F2" w:rsidRPr="00254D00" w:rsidRDefault="006762F2" w:rsidP="006762F2">
      <w:pPr>
        <w:numPr>
          <w:ilvl w:val="0"/>
          <w:numId w:val="17"/>
        </w:numPr>
        <w:spacing w:after="0" w:line="240" w:lineRule="auto"/>
        <w:rPr>
          <w:rFonts w:eastAsia="ヒラギノ角ゴ Pro W3" w:cs="Arial"/>
          <w:color w:val="000000"/>
          <w:szCs w:val="24"/>
        </w:rPr>
      </w:pPr>
      <w:r w:rsidRPr="00254D00">
        <w:rPr>
          <w:rFonts w:eastAsia="ヒラギノ角ゴ Pro W3" w:cs="Arial"/>
          <w:color w:val="000000"/>
          <w:szCs w:val="24"/>
        </w:rPr>
        <w:t>Indicate water pre-treatment, e.g.</w:t>
      </w:r>
      <w:r w:rsidRPr="00254D00">
        <w:rPr>
          <w:rFonts w:eastAsia="ヒラギノ角ゴ Pro W3" w:cs="Arial"/>
          <w:i/>
          <w:color w:val="000000"/>
          <w:szCs w:val="24"/>
        </w:rPr>
        <w:t>,</w:t>
      </w:r>
      <w:r w:rsidRPr="00254D00">
        <w:rPr>
          <w:rFonts w:eastAsia="ヒラギノ角ゴ Pro W3" w:cs="Arial"/>
          <w:color w:val="000000"/>
          <w:szCs w:val="24"/>
        </w:rPr>
        <w:t xml:space="preserve"> </w:t>
      </w:r>
      <w:proofErr w:type="spellStart"/>
      <w:r w:rsidRPr="00254D00">
        <w:rPr>
          <w:rFonts w:eastAsia="ヒラギノ角ゴ Pro W3" w:cs="Arial"/>
          <w:color w:val="000000"/>
          <w:szCs w:val="24"/>
        </w:rPr>
        <w:t>dechlorination</w:t>
      </w:r>
      <w:proofErr w:type="spellEnd"/>
      <w:r w:rsidRPr="00254D00">
        <w:rPr>
          <w:rFonts w:eastAsia="ヒラギノ角ゴ Pro W3" w:cs="Arial"/>
          <w:color w:val="000000"/>
          <w:szCs w:val="24"/>
        </w:rPr>
        <w:t>, rough filters</w:t>
      </w:r>
    </w:p>
    <w:p w14:paraId="1EB89356" w14:textId="77777777" w:rsidR="006762F2" w:rsidRPr="00254D00" w:rsidRDefault="006762F2" w:rsidP="006762F2">
      <w:pPr>
        <w:numPr>
          <w:ilvl w:val="0"/>
          <w:numId w:val="17"/>
        </w:numPr>
        <w:spacing w:after="0" w:line="240" w:lineRule="auto"/>
        <w:rPr>
          <w:rFonts w:eastAsia="ヒラギノ角ゴ Pro W3" w:cs="Arial"/>
          <w:color w:val="000000"/>
          <w:szCs w:val="24"/>
        </w:rPr>
      </w:pPr>
      <w:r w:rsidRPr="00254D00">
        <w:rPr>
          <w:rFonts w:eastAsia="ヒラギノ角ゴ Pro W3" w:cs="Arial"/>
          <w:color w:val="000000"/>
          <w:szCs w:val="24"/>
        </w:rPr>
        <w:t>Indicate water circulation, e.g.</w:t>
      </w:r>
      <w:r w:rsidRPr="00254D00">
        <w:rPr>
          <w:rFonts w:eastAsia="ヒラギノ角ゴ Pro W3" w:cs="Arial"/>
          <w:i/>
          <w:color w:val="000000"/>
          <w:szCs w:val="24"/>
        </w:rPr>
        <w:t>,</w:t>
      </w:r>
      <w:r w:rsidRPr="00254D00">
        <w:rPr>
          <w:rFonts w:eastAsia="ヒラギノ角ゴ Pro W3" w:cs="Arial"/>
          <w:color w:val="000000"/>
          <w:szCs w:val="24"/>
        </w:rPr>
        <w:t xml:space="preserve"> static, re-circulated, constant flow, or some combination of these.  If applicable, indicate water exchange frequency and amount (percentage).</w:t>
      </w:r>
    </w:p>
    <w:p w14:paraId="29F90D9B" w14:textId="3D6C008B" w:rsidR="006762F2" w:rsidRPr="00254D00" w:rsidRDefault="006762F2" w:rsidP="006762F2">
      <w:pPr>
        <w:numPr>
          <w:ilvl w:val="0"/>
          <w:numId w:val="17"/>
        </w:numPr>
        <w:spacing w:after="0" w:line="240" w:lineRule="auto"/>
        <w:rPr>
          <w:rFonts w:eastAsia="ヒラギノ角ゴ Pro W3" w:cs="Arial"/>
          <w:color w:val="000000"/>
          <w:szCs w:val="24"/>
        </w:rPr>
      </w:pPr>
      <w:r w:rsidRPr="00254D00">
        <w:rPr>
          <w:rFonts w:eastAsia="ヒラギノ角ゴ Pro W3" w:cs="Arial"/>
          <w:color w:val="000000"/>
          <w:szCs w:val="24"/>
        </w:rPr>
        <w:t>Provide a key word for filtration employed, e.g.</w:t>
      </w:r>
      <w:r w:rsidRPr="00254D00">
        <w:rPr>
          <w:rFonts w:eastAsia="ヒラギノ角ゴ Pro W3" w:cs="Arial"/>
          <w:i/>
          <w:color w:val="000000"/>
          <w:szCs w:val="24"/>
        </w:rPr>
        <w:t>,</w:t>
      </w:r>
      <w:r w:rsidRPr="00254D00">
        <w:rPr>
          <w:rFonts w:eastAsia="ヒラギノ角ゴ Pro W3" w:cs="Arial"/>
          <w:color w:val="000000"/>
          <w:szCs w:val="24"/>
        </w:rPr>
        <w:t xml:space="preserve"> biological, chemical, mechanical, and type (e.g.</w:t>
      </w:r>
      <w:r w:rsidRPr="00254D00">
        <w:rPr>
          <w:rFonts w:eastAsia="ヒラギノ角ゴ Pro W3" w:cs="Arial"/>
          <w:i/>
          <w:color w:val="000000"/>
          <w:szCs w:val="24"/>
        </w:rPr>
        <w:t>,</w:t>
      </w:r>
      <w:r w:rsidRPr="00254D00">
        <w:rPr>
          <w:rFonts w:eastAsia="ヒラギノ角ゴ Pro W3" w:cs="Arial"/>
          <w:color w:val="000000"/>
          <w:szCs w:val="24"/>
        </w:rPr>
        <w:t xml:space="preserve"> mechanical-bead filter).  A diagram may be provided showing the flow of water, filtration, source of “make-up” water and amount replaced daily. </w:t>
      </w:r>
    </w:p>
    <w:p w14:paraId="528BB219" w14:textId="77777777" w:rsidR="006762F2" w:rsidRPr="00254D00" w:rsidRDefault="006762F2" w:rsidP="006762F2">
      <w:pPr>
        <w:tabs>
          <w:tab w:val="left" w:pos="283"/>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ind w:left="-720"/>
        <w:rPr>
          <w:rFonts w:eastAsia="ヒラギノ角ゴ Pro W3" w:cs="Arial"/>
          <w:color w:val="000000"/>
          <w:szCs w:val="24"/>
        </w:rPr>
      </w:pPr>
    </w:p>
    <w:p w14:paraId="543C4B2A"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rPr>
          <w:rFonts w:eastAsia="ヒラギノ角ゴ Pro W3" w:cs="Arial"/>
          <w:b/>
          <w:color w:val="000000"/>
          <w:szCs w:val="24"/>
        </w:rPr>
      </w:pPr>
      <w:r w:rsidRPr="00254D00">
        <w:rPr>
          <w:rFonts w:eastAsia="ヒラギノ角ゴ Pro W3" w:cs="Arial"/>
          <w:b/>
          <w:color w:val="000000"/>
          <w:szCs w:val="24"/>
        </w:rPr>
        <w:t>Part I</w:t>
      </w:r>
    </w:p>
    <w:tbl>
      <w:tblPr>
        <w:tblW w:w="14120" w:type="dxa"/>
        <w:tblInd w:w="5" w:type="dxa"/>
        <w:shd w:val="clear" w:color="auto" w:fill="FFFFFF"/>
        <w:tblLayout w:type="fixed"/>
        <w:tblLook w:val="04A0" w:firstRow="1" w:lastRow="0" w:firstColumn="1" w:lastColumn="0" w:noHBand="0" w:noVBand="1"/>
      </w:tblPr>
      <w:tblGrid>
        <w:gridCol w:w="2430"/>
        <w:gridCol w:w="1340"/>
        <w:gridCol w:w="1530"/>
        <w:gridCol w:w="1350"/>
        <w:gridCol w:w="1800"/>
        <w:gridCol w:w="1620"/>
        <w:gridCol w:w="1800"/>
        <w:gridCol w:w="2250"/>
      </w:tblGrid>
      <w:tr w:rsidR="006762F2" w:rsidRPr="00254D00" w14:paraId="1EA3F933" w14:textId="77777777" w:rsidTr="006B6772">
        <w:trPr>
          <w:trHeight w:val="462"/>
          <w:tblHeader/>
        </w:trPr>
        <w:tc>
          <w:tcPr>
            <w:tcW w:w="2430"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281C5B2F"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eastAsia="ヒラギノ角ゴ Pro W3" w:cs="Arial"/>
                <w:b/>
                <w:color w:val="000000"/>
                <w:szCs w:val="24"/>
              </w:rPr>
            </w:pPr>
            <w:r w:rsidRPr="00254D00">
              <w:rPr>
                <w:rFonts w:eastAsia="ヒラギノ角ゴ Pro W3" w:cs="Arial"/>
                <w:b/>
                <w:color w:val="000000"/>
                <w:szCs w:val="24"/>
              </w:rPr>
              <w:t>Location (1)</w:t>
            </w:r>
          </w:p>
        </w:tc>
        <w:tc>
          <w:tcPr>
            <w:tcW w:w="1340" w:type="dxa"/>
            <w:vMerge w:val="restart"/>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62E2D424"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eastAsia="ヒラギノ角ゴ Pro W3" w:cs="Arial"/>
                <w:b/>
                <w:color w:val="000000"/>
                <w:szCs w:val="24"/>
              </w:rPr>
            </w:pPr>
            <w:r w:rsidRPr="00254D00">
              <w:rPr>
                <w:rFonts w:eastAsia="ヒラギノ角ゴ Pro W3" w:cs="Arial"/>
                <w:b/>
                <w:color w:val="000000"/>
                <w:szCs w:val="24"/>
              </w:rPr>
              <w:t>Species</w:t>
            </w:r>
          </w:p>
          <w:p w14:paraId="32F16084"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80"/>
              <w:rPr>
                <w:rFonts w:eastAsia="ヒラギノ角ゴ Pro W3" w:cs="Arial"/>
                <w:b/>
                <w:color w:val="000000"/>
                <w:szCs w:val="24"/>
              </w:rPr>
            </w:pPr>
            <w:r w:rsidRPr="00254D00">
              <w:rPr>
                <w:rFonts w:eastAsia="ヒラギノ角ゴ Pro W3" w:cs="Arial"/>
                <w:b/>
                <w:color w:val="000000"/>
                <w:szCs w:val="24"/>
              </w:rPr>
              <w:t>(2)</w:t>
            </w:r>
          </w:p>
        </w:tc>
        <w:tc>
          <w:tcPr>
            <w:tcW w:w="10350"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1106FF5"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System Design</w:t>
            </w:r>
          </w:p>
        </w:tc>
      </w:tr>
      <w:tr w:rsidR="006762F2" w:rsidRPr="00254D00" w14:paraId="35EFDA46" w14:textId="77777777" w:rsidTr="006B6772">
        <w:trPr>
          <w:trHeight w:val="70"/>
          <w:tblHeader/>
        </w:trPr>
        <w:tc>
          <w:tcPr>
            <w:tcW w:w="2430" w:type="dxa"/>
            <w:vMerge/>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39BE249" w14:textId="77777777" w:rsidR="006762F2" w:rsidRPr="00254D00" w:rsidRDefault="006762F2" w:rsidP="006762F2">
            <w:pPr>
              <w:spacing w:after="0" w:line="240" w:lineRule="auto"/>
              <w:jc w:val="center"/>
              <w:rPr>
                <w:rFonts w:eastAsia="ヒラギノ角ゴ Pro W3" w:cs="Arial"/>
                <w:b/>
                <w:color w:val="000000"/>
                <w:szCs w:val="24"/>
              </w:rPr>
            </w:pPr>
          </w:p>
        </w:tc>
        <w:tc>
          <w:tcPr>
            <w:tcW w:w="1340" w:type="dxa"/>
            <w:vMerge/>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E44CC4E" w14:textId="77777777" w:rsidR="006762F2" w:rsidRPr="00254D00" w:rsidRDefault="006762F2" w:rsidP="006762F2">
            <w:pPr>
              <w:spacing w:after="0" w:line="240" w:lineRule="auto"/>
              <w:jc w:val="center"/>
              <w:rPr>
                <w:rFonts w:eastAsia="ヒラギノ角ゴ Pro W3" w:cs="Arial"/>
                <w:b/>
                <w:color w:val="000000"/>
                <w:szCs w:val="24"/>
              </w:rPr>
            </w:pPr>
          </w:p>
        </w:tc>
        <w:tc>
          <w:tcPr>
            <w:tcW w:w="153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105EB89C"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Times New Roman" w:cs="Arial"/>
                <w:b/>
                <w:szCs w:val="24"/>
              </w:rPr>
            </w:pPr>
            <w:r w:rsidRPr="00254D00">
              <w:rPr>
                <w:rFonts w:eastAsia="Times New Roman" w:cs="Arial"/>
                <w:b/>
                <w:szCs w:val="24"/>
              </w:rPr>
              <w:t>Group / Individual (3)</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1CDCFE35"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Water Type</w:t>
            </w:r>
          </w:p>
          <w:p w14:paraId="6511004F"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(4)</w:t>
            </w:r>
          </w:p>
        </w:tc>
        <w:tc>
          <w:tcPr>
            <w:tcW w:w="180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45B45C"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Pre-treatment</w:t>
            </w:r>
          </w:p>
          <w:p w14:paraId="05250937"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(5)</w:t>
            </w:r>
          </w:p>
        </w:tc>
        <w:tc>
          <w:tcPr>
            <w:tcW w:w="162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78DF23A5"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Circulation</w:t>
            </w:r>
          </w:p>
          <w:p w14:paraId="236778A3"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(6)</w:t>
            </w:r>
          </w:p>
        </w:tc>
        <w:tc>
          <w:tcPr>
            <w:tcW w:w="180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538BDD41"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Filtration</w:t>
            </w:r>
          </w:p>
          <w:p w14:paraId="37B3F0DD"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(7)</w:t>
            </w:r>
          </w:p>
        </w:tc>
        <w:tc>
          <w:tcPr>
            <w:tcW w:w="22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D2C177E"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Disinfection</w:t>
            </w:r>
          </w:p>
          <w:p w14:paraId="6F8E0201"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(e.g., UV, ozone)</w:t>
            </w:r>
          </w:p>
        </w:tc>
      </w:tr>
      <w:tr w:rsidR="006762F2" w:rsidRPr="00254D00" w14:paraId="6A34243E" w14:textId="77777777" w:rsidTr="006B6772">
        <w:trPr>
          <w:cantSplit/>
          <w:trHeight w:val="393"/>
        </w:trPr>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D957749"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eastAsia="ヒラギノ角ゴ Pro W3" w:cs="Arial"/>
                <w:color w:val="000000"/>
                <w:szCs w:val="24"/>
              </w:rPr>
            </w:pPr>
          </w:p>
        </w:tc>
        <w:tc>
          <w:tcPr>
            <w:tcW w:w="13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0E0CC6"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eastAsia="ヒラギノ角ゴ Pro W3" w:cs="Arial"/>
                <w:color w:val="000000"/>
                <w:szCs w:val="24"/>
              </w:rPr>
            </w:pPr>
          </w:p>
        </w:tc>
        <w:tc>
          <w:tcPr>
            <w:tcW w:w="15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80CFF4B"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AAA15B"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FD1A58"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1E8663A"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BA6AB1E"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FF74E4"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r>
      <w:tr w:rsidR="006762F2" w:rsidRPr="00254D00" w14:paraId="55DD32B5" w14:textId="77777777" w:rsidTr="006B6772">
        <w:trPr>
          <w:cantSplit/>
          <w:trHeight w:val="393"/>
        </w:trPr>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D5F616C"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eastAsia="ヒラギノ角ゴ Pro W3" w:cs="Arial"/>
                <w:color w:val="000000"/>
                <w:szCs w:val="24"/>
              </w:rPr>
            </w:pPr>
          </w:p>
        </w:tc>
        <w:tc>
          <w:tcPr>
            <w:tcW w:w="13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F295295"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eastAsia="ヒラギノ角ゴ Pro W3" w:cs="Arial"/>
                <w:color w:val="000000"/>
                <w:szCs w:val="24"/>
              </w:rPr>
            </w:pPr>
          </w:p>
        </w:tc>
        <w:tc>
          <w:tcPr>
            <w:tcW w:w="15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F522320"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D1A6C59"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9BB7790"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7E691FF"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37BD6CE"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0EC5749"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r>
      <w:tr w:rsidR="006762F2" w:rsidRPr="00254D00" w14:paraId="3AF3814C" w14:textId="77777777" w:rsidTr="006B6772">
        <w:trPr>
          <w:cantSplit/>
          <w:trHeight w:val="393"/>
        </w:trPr>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1EF2385"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eastAsia="ヒラギノ角ゴ Pro W3" w:cs="Arial"/>
                <w:color w:val="000000"/>
                <w:szCs w:val="24"/>
              </w:rPr>
            </w:pPr>
          </w:p>
        </w:tc>
        <w:tc>
          <w:tcPr>
            <w:tcW w:w="13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E327004"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eastAsia="ヒラギノ角ゴ Pro W3" w:cs="Arial"/>
                <w:color w:val="000000"/>
                <w:szCs w:val="24"/>
              </w:rPr>
            </w:pPr>
          </w:p>
        </w:tc>
        <w:tc>
          <w:tcPr>
            <w:tcW w:w="15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0004D54"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A35D5E"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41AE6D"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6CD45D1"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BFC41EF"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7A53F4"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r>
      <w:tr w:rsidR="006762F2" w:rsidRPr="00254D00" w14:paraId="1381DF20" w14:textId="77777777" w:rsidTr="006B6772">
        <w:trPr>
          <w:cantSplit/>
          <w:trHeight w:val="393"/>
        </w:trPr>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AB4094B"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eastAsia="ヒラギノ角ゴ Pro W3" w:cs="Arial"/>
                <w:color w:val="000000"/>
                <w:szCs w:val="24"/>
              </w:rPr>
            </w:pPr>
          </w:p>
        </w:tc>
        <w:tc>
          <w:tcPr>
            <w:tcW w:w="13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7D53D10"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eastAsia="ヒラギノ角ゴ Pro W3" w:cs="Arial"/>
                <w:color w:val="000000"/>
                <w:szCs w:val="24"/>
              </w:rPr>
            </w:pPr>
          </w:p>
        </w:tc>
        <w:tc>
          <w:tcPr>
            <w:tcW w:w="15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A947F35"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DE0D96A"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6018415"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3350BE6"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162A1A"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E5A2672"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r>
      <w:tr w:rsidR="006762F2" w:rsidRPr="00254D00" w14:paraId="26FCC269" w14:textId="77777777" w:rsidTr="006B6772">
        <w:trPr>
          <w:cantSplit/>
          <w:trHeight w:val="393"/>
        </w:trPr>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8597DE7"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eastAsia="ヒラギノ角ゴ Pro W3" w:cs="Arial"/>
                <w:color w:val="000000"/>
                <w:szCs w:val="24"/>
              </w:rPr>
            </w:pPr>
          </w:p>
        </w:tc>
        <w:tc>
          <w:tcPr>
            <w:tcW w:w="13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C3FF85D"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eastAsia="ヒラギノ角ゴ Pro W3" w:cs="Arial"/>
                <w:color w:val="000000"/>
                <w:szCs w:val="24"/>
              </w:rPr>
            </w:pPr>
          </w:p>
        </w:tc>
        <w:tc>
          <w:tcPr>
            <w:tcW w:w="15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D27BB8F"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8534A7E"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5DB30C"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BAA7CB8"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7F82E0"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4CC91A9"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r>
      <w:tr w:rsidR="006762F2" w:rsidRPr="00254D00" w14:paraId="37B484CB" w14:textId="77777777" w:rsidTr="006B6772">
        <w:trPr>
          <w:cantSplit/>
          <w:trHeight w:val="393"/>
        </w:trPr>
        <w:tc>
          <w:tcPr>
            <w:tcW w:w="24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9BAEA98"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eastAsia="ヒラギノ角ゴ Pro W3" w:cs="Arial"/>
                <w:color w:val="000000"/>
                <w:szCs w:val="24"/>
              </w:rPr>
            </w:pPr>
          </w:p>
        </w:tc>
        <w:tc>
          <w:tcPr>
            <w:tcW w:w="13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2C6A8C1"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rPr>
                <w:rFonts w:eastAsia="ヒラギノ角ゴ Pro W3" w:cs="Arial"/>
                <w:color w:val="000000"/>
                <w:szCs w:val="24"/>
              </w:rPr>
            </w:pPr>
          </w:p>
        </w:tc>
        <w:tc>
          <w:tcPr>
            <w:tcW w:w="15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A44BE4B"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135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A451657"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76F24E"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16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93A66FD"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180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08DCAC9"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225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A93073"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r>
    </w:tbl>
    <w:p w14:paraId="646CB338" w14:textId="77777777" w:rsidR="00EB01F4" w:rsidRPr="00F63C66" w:rsidRDefault="00EB01F4" w:rsidP="00EB01F4">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Times New Roman" w:cs="Arial"/>
          <w:sz w:val="22"/>
        </w:rPr>
      </w:pPr>
      <w:r w:rsidRPr="00F63C66">
        <w:rPr>
          <w:rFonts w:eastAsia="Times New Roman" w:cs="Arial"/>
          <w:sz w:val="22"/>
        </w:rPr>
        <w:t>[Create additional rows by pressing TAB in the bottom-right box.]</w:t>
      </w:r>
    </w:p>
    <w:p w14:paraId="2357317F"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rPr>
          <w:rFonts w:eastAsia="ヒラギノ角ゴ Pro W3" w:cs="Arial"/>
          <w:color w:val="000000"/>
          <w:szCs w:val="24"/>
        </w:rPr>
        <w:sectPr w:rsidR="006762F2" w:rsidRPr="00254D00" w:rsidSect="006B6772">
          <w:headerReference w:type="default" r:id="rId61"/>
          <w:pgSz w:w="15840" w:h="12240" w:orient="landscape" w:code="1"/>
          <w:pgMar w:top="1080" w:right="1080" w:bottom="1080" w:left="1080" w:header="720" w:footer="720" w:gutter="0"/>
          <w:cols w:space="720"/>
          <w:formProt w:val="0"/>
          <w:docGrid w:linePitch="360"/>
        </w:sectPr>
      </w:pPr>
      <w:r w:rsidRPr="00254D00">
        <w:rPr>
          <w:rFonts w:eastAsia="ヒラギノ角ゴ Pro W3" w:cs="Arial"/>
          <w:i/>
          <w:color w:val="000000"/>
          <w:szCs w:val="24"/>
        </w:rPr>
        <w:t>Note:</w:t>
      </w:r>
      <w:r w:rsidRPr="00254D00">
        <w:rPr>
          <w:rFonts w:eastAsia="ヒラギノ角ゴ Pro W3" w:cs="Arial"/>
          <w:color w:val="000000"/>
          <w:szCs w:val="24"/>
        </w:rPr>
        <w:t xml:space="preserve"> Records of equipment maintenance (filter changes, UV bulb changes, probe changes, calibrations, </w:t>
      </w:r>
      <w:r w:rsidRPr="00254D00">
        <w:rPr>
          <w:rFonts w:eastAsia="ヒラギノ角ゴ Pro W3" w:cs="Arial"/>
          <w:i/>
          <w:color w:val="000000"/>
          <w:szCs w:val="24"/>
        </w:rPr>
        <w:t>etc</w:t>
      </w:r>
      <w:r w:rsidRPr="00254D00">
        <w:rPr>
          <w:rFonts w:eastAsia="ヒラギノ角ゴ Pro W3" w:cs="Arial"/>
          <w:color w:val="000000"/>
          <w:szCs w:val="24"/>
        </w:rPr>
        <w:t>.) should be available for review.</w:t>
      </w:r>
    </w:p>
    <w:p w14:paraId="63128F21"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rPr>
          <w:rFonts w:eastAsia="ヒラギノ角ゴ Pro W3" w:cs="Arial"/>
          <w:color w:val="000000"/>
          <w:szCs w:val="24"/>
        </w:rPr>
      </w:pPr>
    </w:p>
    <w:p w14:paraId="5A09D574"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The following key will assist you in completing this form:</w:t>
      </w:r>
    </w:p>
    <w:p w14:paraId="464EB5A2" w14:textId="77777777" w:rsidR="006762F2" w:rsidRPr="00254D00" w:rsidRDefault="006762F2" w:rsidP="006762F2">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ind w:left="720" w:hanging="360"/>
        <w:rPr>
          <w:rFonts w:eastAsia="ヒラギノ角ゴ Pro W3" w:cs="Arial"/>
          <w:color w:val="000000"/>
          <w:szCs w:val="24"/>
        </w:rPr>
      </w:pPr>
      <w:r w:rsidRPr="00254D00">
        <w:rPr>
          <w:rFonts w:eastAsia="ヒラギノ角ゴ Pro W3" w:cs="Arial"/>
          <w:color w:val="000000"/>
          <w:szCs w:val="24"/>
        </w:rPr>
        <w:t>(1)</w:t>
      </w:r>
      <w:r w:rsidRPr="00254D00">
        <w:rPr>
          <w:rFonts w:eastAsia="ヒラギノ角ゴ Pro W3" w:cs="Arial"/>
          <w:color w:val="000000"/>
          <w:szCs w:val="24"/>
        </w:rPr>
        <w:tab/>
        <w:t>In these columns, please indicate monitoring frequency, e.g. daily, weekly, monthly or other point sampling frequency; continuous/real time, or none, if applicable.  Also indicate method of control (heaters versus room HVAC, hand versus auto dosing, etc.).</w:t>
      </w:r>
    </w:p>
    <w:p w14:paraId="549AD04E" w14:textId="735DBCA5" w:rsidR="006762F2" w:rsidRPr="00254D00" w:rsidRDefault="006762F2" w:rsidP="006762F2">
      <w:pPr>
        <w:tabs>
          <w:tab w:val="left" w:pos="720"/>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ind w:left="720" w:hanging="360"/>
        <w:rPr>
          <w:rFonts w:eastAsia="ヒラギノ角ゴ Pro W3" w:cs="Arial"/>
          <w:color w:val="000000"/>
          <w:szCs w:val="24"/>
        </w:rPr>
      </w:pPr>
      <w:r w:rsidRPr="00254D00">
        <w:rPr>
          <w:rFonts w:eastAsia="ヒラギノ角ゴ Pro W3" w:cs="Arial"/>
          <w:color w:val="000000"/>
          <w:szCs w:val="24"/>
        </w:rPr>
        <w:t>(2)</w:t>
      </w:r>
      <w:r w:rsidRPr="00254D00">
        <w:rPr>
          <w:rFonts w:eastAsia="ヒラギノ角ゴ Pro W3" w:cs="Arial"/>
          <w:color w:val="000000"/>
          <w:szCs w:val="24"/>
        </w:rPr>
        <w:tab/>
        <w:t>Indicate other parameters and their monitoring frequency, e.g., alkalinity, total hardness, conductivity, chlorine/chloramine</w:t>
      </w:r>
    </w:p>
    <w:p w14:paraId="523632FA" w14:textId="77777777" w:rsidR="006762F2" w:rsidRPr="00254D00" w:rsidRDefault="006762F2" w:rsidP="006762F2">
      <w:pPr>
        <w:spacing w:after="0" w:line="240" w:lineRule="auto"/>
        <w:rPr>
          <w:rFonts w:eastAsia="Times New Roman" w:cs="Arial"/>
          <w:szCs w:val="24"/>
        </w:rPr>
      </w:pPr>
    </w:p>
    <w:p w14:paraId="044E7737" w14:textId="77777777" w:rsidR="006762F2" w:rsidRPr="00254D00" w:rsidRDefault="006762F2" w:rsidP="006762F2">
      <w:pPr>
        <w:spacing w:after="0" w:line="240" w:lineRule="auto"/>
        <w:rPr>
          <w:rFonts w:eastAsia="Times New Roman" w:cs="Arial"/>
          <w:b/>
          <w:szCs w:val="24"/>
        </w:rPr>
      </w:pPr>
      <w:r w:rsidRPr="00254D00">
        <w:rPr>
          <w:rFonts w:eastAsia="Times New Roman" w:cs="Arial"/>
          <w:b/>
          <w:szCs w:val="24"/>
        </w:rPr>
        <w:t>Part II</w:t>
      </w:r>
    </w:p>
    <w:tbl>
      <w:tblPr>
        <w:tblW w:w="14017" w:type="dxa"/>
        <w:tblInd w:w="18" w:type="dxa"/>
        <w:shd w:val="clear" w:color="auto" w:fill="FFFFFF"/>
        <w:tblLayout w:type="fixed"/>
        <w:tblLook w:val="04A0" w:firstRow="1" w:lastRow="0" w:firstColumn="1" w:lastColumn="0" w:noHBand="0" w:noVBand="1"/>
      </w:tblPr>
      <w:tblGrid>
        <w:gridCol w:w="2227"/>
        <w:gridCol w:w="1440"/>
        <w:gridCol w:w="1080"/>
        <w:gridCol w:w="630"/>
        <w:gridCol w:w="810"/>
        <w:gridCol w:w="810"/>
        <w:gridCol w:w="720"/>
        <w:gridCol w:w="1260"/>
        <w:gridCol w:w="1170"/>
        <w:gridCol w:w="3870"/>
      </w:tblGrid>
      <w:tr w:rsidR="006762F2" w:rsidRPr="00254D00" w14:paraId="291E3F93" w14:textId="77777777" w:rsidTr="006F466F">
        <w:trPr>
          <w:trHeight w:val="479"/>
          <w:tblHeader/>
        </w:trPr>
        <w:tc>
          <w:tcPr>
            <w:tcW w:w="14017" w:type="dxa"/>
            <w:gridSpan w:val="10"/>
            <w:tcBorders>
              <w:top w:val="single" w:sz="4" w:space="0" w:color="000000"/>
              <w:left w:val="single" w:sz="4" w:space="0" w:color="000000"/>
              <w:bottom w:val="single" w:sz="4" w:space="0" w:color="000000"/>
              <w:right w:val="single" w:sz="4" w:space="0" w:color="000000"/>
            </w:tcBorders>
            <w:shd w:val="clear" w:color="auto" w:fill="D9D9D9"/>
            <w:hideMark/>
          </w:tcPr>
          <w:p w14:paraId="51403D04"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b/>
                <w:color w:val="000000"/>
                <w:szCs w:val="24"/>
              </w:rPr>
            </w:pPr>
            <w:r w:rsidRPr="00254D00">
              <w:rPr>
                <w:rFonts w:eastAsia="ヒラギノ角ゴ Pro W3" w:cs="Arial"/>
                <w:b/>
                <w:color w:val="000000"/>
                <w:szCs w:val="24"/>
              </w:rPr>
              <w:t>Monitoring</w:t>
            </w:r>
          </w:p>
          <w:p w14:paraId="28719999"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b/>
                <w:i/>
                <w:color w:val="000000"/>
                <w:szCs w:val="24"/>
              </w:rPr>
            </w:pPr>
            <w:r w:rsidRPr="00254D00">
              <w:rPr>
                <w:rFonts w:eastAsia="ヒラギノ角ゴ Pro W3" w:cs="Arial"/>
                <w:b/>
                <w:i/>
                <w:color w:val="000000"/>
                <w:szCs w:val="24"/>
              </w:rPr>
              <w:t xml:space="preserve">Indicate in the boxes below the frequency of monitoring and method of control for the following parameters. (1) </w:t>
            </w:r>
          </w:p>
        </w:tc>
      </w:tr>
      <w:tr w:rsidR="006762F2" w:rsidRPr="00254D00" w14:paraId="51B24907" w14:textId="77777777" w:rsidTr="00483BFF">
        <w:trPr>
          <w:trHeight w:val="908"/>
          <w:tblHeader/>
        </w:trPr>
        <w:tc>
          <w:tcPr>
            <w:tcW w:w="2227" w:type="dxa"/>
            <w:tcBorders>
              <w:top w:val="single" w:sz="4" w:space="0" w:color="000000"/>
              <w:left w:val="single" w:sz="4" w:space="0" w:color="000000"/>
              <w:bottom w:val="single" w:sz="4" w:space="0" w:color="000000"/>
              <w:right w:val="single" w:sz="4" w:space="0" w:color="000000"/>
            </w:tcBorders>
            <w:shd w:val="clear" w:color="auto" w:fill="D9D9D9"/>
          </w:tcPr>
          <w:p w14:paraId="0879BEB3" w14:textId="77777777" w:rsidR="006762F2" w:rsidRPr="00254D00" w:rsidRDefault="006762F2"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b/>
                <w:color w:val="000000"/>
                <w:szCs w:val="24"/>
              </w:rPr>
            </w:pPr>
          </w:p>
          <w:p w14:paraId="419599C4" w14:textId="77777777" w:rsidR="006762F2" w:rsidRPr="00254D00" w:rsidRDefault="006762F2"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49"/>
              <w:jc w:val="center"/>
              <w:rPr>
                <w:rFonts w:eastAsia="ヒラギノ角ゴ Pro W3" w:cs="Arial"/>
                <w:b/>
                <w:color w:val="000000"/>
                <w:szCs w:val="24"/>
              </w:rPr>
            </w:pPr>
            <w:r w:rsidRPr="00254D00">
              <w:rPr>
                <w:rFonts w:eastAsia="ヒラギノ角ゴ Pro W3" w:cs="Arial"/>
                <w:b/>
                <w:color w:val="000000"/>
                <w:szCs w:val="24"/>
              </w:rPr>
              <w:t>Location</w:t>
            </w:r>
          </w:p>
          <w:p w14:paraId="2338CBA6" w14:textId="77777777" w:rsidR="006762F2" w:rsidRPr="00254D00" w:rsidRDefault="006762F2"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49"/>
              <w:jc w:val="center"/>
              <w:rPr>
                <w:rFonts w:eastAsia="ヒラギノ角ゴ Pro W3" w:cs="Arial"/>
                <w:b/>
                <w:color w:val="000000"/>
                <w:szCs w:val="24"/>
              </w:rPr>
            </w:pPr>
            <w:r w:rsidRPr="00254D00">
              <w:rPr>
                <w:rFonts w:eastAsia="ヒラギノ角ゴ Pro W3" w:cs="Arial"/>
                <w:b/>
                <w:color w:val="000000"/>
                <w:szCs w:val="24"/>
              </w:rPr>
              <w:t>(from Part I)</w:t>
            </w:r>
          </w:p>
        </w:tc>
        <w:tc>
          <w:tcPr>
            <w:tcW w:w="144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54E951CE" w14:textId="77777777" w:rsidR="006762F2" w:rsidRPr="00254D00" w:rsidRDefault="006762F2" w:rsidP="00483BFF">
            <w:pPr>
              <w:tabs>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483BFF">
              <w:rPr>
                <w:rFonts w:eastAsia="ヒラギノ角ゴ Pro W3" w:cs="Arial"/>
                <w:b/>
                <w:color w:val="000000"/>
                <w:sz w:val="22"/>
                <w:szCs w:val="24"/>
              </w:rPr>
              <w:t>Temperature</w:t>
            </w:r>
          </w:p>
        </w:tc>
        <w:tc>
          <w:tcPr>
            <w:tcW w:w="108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5F43603" w14:textId="77777777" w:rsidR="006762F2" w:rsidRPr="00254D00" w:rsidRDefault="006762F2" w:rsidP="00483BFF">
            <w:pPr>
              <w:tabs>
                <w:tab w:val="left" w:pos="12047"/>
                <w:tab w:val="left" w:pos="12756"/>
                <w:tab w:val="left" w:pos="13465"/>
                <w:tab w:val="left" w:pos="14173"/>
              </w:tabs>
              <w:spacing w:after="0" w:line="240" w:lineRule="auto"/>
              <w:jc w:val="center"/>
              <w:rPr>
                <w:rFonts w:eastAsia="ヒラギノ角ゴ Pro W3" w:cs="Arial"/>
                <w:b/>
                <w:color w:val="000000"/>
                <w:szCs w:val="24"/>
              </w:rPr>
            </w:pPr>
            <w:r w:rsidRPr="00483BFF">
              <w:rPr>
                <w:rFonts w:eastAsia="ヒラギノ角ゴ Pro W3" w:cs="Arial"/>
                <w:b/>
                <w:color w:val="000000"/>
                <w:sz w:val="22"/>
                <w:szCs w:val="24"/>
              </w:rPr>
              <w:t>Salinity</w:t>
            </w:r>
          </w:p>
        </w:tc>
        <w:tc>
          <w:tcPr>
            <w:tcW w:w="63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54C8D353" w14:textId="77777777" w:rsidR="006762F2" w:rsidRPr="00254D00" w:rsidRDefault="006762F2"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pH</w:t>
            </w:r>
          </w:p>
        </w:tc>
        <w:tc>
          <w:tcPr>
            <w:tcW w:w="81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376006DF" w14:textId="77777777" w:rsidR="006762F2" w:rsidRPr="00254D00" w:rsidRDefault="006762F2" w:rsidP="00483BFF">
            <w:pPr>
              <w:tabs>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45"/>
              <w:jc w:val="center"/>
              <w:rPr>
                <w:rFonts w:eastAsia="ヒラギノ角ゴ Pro W3" w:cs="Arial"/>
                <w:b/>
                <w:color w:val="000000"/>
                <w:szCs w:val="24"/>
                <w:vertAlign w:val="subscript"/>
              </w:rPr>
            </w:pPr>
            <w:r w:rsidRPr="00254D00">
              <w:rPr>
                <w:rFonts w:eastAsia="ヒラギノ角ゴ Pro W3" w:cs="Arial"/>
                <w:b/>
                <w:color w:val="000000"/>
                <w:szCs w:val="24"/>
              </w:rPr>
              <w:t>NH</w:t>
            </w:r>
            <w:r w:rsidRPr="00254D00">
              <w:rPr>
                <w:rFonts w:eastAsia="ヒラギノ角ゴ Pro W3" w:cs="Arial"/>
                <w:b/>
                <w:color w:val="000000"/>
                <w:szCs w:val="24"/>
                <w:vertAlign w:val="subscript"/>
              </w:rPr>
              <w:t>4</w:t>
            </w:r>
          </w:p>
        </w:tc>
        <w:tc>
          <w:tcPr>
            <w:tcW w:w="81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79F46C2E" w14:textId="77777777" w:rsidR="006762F2" w:rsidRPr="00254D00" w:rsidRDefault="006762F2" w:rsidP="00483BFF">
            <w:pPr>
              <w:tabs>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vertAlign w:val="subscript"/>
              </w:rPr>
            </w:pPr>
            <w:r w:rsidRPr="00254D00">
              <w:rPr>
                <w:rFonts w:eastAsia="ヒラギノ角ゴ Pro W3" w:cs="Arial"/>
                <w:b/>
                <w:color w:val="000000"/>
                <w:szCs w:val="24"/>
              </w:rPr>
              <w:t>NO</w:t>
            </w:r>
            <w:r w:rsidRPr="00254D00">
              <w:rPr>
                <w:rFonts w:eastAsia="ヒラギノ角ゴ Pro W3" w:cs="Arial"/>
                <w:b/>
                <w:color w:val="000000"/>
                <w:szCs w:val="24"/>
                <w:vertAlign w:val="subscript"/>
              </w:rPr>
              <w:t>2</w:t>
            </w:r>
          </w:p>
        </w:tc>
        <w:tc>
          <w:tcPr>
            <w:tcW w:w="72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30E71261" w14:textId="77777777" w:rsidR="006762F2" w:rsidRPr="00254D00" w:rsidRDefault="006762F2"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vertAlign w:val="subscript"/>
              </w:rPr>
            </w:pPr>
            <w:r w:rsidRPr="00254D00">
              <w:rPr>
                <w:rFonts w:eastAsia="ヒラギノ角ゴ Pro W3" w:cs="Arial"/>
                <w:b/>
                <w:color w:val="000000"/>
                <w:szCs w:val="24"/>
              </w:rPr>
              <w:t>NO</w:t>
            </w:r>
            <w:r w:rsidRPr="00254D00">
              <w:rPr>
                <w:rFonts w:eastAsia="ヒラギノ角ゴ Pro W3" w:cs="Arial"/>
                <w:b/>
                <w:color w:val="000000"/>
                <w:szCs w:val="24"/>
                <w:vertAlign w:val="subscript"/>
              </w:rPr>
              <w:t>3</w:t>
            </w:r>
          </w:p>
        </w:tc>
        <w:tc>
          <w:tcPr>
            <w:tcW w:w="1260" w:type="dxa"/>
            <w:tcBorders>
              <w:top w:val="single" w:sz="4" w:space="0" w:color="000000"/>
              <w:left w:val="single" w:sz="4" w:space="0" w:color="000000"/>
              <w:bottom w:val="single" w:sz="4" w:space="0" w:color="000000"/>
              <w:right w:val="single" w:sz="4" w:space="0" w:color="000000"/>
            </w:tcBorders>
            <w:shd w:val="clear" w:color="auto" w:fill="D9D9D9"/>
          </w:tcPr>
          <w:p w14:paraId="2BB8DBD8" w14:textId="77777777" w:rsidR="006762F2" w:rsidRPr="00254D00" w:rsidRDefault="006762F2"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ind w:left="342"/>
              <w:jc w:val="center"/>
              <w:rPr>
                <w:rFonts w:eastAsia="ヒラギノ角ゴ Pro W3" w:cs="Arial"/>
                <w:b/>
                <w:color w:val="000000"/>
                <w:szCs w:val="24"/>
              </w:rPr>
            </w:pPr>
          </w:p>
          <w:p w14:paraId="6DD6C7AE" w14:textId="77777777" w:rsidR="006762F2" w:rsidRPr="00254D00" w:rsidRDefault="006762F2" w:rsidP="00483BFF">
            <w:pPr>
              <w:tabs>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jc w:val="center"/>
              <w:rPr>
                <w:rFonts w:eastAsia="ヒラギノ角ゴ Pro W3" w:cs="Arial"/>
                <w:b/>
                <w:color w:val="000000"/>
                <w:szCs w:val="24"/>
              </w:rPr>
            </w:pPr>
            <w:r w:rsidRPr="006B53DB">
              <w:rPr>
                <w:rFonts w:eastAsia="ヒラギノ角ゴ Pro W3" w:cs="Arial"/>
                <w:b/>
                <w:color w:val="000000"/>
                <w:sz w:val="22"/>
                <w:szCs w:val="24"/>
              </w:rPr>
              <w:t>Dissolved         O</w:t>
            </w:r>
            <w:r w:rsidRPr="006B53DB">
              <w:rPr>
                <w:rFonts w:eastAsia="ヒラギノ角ゴ Pro W3" w:cs="Arial"/>
                <w:b/>
                <w:color w:val="000000"/>
                <w:sz w:val="22"/>
                <w:szCs w:val="24"/>
                <w:vertAlign w:val="subscript"/>
              </w:rPr>
              <w:t>2</w:t>
            </w:r>
          </w:p>
        </w:tc>
        <w:tc>
          <w:tcPr>
            <w:tcW w:w="1170"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3B752B9" w14:textId="2D88ECEC" w:rsidR="006762F2" w:rsidRPr="00254D00" w:rsidRDefault="006B53DB"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072"/>
              </w:tabs>
              <w:spacing w:after="0" w:line="240" w:lineRule="auto"/>
              <w:jc w:val="center"/>
              <w:rPr>
                <w:rFonts w:eastAsia="ヒラギノ角ゴ Pro W3" w:cs="Arial"/>
                <w:b/>
                <w:color w:val="000000"/>
                <w:szCs w:val="24"/>
              </w:rPr>
            </w:pPr>
            <w:r>
              <w:rPr>
                <w:rFonts w:eastAsia="ヒラギノ角ゴ Pro W3" w:cs="Arial"/>
                <w:b/>
                <w:color w:val="000000"/>
                <w:sz w:val="20"/>
                <w:szCs w:val="24"/>
              </w:rPr>
              <w:t>Total Dissolved G</w:t>
            </w:r>
            <w:r w:rsidR="006762F2" w:rsidRPr="006B53DB">
              <w:rPr>
                <w:rFonts w:eastAsia="ヒラギノ角ゴ Pro W3" w:cs="Arial"/>
                <w:b/>
                <w:color w:val="000000"/>
                <w:sz w:val="20"/>
                <w:szCs w:val="24"/>
              </w:rPr>
              <w:t>ases</w:t>
            </w:r>
          </w:p>
        </w:tc>
        <w:tc>
          <w:tcPr>
            <w:tcW w:w="3870" w:type="dxa"/>
            <w:tcBorders>
              <w:top w:val="single" w:sz="4" w:space="0" w:color="000000"/>
              <w:left w:val="single" w:sz="4" w:space="0" w:color="000000"/>
              <w:bottom w:val="single" w:sz="4" w:space="0" w:color="000000"/>
              <w:right w:val="single" w:sz="4" w:space="0" w:color="000000"/>
            </w:tcBorders>
            <w:shd w:val="clear" w:color="auto" w:fill="D9D9D9"/>
            <w:tcMar>
              <w:top w:w="0" w:type="dxa"/>
              <w:left w:w="0" w:type="dxa"/>
              <w:bottom w:w="0" w:type="dxa"/>
              <w:right w:w="0" w:type="dxa"/>
            </w:tcMar>
            <w:vAlign w:val="center"/>
            <w:hideMark/>
          </w:tcPr>
          <w:p w14:paraId="0AED6E6F" w14:textId="77777777" w:rsidR="006762F2" w:rsidRPr="00254D00" w:rsidRDefault="006762F2" w:rsidP="00483BFF">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b/>
                <w:color w:val="000000"/>
                <w:szCs w:val="24"/>
              </w:rPr>
            </w:pPr>
            <w:r w:rsidRPr="00254D00">
              <w:rPr>
                <w:rFonts w:eastAsia="ヒラギノ角ゴ Pro W3" w:cs="Arial"/>
                <w:b/>
                <w:color w:val="000000"/>
                <w:szCs w:val="24"/>
              </w:rPr>
              <w:t>Other. Please List (2):</w:t>
            </w:r>
          </w:p>
        </w:tc>
      </w:tr>
      <w:tr w:rsidR="006762F2" w:rsidRPr="00254D00" w14:paraId="4D39E856"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A86DEE" w14:textId="6ED4F623" w:rsidR="006762F2" w:rsidRPr="00254D00" w:rsidRDefault="006762F2" w:rsidP="003971A4">
            <w:pPr>
              <w:tabs>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jc w:val="center"/>
              <w:rPr>
                <w:rFonts w:eastAsia="ヒラギノ角ゴ Pro W3" w:cs="Arial"/>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B8E1BE0"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5D0471A"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2448B69"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AA50241"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754398C"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530AA11"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6F931E7"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0FC6222"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D4D6573"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r>
      <w:tr w:rsidR="006762F2" w:rsidRPr="00254D00" w14:paraId="60E1071C"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192FE7D"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F39D3AF"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87AA4FC"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4182B2C"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E3CDF5F"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05215AD"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81689B5"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ADA1F9"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2B904B"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D4B67FC"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r>
      <w:tr w:rsidR="006762F2" w:rsidRPr="00254D00" w14:paraId="3F398C44"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3DAB1D6"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7E53176"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EA76A16"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79DAF3F"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758FB3F"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BAB874B"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E71EED5"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E45020"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8E2A0EE"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944CB56"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r>
      <w:tr w:rsidR="006762F2" w:rsidRPr="00254D00" w14:paraId="5F9723BA"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DC6E75E"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2A6D2BE"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EFBBD0"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C04C68B"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E41B43C"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9AC57D0"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3B17D44"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B1F3DBE"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8908A07"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C0BE684"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r>
      <w:tr w:rsidR="006762F2" w:rsidRPr="00254D00" w14:paraId="4BB4987B"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42853D"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6FE59DD"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6CA51EC"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AB58E05"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2163400"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8D5CA35"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CBAFD71"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9995A3"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B0E9A42"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A409C2F"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r>
      <w:tr w:rsidR="006762F2" w:rsidRPr="00254D00" w14:paraId="3064D837"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4A859E"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7F4DD8F"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7E484A7"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4C1BC02"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7565B31"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6F51EB3"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4A77FD5"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8E0012B"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499B2F4"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772F670"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r>
      <w:tr w:rsidR="006762F2" w:rsidRPr="00254D00" w14:paraId="2B50172C"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7C7924B"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E4418B2"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5742927"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45B7164"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319FA52"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6A4F255"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0F178DA"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AB61218"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5E106D2"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4CF99E8"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r>
      <w:tr w:rsidR="006762F2" w:rsidRPr="00254D00" w14:paraId="1BB842F9"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A95CE2C"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20134A00"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F0A9793"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465B75E"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D389099"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E103CBB"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4FF6DB94"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528A2B"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8B5F74"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ED991BA"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r>
      <w:tr w:rsidR="006762F2" w:rsidRPr="00254D00" w14:paraId="71A5E0BF"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6EDF8FE"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275D407"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D5413BE"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0D863BF7"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1B72155"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986B956"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080CAAB"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EBE553"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FC98DE0"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254935B"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r>
      <w:tr w:rsidR="006762F2" w:rsidRPr="00254D00" w14:paraId="51D20F1E" w14:textId="77777777" w:rsidTr="00483BFF">
        <w:trPr>
          <w:cantSplit/>
          <w:trHeight w:val="407"/>
        </w:trPr>
        <w:tc>
          <w:tcPr>
            <w:tcW w:w="222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3AC05AA"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44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7961EB0C"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08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C833694"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63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10D19220"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2DF9E9B"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67D47700"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72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5CE61AE8"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26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2A3234E"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117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78E25D3"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c>
          <w:tcPr>
            <w:tcW w:w="3870" w:type="dxa"/>
            <w:tcBorders>
              <w:top w:val="single" w:sz="4" w:space="0" w:color="000000"/>
              <w:left w:val="single" w:sz="4" w:space="0" w:color="000000"/>
              <w:bottom w:val="single" w:sz="4" w:space="0" w:color="000000"/>
              <w:right w:val="single" w:sz="4" w:space="0" w:color="000000"/>
            </w:tcBorders>
            <w:shd w:val="clear" w:color="auto" w:fill="FFFFFF"/>
            <w:tcMar>
              <w:top w:w="0" w:type="dxa"/>
              <w:left w:w="0" w:type="dxa"/>
              <w:bottom w:w="0" w:type="dxa"/>
              <w:right w:w="0" w:type="dxa"/>
            </w:tcMar>
            <w:vAlign w:val="center"/>
          </w:tcPr>
          <w:p w14:paraId="334DFC3A" w14:textId="77777777" w:rsidR="006762F2" w:rsidRPr="00254D00" w:rsidRDefault="006762F2" w:rsidP="006762F2">
            <w:pPr>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213"/>
                <w:tab w:val="left" w:pos="9921"/>
                <w:tab w:val="left" w:pos="10630"/>
                <w:tab w:val="left" w:pos="11339"/>
                <w:tab w:val="left" w:pos="12047"/>
                <w:tab w:val="left" w:pos="12756"/>
                <w:tab w:val="left" w:pos="13465"/>
                <w:tab w:val="left" w:pos="14173"/>
              </w:tabs>
              <w:spacing w:after="0" w:line="240" w:lineRule="auto"/>
              <w:ind w:left="342"/>
              <w:jc w:val="center"/>
              <w:rPr>
                <w:rFonts w:eastAsia="ヒラギノ角ゴ Pro W3" w:cs="Arial"/>
                <w:color w:val="000000"/>
                <w:szCs w:val="24"/>
              </w:rPr>
            </w:pPr>
          </w:p>
        </w:tc>
      </w:tr>
    </w:tbl>
    <w:p w14:paraId="39245658" w14:textId="77777777" w:rsidR="00EB01F4" w:rsidRPr="00F63C66" w:rsidRDefault="00EB01F4" w:rsidP="00EB01F4">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Times New Roman" w:cs="Arial"/>
          <w:sz w:val="22"/>
        </w:rPr>
      </w:pPr>
      <w:r w:rsidRPr="00F63C66">
        <w:rPr>
          <w:rFonts w:eastAsia="Times New Roman" w:cs="Arial"/>
          <w:sz w:val="22"/>
        </w:rPr>
        <w:t>[Create additional rows by pressing TAB in the bottom-right box.]</w:t>
      </w:r>
    </w:p>
    <w:p w14:paraId="029AC7C5" w14:textId="77777777" w:rsidR="006762F2" w:rsidRPr="00254D00" w:rsidRDefault="006762F2" w:rsidP="006762F2">
      <w:pPr>
        <w:spacing w:after="0" w:line="240" w:lineRule="auto"/>
        <w:rPr>
          <w:rFonts w:eastAsia="Times New Roman" w:cs="Arial"/>
          <w:szCs w:val="24"/>
        </w:rPr>
      </w:pPr>
    </w:p>
    <w:p w14:paraId="06EE8A31" w14:textId="77777777" w:rsidR="006762F2" w:rsidRPr="00254D00" w:rsidRDefault="006762F2" w:rsidP="006762F2">
      <w:pPr>
        <w:spacing w:after="0" w:line="240" w:lineRule="auto"/>
        <w:rPr>
          <w:rFonts w:eastAsia="Times New Roman" w:cs="Arial"/>
          <w:szCs w:val="24"/>
        </w:rPr>
      </w:pPr>
      <w:r w:rsidRPr="00254D00">
        <w:rPr>
          <w:rFonts w:eastAsia="Times New Roman" w:cs="Arial"/>
          <w:i/>
          <w:szCs w:val="24"/>
        </w:rPr>
        <w:t>Note:</w:t>
      </w:r>
      <w:r w:rsidRPr="00254D00">
        <w:rPr>
          <w:rFonts w:eastAsia="Times New Roman" w:cs="Arial"/>
          <w:szCs w:val="24"/>
        </w:rPr>
        <w:t xml:space="preserve"> This information may be provided in another format, provided that all requested data is included.</w:t>
      </w:r>
      <w:r w:rsidRPr="00254D00">
        <w:rPr>
          <w:rFonts w:eastAsia="Times New Roman" w:cs="Arial"/>
          <w:szCs w:val="24"/>
        </w:rPr>
        <w:br w:type="page"/>
      </w:r>
    </w:p>
    <w:p w14:paraId="08382112" w14:textId="77777777" w:rsidR="006762F2" w:rsidRPr="00254D00" w:rsidRDefault="006762F2" w:rsidP="006762F2">
      <w:pPr>
        <w:spacing w:after="0" w:line="240" w:lineRule="auto"/>
        <w:rPr>
          <w:rFonts w:eastAsia="Times New Roman" w:cs="Arial"/>
          <w:szCs w:val="24"/>
        </w:rPr>
        <w:sectPr w:rsidR="006762F2" w:rsidRPr="00254D00" w:rsidSect="006B6772">
          <w:headerReference w:type="default" r:id="rId62"/>
          <w:pgSz w:w="15840" w:h="12240" w:orient="landscape" w:code="1"/>
          <w:pgMar w:top="1080" w:right="1080" w:bottom="1080" w:left="1080" w:header="720" w:footer="720" w:gutter="0"/>
          <w:cols w:space="720"/>
          <w:formProt w:val="0"/>
          <w:docGrid w:linePitch="360"/>
        </w:sectPr>
      </w:pPr>
    </w:p>
    <w:p w14:paraId="6C595A89" w14:textId="77777777" w:rsidR="006762F2" w:rsidRPr="00254D00" w:rsidRDefault="006762F2" w:rsidP="006762F2">
      <w:pPr>
        <w:spacing w:after="0" w:line="240" w:lineRule="auto"/>
        <w:rPr>
          <w:rFonts w:eastAsia="Times New Roman" w:cs="Arial"/>
          <w:szCs w:val="24"/>
        </w:rPr>
      </w:pPr>
    </w:p>
    <w:p w14:paraId="3AF334C1" w14:textId="2CC7C151" w:rsidR="006762F2" w:rsidRPr="00254D00" w:rsidRDefault="000235FE" w:rsidP="006762F2">
      <w:pPr>
        <w:spacing w:after="0" w:line="240" w:lineRule="auto"/>
        <w:rPr>
          <w:rFonts w:eastAsia="Times New Roman" w:cs="Arial"/>
          <w:szCs w:val="24"/>
        </w:rPr>
      </w:pPr>
      <w:r>
        <w:rPr>
          <w:rFonts w:eastAsia="Times New Roman" w:cs="Arial"/>
          <w:szCs w:val="24"/>
        </w:rPr>
        <w:t>Please complete the T</w:t>
      </w:r>
      <w:r w:rsidR="006762F2" w:rsidRPr="00254D00">
        <w:rPr>
          <w:rFonts w:eastAsia="Times New Roman" w:cs="Arial"/>
          <w:szCs w:val="24"/>
        </w:rPr>
        <w:t xml:space="preserve">able below considering performance criteria and guiding documents (e.g., </w:t>
      </w:r>
      <w:r w:rsidR="009629E8" w:rsidRPr="00254D00">
        <w:rPr>
          <w:rFonts w:eastAsia="Times New Roman" w:cs="Arial"/>
          <w:szCs w:val="24"/>
        </w:rPr>
        <w:t>ETS 123</w:t>
      </w:r>
      <w:r w:rsidR="009629E8">
        <w:rPr>
          <w:rFonts w:eastAsia="Times New Roman" w:cs="Arial"/>
          <w:szCs w:val="24"/>
        </w:rPr>
        <w:t>,</w:t>
      </w:r>
      <w:r w:rsidR="009629E8" w:rsidRPr="00254D00">
        <w:rPr>
          <w:rFonts w:eastAsia="Times New Roman" w:cs="Arial"/>
          <w:szCs w:val="24"/>
        </w:rPr>
        <w:t xml:space="preserve"> </w:t>
      </w:r>
      <w:r w:rsidR="006762F2" w:rsidRPr="000E5388">
        <w:rPr>
          <w:rFonts w:eastAsia="Times New Roman" w:cs="Arial"/>
          <w:i/>
          <w:szCs w:val="24"/>
        </w:rPr>
        <w:t>Guide</w:t>
      </w:r>
      <w:r w:rsidR="006762F2" w:rsidRPr="00254D00">
        <w:rPr>
          <w:rFonts w:eastAsia="Times New Roman" w:cs="Arial"/>
          <w:szCs w:val="24"/>
        </w:rPr>
        <w:t xml:space="preserve">, Ag </w:t>
      </w:r>
      <w:r w:rsidR="006762F2" w:rsidRPr="000E5388">
        <w:rPr>
          <w:rFonts w:eastAsia="Times New Roman" w:cs="Arial"/>
          <w:i/>
          <w:szCs w:val="24"/>
        </w:rPr>
        <w:t>Guide</w:t>
      </w:r>
      <w:r w:rsidR="006762F2" w:rsidRPr="00254D00">
        <w:rPr>
          <w:rFonts w:eastAsia="Times New Roman" w:cs="Arial"/>
          <w:szCs w:val="24"/>
        </w:rPr>
        <w:t xml:space="preserve">, and/or other applicable standards) used by the IACUC/OB to establish adequacy of space provided for all research animals including traditional laboratory species, agricultural animals, aquatic species, and wildlife when reviewing biomedical, field, and agricultural research studies.  </w:t>
      </w:r>
      <w:r w:rsidR="00A437FD" w:rsidRPr="000E5388">
        <w:rPr>
          <w:rFonts w:eastAsia="Times New Roman" w:cs="Arial"/>
          <w:szCs w:val="24"/>
        </w:rPr>
        <w:t xml:space="preserve">Refer to AAALAC International’s </w:t>
      </w:r>
      <w:r w:rsidR="00B70C65">
        <w:rPr>
          <w:rFonts w:eastAsia="Times New Roman" w:cs="Arial"/>
          <w:szCs w:val="24"/>
        </w:rPr>
        <w:t>Position Statement</w:t>
      </w:r>
      <w:r w:rsidR="00A437FD" w:rsidRPr="000E5388">
        <w:rPr>
          <w:rFonts w:eastAsia="Times New Roman" w:cs="Arial"/>
          <w:szCs w:val="24"/>
        </w:rPr>
        <w:t xml:space="preserve"> </w:t>
      </w:r>
      <w:hyperlink r:id="rId63" w:anchor="space" w:history="1">
        <w:r w:rsidR="00A437FD" w:rsidRPr="000E5388">
          <w:rPr>
            <w:rStyle w:val="Hyperlink"/>
            <w:rFonts w:eastAsia="Times New Roman" w:cs="Arial"/>
            <w:szCs w:val="24"/>
          </w:rPr>
          <w:t>“Cage or Pen Space”</w:t>
        </w:r>
      </w:hyperlink>
      <w:r w:rsidR="00A437FD" w:rsidRPr="000E5388">
        <w:rPr>
          <w:rFonts w:eastAsia="Times New Roman" w:cs="Arial"/>
          <w:szCs w:val="24"/>
        </w:rPr>
        <w:t xml:space="preserve"> for additional guidance.</w:t>
      </w:r>
    </w:p>
    <w:p w14:paraId="1F3BB425" w14:textId="77777777" w:rsidR="006762F2" w:rsidRPr="00254D00" w:rsidRDefault="006762F2" w:rsidP="006762F2">
      <w:pPr>
        <w:spacing w:after="0" w:line="240" w:lineRule="auto"/>
        <w:rPr>
          <w:rFonts w:eastAsia="Times New Roman" w:cs="Arial"/>
          <w:szCs w:val="24"/>
        </w:rPr>
      </w:pPr>
    </w:p>
    <w:p w14:paraId="507AB5B9" w14:textId="77777777" w:rsidR="006762F2" w:rsidRPr="00254D00" w:rsidRDefault="006762F2" w:rsidP="006762F2">
      <w:pPr>
        <w:spacing w:after="0" w:line="240" w:lineRule="auto"/>
        <w:rPr>
          <w:rFonts w:eastAsia="Times New Roman" w:cs="Arial"/>
          <w:szCs w:val="24"/>
        </w:rPr>
      </w:pPr>
    </w:p>
    <w:tbl>
      <w:tblPr>
        <w:tblW w:w="5000" w:type="pct"/>
        <w:jc w:val="center"/>
        <w:tblCellMar>
          <w:left w:w="120" w:type="dxa"/>
          <w:right w:w="120" w:type="dxa"/>
        </w:tblCellMar>
        <w:tblLook w:val="04A0" w:firstRow="1" w:lastRow="0" w:firstColumn="1" w:lastColumn="0" w:noHBand="0" w:noVBand="1"/>
      </w:tblPr>
      <w:tblGrid>
        <w:gridCol w:w="1148"/>
        <w:gridCol w:w="2319"/>
        <w:gridCol w:w="1511"/>
        <w:gridCol w:w="3491"/>
        <w:gridCol w:w="5191"/>
      </w:tblGrid>
      <w:tr w:rsidR="006762F2" w:rsidRPr="00254D00" w14:paraId="7695E4E6" w14:textId="77777777" w:rsidTr="00EB01F4">
        <w:trPr>
          <w:trHeight w:val="1222"/>
          <w:tblHeader/>
          <w:jc w:val="center"/>
        </w:trPr>
        <w:tc>
          <w:tcPr>
            <w:tcW w:w="420" w:type="pc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0E9A6296" w14:textId="77777777" w:rsidR="006762F2" w:rsidRPr="00254D00" w:rsidRDefault="006762F2" w:rsidP="006762F2">
            <w:pPr>
              <w:spacing w:after="0" w:line="120" w:lineRule="exact"/>
              <w:jc w:val="center"/>
              <w:rPr>
                <w:rFonts w:eastAsia="Times New Roman" w:cs="Arial"/>
                <w:b/>
                <w:szCs w:val="24"/>
              </w:rPr>
            </w:pPr>
          </w:p>
          <w:p w14:paraId="53C4C8F1"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8" w:line="240" w:lineRule="auto"/>
              <w:jc w:val="center"/>
              <w:rPr>
                <w:rFonts w:eastAsia="Times New Roman" w:cs="Arial"/>
                <w:b/>
                <w:bCs/>
                <w:szCs w:val="24"/>
              </w:rPr>
            </w:pPr>
            <w:r w:rsidRPr="00254D00">
              <w:rPr>
                <w:rFonts w:eastAsia="Times New Roman" w:cs="Arial"/>
                <w:b/>
                <w:bCs/>
                <w:szCs w:val="24"/>
              </w:rPr>
              <w:t>Species</w:t>
            </w:r>
          </w:p>
        </w:tc>
        <w:tc>
          <w:tcPr>
            <w:tcW w:w="849" w:type="pc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3F5DA516"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8" w:line="240" w:lineRule="auto"/>
              <w:jc w:val="center"/>
              <w:rPr>
                <w:rFonts w:eastAsia="Times New Roman" w:cs="Arial"/>
                <w:b/>
                <w:bCs/>
                <w:szCs w:val="24"/>
              </w:rPr>
            </w:pPr>
            <w:r w:rsidRPr="00254D00">
              <w:rPr>
                <w:rFonts w:eastAsia="Times New Roman" w:cs="Arial"/>
                <w:b/>
                <w:bCs/>
                <w:szCs w:val="24"/>
              </w:rPr>
              <w:t>Dimensions of Enclosure</w:t>
            </w:r>
          </w:p>
          <w:p w14:paraId="0693072D" w14:textId="77777777" w:rsidR="006762F2" w:rsidRPr="000E5388"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8" w:line="240" w:lineRule="auto"/>
              <w:jc w:val="center"/>
              <w:rPr>
                <w:rFonts w:eastAsia="Times New Roman" w:cs="Arial"/>
                <w:bCs/>
                <w:sz w:val="22"/>
              </w:rPr>
            </w:pPr>
            <w:r w:rsidRPr="000E5388">
              <w:rPr>
                <w:rFonts w:eastAsia="Times New Roman" w:cs="Arial"/>
                <w:bCs/>
                <w:sz w:val="22"/>
              </w:rPr>
              <w:t>(cage, pen, tank*, corral, paddock, etc.)</w:t>
            </w:r>
          </w:p>
        </w:tc>
        <w:tc>
          <w:tcPr>
            <w:tcW w:w="553" w:type="pc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5186F614"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8" w:line="240" w:lineRule="auto"/>
              <w:jc w:val="center"/>
              <w:rPr>
                <w:rFonts w:eastAsia="Times New Roman" w:cs="Arial"/>
                <w:b/>
                <w:bCs/>
                <w:szCs w:val="24"/>
              </w:rPr>
            </w:pPr>
            <w:r w:rsidRPr="00254D00">
              <w:rPr>
                <w:rFonts w:eastAsia="Times New Roman" w:cs="Arial"/>
                <w:b/>
                <w:bCs/>
                <w:szCs w:val="24"/>
              </w:rPr>
              <w:t>Maximum Number Animals / Enclosure</w:t>
            </w:r>
          </w:p>
        </w:tc>
        <w:tc>
          <w:tcPr>
            <w:tcW w:w="1278" w:type="pc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419B47F7" w14:textId="77777777" w:rsidR="006762F2" w:rsidRPr="00254D00" w:rsidRDefault="006762F2" w:rsidP="006762F2">
            <w:pPr>
              <w:spacing w:after="0" w:line="240" w:lineRule="auto"/>
              <w:jc w:val="center"/>
              <w:rPr>
                <w:rFonts w:eastAsia="Times New Roman" w:cs="Arial"/>
                <w:b/>
                <w:bCs/>
                <w:szCs w:val="24"/>
              </w:rPr>
            </w:pPr>
            <w:r w:rsidRPr="00254D00">
              <w:rPr>
                <w:rFonts w:eastAsia="Times New Roman" w:cs="Arial"/>
                <w:b/>
                <w:bCs/>
                <w:szCs w:val="24"/>
              </w:rPr>
              <w:t>Guiding Document Used to determine the Institution’s Space Standards</w:t>
            </w:r>
          </w:p>
          <w:p w14:paraId="7D249B61" w14:textId="1ACAED97" w:rsidR="006762F2" w:rsidRPr="000E5388" w:rsidRDefault="006762F2" w:rsidP="009629E8">
            <w:pPr>
              <w:spacing w:after="0" w:line="240" w:lineRule="auto"/>
              <w:rPr>
                <w:rFonts w:eastAsia="Times New Roman" w:cs="Arial"/>
                <w:bCs/>
                <w:sz w:val="22"/>
              </w:rPr>
            </w:pPr>
            <w:r w:rsidRPr="000E5388">
              <w:rPr>
                <w:rFonts w:eastAsia="Times New Roman" w:cs="Arial"/>
                <w:bCs/>
                <w:sz w:val="22"/>
              </w:rPr>
              <w:t>(</w:t>
            </w:r>
            <w:r w:rsidR="009629E8" w:rsidRPr="000E5388">
              <w:rPr>
                <w:rFonts w:eastAsia="Times New Roman" w:cs="Arial"/>
                <w:bCs/>
                <w:sz w:val="22"/>
              </w:rPr>
              <w:t xml:space="preserve">ETS 123, </w:t>
            </w:r>
            <w:r w:rsidRPr="000E5388">
              <w:rPr>
                <w:rFonts w:eastAsia="Times New Roman" w:cs="Arial"/>
                <w:bCs/>
                <w:i/>
                <w:sz w:val="22"/>
              </w:rPr>
              <w:t>Guide</w:t>
            </w:r>
            <w:r w:rsidRPr="000E5388">
              <w:rPr>
                <w:rFonts w:eastAsia="Times New Roman" w:cs="Arial"/>
                <w:bCs/>
                <w:sz w:val="22"/>
              </w:rPr>
              <w:t xml:space="preserve">, Ag </w:t>
            </w:r>
            <w:r w:rsidRPr="000E5388">
              <w:rPr>
                <w:rFonts w:eastAsia="Times New Roman" w:cs="Arial"/>
                <w:bCs/>
                <w:i/>
                <w:sz w:val="22"/>
              </w:rPr>
              <w:t>Guide</w:t>
            </w:r>
            <w:r w:rsidRPr="000E5388">
              <w:rPr>
                <w:rFonts w:eastAsia="Times New Roman" w:cs="Arial"/>
                <w:bCs/>
                <w:sz w:val="22"/>
              </w:rPr>
              <w:t>, Other)</w:t>
            </w:r>
          </w:p>
        </w:tc>
        <w:tc>
          <w:tcPr>
            <w:tcW w:w="1900" w:type="pct"/>
            <w:tcBorders>
              <w:top w:val="single" w:sz="8" w:space="0" w:color="000000"/>
              <w:left w:val="single" w:sz="8" w:space="0" w:color="000000"/>
              <w:bottom w:val="single" w:sz="8" w:space="0" w:color="000000"/>
              <w:right w:val="single" w:sz="8" w:space="0" w:color="000000"/>
            </w:tcBorders>
            <w:shd w:val="clear" w:color="auto" w:fill="D9D9D9" w:themeFill="background1" w:themeFillShade="D9"/>
            <w:vAlign w:val="center"/>
          </w:tcPr>
          <w:p w14:paraId="0069D17A" w14:textId="77777777" w:rsidR="006762F2" w:rsidRPr="00254D00" w:rsidRDefault="006762F2" w:rsidP="006762F2">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after="58" w:line="240" w:lineRule="auto"/>
              <w:jc w:val="center"/>
              <w:rPr>
                <w:rFonts w:eastAsia="Times New Roman" w:cs="Arial"/>
                <w:b/>
                <w:bCs/>
                <w:szCs w:val="24"/>
              </w:rPr>
            </w:pPr>
            <w:r w:rsidRPr="00254D00">
              <w:rPr>
                <w:rFonts w:eastAsia="Times New Roman" w:cs="Arial"/>
                <w:b/>
                <w:bCs/>
                <w:szCs w:val="24"/>
              </w:rPr>
              <w:t>Enclosure Composition &amp; Description**</w:t>
            </w:r>
          </w:p>
        </w:tc>
      </w:tr>
      <w:tr w:rsidR="006762F2" w:rsidRPr="00254D00" w14:paraId="0B4F5330" w14:textId="77777777" w:rsidTr="00EB01F4">
        <w:trPr>
          <w:trHeight w:hRule="exact" w:val="900"/>
          <w:jc w:val="center"/>
        </w:trPr>
        <w:tc>
          <w:tcPr>
            <w:tcW w:w="420" w:type="pct"/>
            <w:tcBorders>
              <w:top w:val="single" w:sz="8" w:space="0" w:color="000000"/>
              <w:left w:val="single" w:sz="8" w:space="0" w:color="000000"/>
              <w:bottom w:val="single" w:sz="8" w:space="0" w:color="000000"/>
              <w:right w:val="single" w:sz="8" w:space="0" w:color="000000"/>
            </w:tcBorders>
            <w:vAlign w:val="center"/>
          </w:tcPr>
          <w:p w14:paraId="6F7B3281" w14:textId="77777777" w:rsidR="006762F2" w:rsidRPr="00254D00" w:rsidRDefault="006762F2" w:rsidP="006762F2">
            <w:pPr>
              <w:spacing w:after="0" w:line="240" w:lineRule="auto"/>
              <w:rPr>
                <w:rFonts w:eastAsia="Times New Roman" w:cs="Arial"/>
                <w:szCs w:val="24"/>
              </w:rPr>
            </w:pPr>
          </w:p>
        </w:tc>
        <w:tc>
          <w:tcPr>
            <w:tcW w:w="849" w:type="pct"/>
            <w:tcBorders>
              <w:top w:val="single" w:sz="8" w:space="0" w:color="000000"/>
              <w:left w:val="single" w:sz="8" w:space="0" w:color="000000"/>
              <w:bottom w:val="single" w:sz="8" w:space="0" w:color="000000"/>
              <w:right w:val="single" w:sz="8" w:space="0" w:color="000000"/>
            </w:tcBorders>
            <w:vAlign w:val="center"/>
          </w:tcPr>
          <w:p w14:paraId="644D7D1E" w14:textId="77777777" w:rsidR="006762F2" w:rsidRPr="00254D00" w:rsidRDefault="006762F2" w:rsidP="006762F2">
            <w:pPr>
              <w:spacing w:after="0" w:line="240" w:lineRule="auto"/>
              <w:rPr>
                <w:rFonts w:eastAsia="Times New Roman" w:cs="Arial"/>
                <w:szCs w:val="24"/>
              </w:rPr>
            </w:pPr>
          </w:p>
        </w:tc>
        <w:tc>
          <w:tcPr>
            <w:tcW w:w="553" w:type="pct"/>
            <w:tcBorders>
              <w:top w:val="single" w:sz="8" w:space="0" w:color="000000"/>
              <w:left w:val="single" w:sz="8" w:space="0" w:color="000000"/>
              <w:bottom w:val="single" w:sz="8" w:space="0" w:color="000000"/>
              <w:right w:val="single" w:sz="8" w:space="0" w:color="000000"/>
            </w:tcBorders>
            <w:vAlign w:val="center"/>
          </w:tcPr>
          <w:p w14:paraId="0BC5C44A" w14:textId="77777777" w:rsidR="006762F2" w:rsidRPr="00254D00" w:rsidRDefault="006762F2" w:rsidP="006762F2">
            <w:pPr>
              <w:spacing w:after="0" w:line="240" w:lineRule="auto"/>
              <w:rPr>
                <w:rFonts w:eastAsia="Times New Roman" w:cs="Arial"/>
                <w:szCs w:val="24"/>
              </w:rPr>
            </w:pPr>
          </w:p>
        </w:tc>
        <w:tc>
          <w:tcPr>
            <w:tcW w:w="1278" w:type="pct"/>
            <w:tcBorders>
              <w:top w:val="single" w:sz="8" w:space="0" w:color="000000"/>
              <w:left w:val="single" w:sz="8" w:space="0" w:color="000000"/>
              <w:bottom w:val="single" w:sz="8" w:space="0" w:color="000000"/>
              <w:right w:val="single" w:sz="8" w:space="0" w:color="000000"/>
            </w:tcBorders>
            <w:vAlign w:val="center"/>
          </w:tcPr>
          <w:p w14:paraId="3D07FCEF" w14:textId="77777777" w:rsidR="006762F2" w:rsidRPr="00254D00" w:rsidRDefault="006762F2" w:rsidP="006762F2">
            <w:pPr>
              <w:spacing w:after="0" w:line="240" w:lineRule="auto"/>
              <w:rPr>
                <w:rFonts w:eastAsia="Times New Roman" w:cs="Arial"/>
                <w:szCs w:val="24"/>
              </w:rPr>
            </w:pPr>
          </w:p>
        </w:tc>
        <w:tc>
          <w:tcPr>
            <w:tcW w:w="1900" w:type="pct"/>
            <w:tcBorders>
              <w:top w:val="single" w:sz="8" w:space="0" w:color="000000"/>
              <w:left w:val="single" w:sz="8" w:space="0" w:color="000000"/>
              <w:bottom w:val="single" w:sz="8" w:space="0" w:color="000000"/>
              <w:right w:val="single" w:sz="8" w:space="0" w:color="000000"/>
            </w:tcBorders>
            <w:vAlign w:val="center"/>
          </w:tcPr>
          <w:p w14:paraId="767F438C" w14:textId="77777777" w:rsidR="006762F2" w:rsidRPr="00254D00" w:rsidRDefault="006762F2" w:rsidP="006762F2">
            <w:pPr>
              <w:spacing w:after="0" w:line="240" w:lineRule="auto"/>
              <w:rPr>
                <w:rFonts w:eastAsia="Times New Roman" w:cs="Arial"/>
                <w:szCs w:val="24"/>
              </w:rPr>
            </w:pPr>
          </w:p>
        </w:tc>
      </w:tr>
      <w:tr w:rsidR="006762F2" w:rsidRPr="00254D00" w14:paraId="69313428" w14:textId="77777777" w:rsidTr="00EB01F4">
        <w:trPr>
          <w:trHeight w:hRule="exact" w:val="900"/>
          <w:jc w:val="center"/>
        </w:trPr>
        <w:tc>
          <w:tcPr>
            <w:tcW w:w="420" w:type="pct"/>
            <w:tcBorders>
              <w:top w:val="single" w:sz="8" w:space="0" w:color="000000"/>
              <w:left w:val="single" w:sz="8" w:space="0" w:color="000000"/>
              <w:bottom w:val="single" w:sz="8" w:space="0" w:color="000000"/>
              <w:right w:val="single" w:sz="8" w:space="0" w:color="000000"/>
            </w:tcBorders>
            <w:vAlign w:val="center"/>
          </w:tcPr>
          <w:p w14:paraId="7D371FB1" w14:textId="77777777" w:rsidR="006762F2" w:rsidRPr="00254D00" w:rsidRDefault="006762F2" w:rsidP="006762F2">
            <w:pPr>
              <w:spacing w:after="0" w:line="240" w:lineRule="auto"/>
              <w:rPr>
                <w:rFonts w:eastAsia="Times New Roman" w:cs="Arial"/>
                <w:szCs w:val="24"/>
              </w:rPr>
            </w:pPr>
          </w:p>
        </w:tc>
        <w:tc>
          <w:tcPr>
            <w:tcW w:w="849" w:type="pct"/>
            <w:tcBorders>
              <w:top w:val="single" w:sz="8" w:space="0" w:color="000000"/>
              <w:left w:val="single" w:sz="8" w:space="0" w:color="000000"/>
              <w:bottom w:val="single" w:sz="8" w:space="0" w:color="000000"/>
              <w:right w:val="single" w:sz="8" w:space="0" w:color="000000"/>
            </w:tcBorders>
            <w:vAlign w:val="center"/>
          </w:tcPr>
          <w:p w14:paraId="46C7BF8A" w14:textId="77777777" w:rsidR="006762F2" w:rsidRPr="00254D00" w:rsidRDefault="006762F2" w:rsidP="006762F2">
            <w:pPr>
              <w:spacing w:after="0" w:line="240" w:lineRule="auto"/>
              <w:rPr>
                <w:rFonts w:eastAsia="Times New Roman" w:cs="Arial"/>
                <w:szCs w:val="24"/>
              </w:rPr>
            </w:pPr>
          </w:p>
        </w:tc>
        <w:tc>
          <w:tcPr>
            <w:tcW w:w="553" w:type="pct"/>
            <w:tcBorders>
              <w:top w:val="single" w:sz="8" w:space="0" w:color="000000"/>
              <w:left w:val="single" w:sz="8" w:space="0" w:color="000000"/>
              <w:bottom w:val="single" w:sz="8" w:space="0" w:color="000000"/>
              <w:right w:val="single" w:sz="8" w:space="0" w:color="000000"/>
            </w:tcBorders>
            <w:vAlign w:val="center"/>
          </w:tcPr>
          <w:p w14:paraId="780BDCE2" w14:textId="77777777" w:rsidR="006762F2" w:rsidRPr="00254D00" w:rsidRDefault="006762F2" w:rsidP="006762F2">
            <w:pPr>
              <w:spacing w:after="0" w:line="240" w:lineRule="auto"/>
              <w:rPr>
                <w:rFonts w:eastAsia="Times New Roman" w:cs="Arial"/>
                <w:szCs w:val="24"/>
              </w:rPr>
            </w:pPr>
          </w:p>
        </w:tc>
        <w:tc>
          <w:tcPr>
            <w:tcW w:w="1278" w:type="pct"/>
            <w:tcBorders>
              <w:top w:val="single" w:sz="8" w:space="0" w:color="000000"/>
              <w:left w:val="single" w:sz="8" w:space="0" w:color="000000"/>
              <w:bottom w:val="single" w:sz="8" w:space="0" w:color="000000"/>
              <w:right w:val="single" w:sz="8" w:space="0" w:color="000000"/>
            </w:tcBorders>
            <w:vAlign w:val="center"/>
          </w:tcPr>
          <w:p w14:paraId="7A25BC70" w14:textId="77777777" w:rsidR="006762F2" w:rsidRPr="00254D00" w:rsidRDefault="006762F2" w:rsidP="006762F2">
            <w:pPr>
              <w:spacing w:after="0" w:line="240" w:lineRule="auto"/>
              <w:rPr>
                <w:rFonts w:eastAsia="Times New Roman" w:cs="Arial"/>
                <w:szCs w:val="24"/>
              </w:rPr>
            </w:pPr>
          </w:p>
        </w:tc>
        <w:tc>
          <w:tcPr>
            <w:tcW w:w="1900" w:type="pct"/>
            <w:tcBorders>
              <w:top w:val="single" w:sz="8" w:space="0" w:color="000000"/>
              <w:left w:val="single" w:sz="8" w:space="0" w:color="000000"/>
              <w:bottom w:val="single" w:sz="8" w:space="0" w:color="000000"/>
              <w:right w:val="single" w:sz="8" w:space="0" w:color="000000"/>
            </w:tcBorders>
            <w:vAlign w:val="center"/>
          </w:tcPr>
          <w:p w14:paraId="14BB1C16" w14:textId="77777777" w:rsidR="006762F2" w:rsidRPr="00254D00" w:rsidRDefault="006762F2" w:rsidP="006762F2">
            <w:pPr>
              <w:spacing w:after="0" w:line="240" w:lineRule="auto"/>
              <w:rPr>
                <w:rFonts w:eastAsia="Times New Roman" w:cs="Arial"/>
                <w:szCs w:val="24"/>
              </w:rPr>
            </w:pPr>
          </w:p>
        </w:tc>
      </w:tr>
      <w:tr w:rsidR="006762F2" w:rsidRPr="00254D00" w14:paraId="5FB0D8E1" w14:textId="77777777" w:rsidTr="00EB01F4">
        <w:trPr>
          <w:trHeight w:hRule="exact" w:val="900"/>
          <w:jc w:val="center"/>
        </w:trPr>
        <w:tc>
          <w:tcPr>
            <w:tcW w:w="420" w:type="pct"/>
            <w:tcBorders>
              <w:top w:val="single" w:sz="8" w:space="0" w:color="000000"/>
              <w:left w:val="single" w:sz="8" w:space="0" w:color="000000"/>
              <w:bottom w:val="single" w:sz="8" w:space="0" w:color="000000"/>
              <w:right w:val="single" w:sz="8" w:space="0" w:color="000000"/>
            </w:tcBorders>
            <w:vAlign w:val="center"/>
          </w:tcPr>
          <w:p w14:paraId="1FAADD44" w14:textId="77777777" w:rsidR="006762F2" w:rsidRPr="00254D00" w:rsidRDefault="006762F2" w:rsidP="006762F2">
            <w:pPr>
              <w:spacing w:after="0" w:line="240" w:lineRule="auto"/>
              <w:rPr>
                <w:rFonts w:eastAsia="Times New Roman" w:cs="Arial"/>
                <w:szCs w:val="24"/>
              </w:rPr>
            </w:pPr>
          </w:p>
        </w:tc>
        <w:tc>
          <w:tcPr>
            <w:tcW w:w="849" w:type="pct"/>
            <w:tcBorders>
              <w:top w:val="single" w:sz="8" w:space="0" w:color="000000"/>
              <w:left w:val="single" w:sz="8" w:space="0" w:color="000000"/>
              <w:bottom w:val="single" w:sz="8" w:space="0" w:color="000000"/>
              <w:right w:val="single" w:sz="8" w:space="0" w:color="000000"/>
            </w:tcBorders>
            <w:vAlign w:val="center"/>
          </w:tcPr>
          <w:p w14:paraId="78F74168" w14:textId="77777777" w:rsidR="006762F2" w:rsidRPr="00254D00" w:rsidRDefault="006762F2" w:rsidP="006762F2">
            <w:pPr>
              <w:spacing w:after="0" w:line="240" w:lineRule="auto"/>
              <w:rPr>
                <w:rFonts w:eastAsia="Times New Roman" w:cs="Arial"/>
                <w:szCs w:val="24"/>
              </w:rPr>
            </w:pPr>
          </w:p>
        </w:tc>
        <w:tc>
          <w:tcPr>
            <w:tcW w:w="553" w:type="pct"/>
            <w:tcBorders>
              <w:top w:val="single" w:sz="8" w:space="0" w:color="000000"/>
              <w:left w:val="single" w:sz="8" w:space="0" w:color="000000"/>
              <w:bottom w:val="single" w:sz="8" w:space="0" w:color="000000"/>
              <w:right w:val="single" w:sz="8" w:space="0" w:color="000000"/>
            </w:tcBorders>
            <w:vAlign w:val="center"/>
          </w:tcPr>
          <w:p w14:paraId="40952C77" w14:textId="77777777" w:rsidR="006762F2" w:rsidRPr="00254D00" w:rsidRDefault="006762F2" w:rsidP="006762F2">
            <w:pPr>
              <w:spacing w:after="0" w:line="240" w:lineRule="auto"/>
              <w:rPr>
                <w:rFonts w:eastAsia="Times New Roman" w:cs="Arial"/>
                <w:szCs w:val="24"/>
              </w:rPr>
            </w:pPr>
          </w:p>
        </w:tc>
        <w:tc>
          <w:tcPr>
            <w:tcW w:w="1278" w:type="pct"/>
            <w:tcBorders>
              <w:top w:val="single" w:sz="8" w:space="0" w:color="000000"/>
              <w:left w:val="single" w:sz="8" w:space="0" w:color="000000"/>
              <w:bottom w:val="single" w:sz="8" w:space="0" w:color="000000"/>
              <w:right w:val="single" w:sz="8" w:space="0" w:color="000000"/>
            </w:tcBorders>
            <w:vAlign w:val="center"/>
          </w:tcPr>
          <w:p w14:paraId="35D7AA79" w14:textId="77777777" w:rsidR="006762F2" w:rsidRPr="00254D00" w:rsidRDefault="006762F2" w:rsidP="006762F2">
            <w:pPr>
              <w:spacing w:after="0" w:line="240" w:lineRule="auto"/>
              <w:rPr>
                <w:rFonts w:eastAsia="Times New Roman" w:cs="Arial"/>
                <w:szCs w:val="24"/>
              </w:rPr>
            </w:pPr>
          </w:p>
        </w:tc>
        <w:tc>
          <w:tcPr>
            <w:tcW w:w="1900" w:type="pct"/>
            <w:tcBorders>
              <w:top w:val="single" w:sz="8" w:space="0" w:color="000000"/>
              <w:left w:val="single" w:sz="8" w:space="0" w:color="000000"/>
              <w:bottom w:val="single" w:sz="8" w:space="0" w:color="000000"/>
              <w:right w:val="single" w:sz="8" w:space="0" w:color="000000"/>
            </w:tcBorders>
            <w:vAlign w:val="center"/>
          </w:tcPr>
          <w:p w14:paraId="2DB3A43F" w14:textId="77777777" w:rsidR="006762F2" w:rsidRPr="00254D00" w:rsidRDefault="006762F2" w:rsidP="006762F2">
            <w:pPr>
              <w:spacing w:after="0" w:line="240" w:lineRule="auto"/>
              <w:rPr>
                <w:rFonts w:eastAsia="Times New Roman" w:cs="Arial"/>
                <w:szCs w:val="24"/>
              </w:rPr>
            </w:pPr>
          </w:p>
        </w:tc>
      </w:tr>
      <w:tr w:rsidR="006762F2" w:rsidRPr="00254D00" w14:paraId="275F5C5D" w14:textId="77777777" w:rsidTr="00EB01F4">
        <w:trPr>
          <w:trHeight w:hRule="exact" w:val="900"/>
          <w:jc w:val="center"/>
        </w:trPr>
        <w:tc>
          <w:tcPr>
            <w:tcW w:w="420" w:type="pct"/>
            <w:tcBorders>
              <w:top w:val="single" w:sz="8" w:space="0" w:color="000000"/>
              <w:left w:val="single" w:sz="8" w:space="0" w:color="000000"/>
              <w:bottom w:val="single" w:sz="8" w:space="0" w:color="000000"/>
              <w:right w:val="single" w:sz="8" w:space="0" w:color="000000"/>
            </w:tcBorders>
            <w:vAlign w:val="center"/>
          </w:tcPr>
          <w:p w14:paraId="1E7D2155" w14:textId="77777777" w:rsidR="006762F2" w:rsidRPr="00254D00" w:rsidRDefault="006762F2" w:rsidP="006762F2">
            <w:pPr>
              <w:spacing w:after="0" w:line="240" w:lineRule="auto"/>
              <w:rPr>
                <w:rFonts w:eastAsia="Times New Roman" w:cs="Arial"/>
                <w:szCs w:val="24"/>
              </w:rPr>
            </w:pPr>
          </w:p>
        </w:tc>
        <w:tc>
          <w:tcPr>
            <w:tcW w:w="849" w:type="pct"/>
            <w:tcBorders>
              <w:top w:val="single" w:sz="8" w:space="0" w:color="000000"/>
              <w:left w:val="single" w:sz="8" w:space="0" w:color="000000"/>
              <w:bottom w:val="single" w:sz="8" w:space="0" w:color="000000"/>
              <w:right w:val="single" w:sz="8" w:space="0" w:color="000000"/>
            </w:tcBorders>
            <w:vAlign w:val="center"/>
          </w:tcPr>
          <w:p w14:paraId="41747B71" w14:textId="77777777" w:rsidR="006762F2" w:rsidRPr="00254D00" w:rsidRDefault="006762F2" w:rsidP="006762F2">
            <w:pPr>
              <w:spacing w:after="0" w:line="240" w:lineRule="auto"/>
              <w:rPr>
                <w:rFonts w:eastAsia="Times New Roman" w:cs="Arial"/>
                <w:szCs w:val="24"/>
              </w:rPr>
            </w:pPr>
          </w:p>
        </w:tc>
        <w:tc>
          <w:tcPr>
            <w:tcW w:w="553" w:type="pct"/>
            <w:tcBorders>
              <w:top w:val="single" w:sz="8" w:space="0" w:color="000000"/>
              <w:left w:val="single" w:sz="8" w:space="0" w:color="000000"/>
              <w:bottom w:val="single" w:sz="8" w:space="0" w:color="000000"/>
              <w:right w:val="single" w:sz="8" w:space="0" w:color="000000"/>
            </w:tcBorders>
            <w:vAlign w:val="center"/>
          </w:tcPr>
          <w:p w14:paraId="2CB0756B" w14:textId="77777777" w:rsidR="006762F2" w:rsidRPr="00254D00" w:rsidRDefault="006762F2" w:rsidP="006762F2">
            <w:pPr>
              <w:spacing w:after="0" w:line="240" w:lineRule="auto"/>
              <w:rPr>
                <w:rFonts w:eastAsia="Times New Roman" w:cs="Arial"/>
                <w:szCs w:val="24"/>
              </w:rPr>
            </w:pPr>
          </w:p>
        </w:tc>
        <w:tc>
          <w:tcPr>
            <w:tcW w:w="1278" w:type="pct"/>
            <w:tcBorders>
              <w:top w:val="single" w:sz="8" w:space="0" w:color="000000"/>
              <w:left w:val="single" w:sz="8" w:space="0" w:color="000000"/>
              <w:bottom w:val="single" w:sz="8" w:space="0" w:color="000000"/>
              <w:right w:val="single" w:sz="8" w:space="0" w:color="000000"/>
            </w:tcBorders>
            <w:vAlign w:val="center"/>
          </w:tcPr>
          <w:p w14:paraId="08955BC5" w14:textId="77777777" w:rsidR="006762F2" w:rsidRPr="00254D00" w:rsidRDefault="006762F2" w:rsidP="006762F2">
            <w:pPr>
              <w:spacing w:after="0" w:line="240" w:lineRule="auto"/>
              <w:rPr>
                <w:rFonts w:eastAsia="Times New Roman" w:cs="Arial"/>
                <w:szCs w:val="24"/>
              </w:rPr>
            </w:pPr>
          </w:p>
        </w:tc>
        <w:tc>
          <w:tcPr>
            <w:tcW w:w="1900" w:type="pct"/>
            <w:tcBorders>
              <w:top w:val="single" w:sz="8" w:space="0" w:color="000000"/>
              <w:left w:val="single" w:sz="8" w:space="0" w:color="000000"/>
              <w:bottom w:val="single" w:sz="8" w:space="0" w:color="000000"/>
              <w:right w:val="single" w:sz="8" w:space="0" w:color="000000"/>
            </w:tcBorders>
            <w:vAlign w:val="center"/>
          </w:tcPr>
          <w:p w14:paraId="64EE5C7F" w14:textId="77777777" w:rsidR="006762F2" w:rsidRPr="00254D00" w:rsidRDefault="006762F2" w:rsidP="006762F2">
            <w:pPr>
              <w:spacing w:after="0" w:line="240" w:lineRule="auto"/>
              <w:rPr>
                <w:rFonts w:eastAsia="Times New Roman" w:cs="Arial"/>
                <w:szCs w:val="24"/>
              </w:rPr>
            </w:pPr>
          </w:p>
        </w:tc>
      </w:tr>
      <w:tr w:rsidR="006762F2" w:rsidRPr="00254D00" w14:paraId="7DEEE350" w14:textId="77777777" w:rsidTr="00EB01F4">
        <w:trPr>
          <w:trHeight w:hRule="exact" w:val="900"/>
          <w:jc w:val="center"/>
        </w:trPr>
        <w:tc>
          <w:tcPr>
            <w:tcW w:w="420" w:type="pct"/>
            <w:tcBorders>
              <w:top w:val="single" w:sz="8" w:space="0" w:color="000000"/>
              <w:left w:val="single" w:sz="8" w:space="0" w:color="000000"/>
              <w:bottom w:val="single" w:sz="8" w:space="0" w:color="000000"/>
              <w:right w:val="single" w:sz="8" w:space="0" w:color="000000"/>
            </w:tcBorders>
            <w:vAlign w:val="center"/>
          </w:tcPr>
          <w:p w14:paraId="106728AA" w14:textId="77777777" w:rsidR="006762F2" w:rsidRPr="00254D00" w:rsidRDefault="006762F2" w:rsidP="006762F2">
            <w:pPr>
              <w:spacing w:after="0" w:line="240" w:lineRule="auto"/>
              <w:rPr>
                <w:rFonts w:eastAsia="Times New Roman" w:cs="Arial"/>
                <w:szCs w:val="24"/>
              </w:rPr>
            </w:pPr>
          </w:p>
        </w:tc>
        <w:tc>
          <w:tcPr>
            <w:tcW w:w="849" w:type="pct"/>
            <w:tcBorders>
              <w:top w:val="single" w:sz="8" w:space="0" w:color="000000"/>
              <w:left w:val="single" w:sz="8" w:space="0" w:color="000000"/>
              <w:bottom w:val="single" w:sz="8" w:space="0" w:color="000000"/>
              <w:right w:val="single" w:sz="8" w:space="0" w:color="000000"/>
            </w:tcBorders>
            <w:vAlign w:val="center"/>
          </w:tcPr>
          <w:p w14:paraId="608FC32B" w14:textId="77777777" w:rsidR="006762F2" w:rsidRPr="00254D00" w:rsidRDefault="006762F2" w:rsidP="006762F2">
            <w:pPr>
              <w:spacing w:after="0" w:line="240" w:lineRule="auto"/>
              <w:rPr>
                <w:rFonts w:eastAsia="Times New Roman" w:cs="Arial"/>
                <w:szCs w:val="24"/>
              </w:rPr>
            </w:pPr>
          </w:p>
        </w:tc>
        <w:tc>
          <w:tcPr>
            <w:tcW w:w="553" w:type="pct"/>
            <w:tcBorders>
              <w:top w:val="single" w:sz="8" w:space="0" w:color="000000"/>
              <w:left w:val="single" w:sz="8" w:space="0" w:color="000000"/>
              <w:bottom w:val="single" w:sz="8" w:space="0" w:color="000000"/>
              <w:right w:val="single" w:sz="8" w:space="0" w:color="000000"/>
            </w:tcBorders>
            <w:vAlign w:val="center"/>
          </w:tcPr>
          <w:p w14:paraId="063F386B" w14:textId="77777777" w:rsidR="006762F2" w:rsidRPr="00254D00" w:rsidRDefault="006762F2" w:rsidP="006762F2">
            <w:pPr>
              <w:spacing w:after="0" w:line="240" w:lineRule="auto"/>
              <w:rPr>
                <w:rFonts w:eastAsia="Times New Roman" w:cs="Arial"/>
                <w:szCs w:val="24"/>
              </w:rPr>
            </w:pPr>
          </w:p>
        </w:tc>
        <w:tc>
          <w:tcPr>
            <w:tcW w:w="1278" w:type="pct"/>
            <w:tcBorders>
              <w:top w:val="single" w:sz="8" w:space="0" w:color="000000"/>
              <w:left w:val="single" w:sz="8" w:space="0" w:color="000000"/>
              <w:bottom w:val="single" w:sz="8" w:space="0" w:color="000000"/>
              <w:right w:val="single" w:sz="8" w:space="0" w:color="000000"/>
            </w:tcBorders>
            <w:vAlign w:val="center"/>
          </w:tcPr>
          <w:p w14:paraId="426414A6" w14:textId="77777777" w:rsidR="006762F2" w:rsidRPr="00254D00" w:rsidRDefault="006762F2" w:rsidP="006762F2">
            <w:pPr>
              <w:spacing w:after="0" w:line="240" w:lineRule="auto"/>
              <w:rPr>
                <w:rFonts w:eastAsia="Times New Roman" w:cs="Arial"/>
                <w:szCs w:val="24"/>
              </w:rPr>
            </w:pPr>
          </w:p>
        </w:tc>
        <w:tc>
          <w:tcPr>
            <w:tcW w:w="1900" w:type="pct"/>
            <w:tcBorders>
              <w:top w:val="single" w:sz="8" w:space="0" w:color="000000"/>
              <w:left w:val="single" w:sz="8" w:space="0" w:color="000000"/>
              <w:bottom w:val="single" w:sz="8" w:space="0" w:color="000000"/>
              <w:right w:val="single" w:sz="8" w:space="0" w:color="000000"/>
            </w:tcBorders>
            <w:vAlign w:val="center"/>
          </w:tcPr>
          <w:p w14:paraId="1478EB7D" w14:textId="77777777" w:rsidR="006762F2" w:rsidRPr="00254D00" w:rsidRDefault="006762F2" w:rsidP="006762F2">
            <w:pPr>
              <w:spacing w:after="0" w:line="240" w:lineRule="auto"/>
              <w:rPr>
                <w:rFonts w:eastAsia="Times New Roman" w:cs="Arial"/>
                <w:szCs w:val="24"/>
              </w:rPr>
            </w:pPr>
          </w:p>
        </w:tc>
      </w:tr>
    </w:tbl>
    <w:p w14:paraId="42113021" w14:textId="77777777" w:rsidR="00EB01F4" w:rsidRPr="00F63C66" w:rsidRDefault="00EB01F4" w:rsidP="00EB01F4">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Times New Roman" w:cs="Arial"/>
          <w:sz w:val="22"/>
        </w:rPr>
      </w:pPr>
      <w:r w:rsidRPr="00F63C66">
        <w:rPr>
          <w:rFonts w:eastAsia="Times New Roman" w:cs="Arial"/>
          <w:sz w:val="22"/>
        </w:rPr>
        <w:t>[Create additional rows by pressing TAB in the bottom-right box.]</w:t>
      </w:r>
    </w:p>
    <w:p w14:paraId="50936A26" w14:textId="77777777" w:rsidR="006762F2" w:rsidRPr="00254D00" w:rsidRDefault="006762F2" w:rsidP="006762F2">
      <w:pPr>
        <w:spacing w:after="0" w:line="240" w:lineRule="auto"/>
        <w:rPr>
          <w:rFonts w:eastAsia="Times New Roman" w:cs="Arial"/>
          <w:bCs/>
          <w:szCs w:val="24"/>
        </w:rPr>
      </w:pPr>
      <w:r w:rsidRPr="00254D00">
        <w:rPr>
          <w:rFonts w:eastAsia="Times New Roman" w:cs="Arial"/>
          <w:szCs w:val="24"/>
        </w:rPr>
        <w:t>*F</w:t>
      </w:r>
      <w:r w:rsidRPr="00254D00">
        <w:rPr>
          <w:rFonts w:eastAsia="Times New Roman" w:cs="Arial"/>
          <w:bCs/>
          <w:szCs w:val="24"/>
        </w:rPr>
        <w:t>or aquatic species, provide tank volume.</w:t>
      </w:r>
    </w:p>
    <w:p w14:paraId="425C17D6"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 xml:space="preserve">**Include descriptors such as open-topped, static microisolator, </w:t>
      </w:r>
      <w:proofErr w:type="gramStart"/>
      <w:r w:rsidRPr="00254D00">
        <w:rPr>
          <w:rFonts w:eastAsia="Times New Roman" w:cs="Arial"/>
          <w:szCs w:val="24"/>
        </w:rPr>
        <w:t>individually-ventilated</w:t>
      </w:r>
      <w:proofErr w:type="gramEnd"/>
      <w:r w:rsidRPr="00254D00">
        <w:rPr>
          <w:rFonts w:eastAsia="Times New Roman" w:cs="Arial"/>
          <w:szCs w:val="24"/>
        </w:rPr>
        <w:t xml:space="preserve"> cage systems (IVCS).</w:t>
      </w:r>
    </w:p>
    <w:p w14:paraId="620B3306" w14:textId="77777777" w:rsidR="006762F2" w:rsidRPr="00254D00" w:rsidRDefault="006762F2" w:rsidP="006762F2">
      <w:pPr>
        <w:spacing w:after="0" w:line="240" w:lineRule="auto"/>
        <w:jc w:val="center"/>
        <w:rPr>
          <w:rFonts w:eastAsia="Times New Roman" w:cs="Arial"/>
          <w:b/>
          <w:szCs w:val="24"/>
        </w:rPr>
      </w:pPr>
    </w:p>
    <w:p w14:paraId="62B1558E" w14:textId="77777777" w:rsidR="006762F2" w:rsidRPr="00254D00" w:rsidRDefault="006762F2" w:rsidP="006762F2">
      <w:pPr>
        <w:spacing w:after="0" w:line="240" w:lineRule="auto"/>
        <w:jc w:val="center"/>
        <w:rPr>
          <w:rFonts w:eastAsia="Times New Roman" w:cs="Arial"/>
          <w:b/>
          <w:szCs w:val="24"/>
        </w:rPr>
      </w:pPr>
      <w:r w:rsidRPr="00254D00">
        <w:rPr>
          <w:rFonts w:eastAsia="Times New Roman" w:cs="Arial"/>
          <w:b/>
          <w:szCs w:val="24"/>
        </w:rPr>
        <w:br w:type="page"/>
      </w:r>
    </w:p>
    <w:p w14:paraId="482C0366" w14:textId="77777777" w:rsidR="006762F2" w:rsidRPr="00254D00" w:rsidRDefault="006762F2" w:rsidP="006762F2">
      <w:pPr>
        <w:spacing w:after="0" w:line="240" w:lineRule="auto"/>
        <w:jc w:val="center"/>
        <w:rPr>
          <w:rFonts w:eastAsia="Times New Roman" w:cs="Arial"/>
          <w:b/>
          <w:szCs w:val="24"/>
        </w:rPr>
        <w:sectPr w:rsidR="006762F2" w:rsidRPr="00254D00" w:rsidSect="006B6772">
          <w:headerReference w:type="default" r:id="rId64"/>
          <w:pgSz w:w="15840" w:h="12240" w:orient="landscape" w:code="1"/>
          <w:pgMar w:top="1080" w:right="1080" w:bottom="1080" w:left="1080" w:header="720" w:footer="720" w:gutter="0"/>
          <w:cols w:space="720"/>
          <w:formProt w:val="0"/>
          <w:docGrid w:linePitch="360"/>
        </w:sectPr>
      </w:pPr>
    </w:p>
    <w:p w14:paraId="5B8B3F96" w14:textId="760989F3" w:rsidR="006762F2" w:rsidRPr="00254D00" w:rsidRDefault="006762F2" w:rsidP="006762F2">
      <w:pPr>
        <w:spacing w:after="0" w:line="240" w:lineRule="auto"/>
        <w:rPr>
          <w:rFonts w:eastAsia="Times New Roman" w:cs="Arial"/>
          <w:szCs w:val="24"/>
        </w:rPr>
      </w:pPr>
      <w:r w:rsidRPr="00254D00">
        <w:rPr>
          <w:rFonts w:eastAsia="Times New Roman" w:cs="Arial"/>
          <w:szCs w:val="24"/>
        </w:rPr>
        <w:lastRenderedPageBreak/>
        <w:t>Please describe the cleaning and disinfection methods in the Table below. Note the washing/</w:t>
      </w:r>
      <w:proofErr w:type="spellStart"/>
      <w:r w:rsidRPr="00254D00">
        <w:rPr>
          <w:rFonts w:eastAsia="Times New Roman" w:cs="Arial"/>
          <w:szCs w:val="24"/>
        </w:rPr>
        <w:t>saniti</w:t>
      </w:r>
      <w:r w:rsidR="009629E8">
        <w:rPr>
          <w:rFonts w:eastAsia="Times New Roman" w:cs="Arial"/>
          <w:szCs w:val="24"/>
        </w:rPr>
        <w:t>s</w:t>
      </w:r>
      <w:r w:rsidRPr="00254D00">
        <w:rPr>
          <w:rFonts w:eastAsia="Times New Roman" w:cs="Arial"/>
          <w:szCs w:val="24"/>
        </w:rPr>
        <w:t>ing</w:t>
      </w:r>
      <w:proofErr w:type="spellEnd"/>
      <w:r w:rsidRPr="00254D00">
        <w:rPr>
          <w:rFonts w:eastAsia="Times New Roman" w:cs="Arial"/>
          <w:szCs w:val="24"/>
        </w:rPr>
        <w:t xml:space="preserve"> frequency and method for each of the following:</w:t>
      </w:r>
    </w:p>
    <w:p w14:paraId="08134E0A" w14:textId="77777777" w:rsidR="006762F2" w:rsidRPr="00254D00" w:rsidRDefault="006762F2" w:rsidP="006762F2">
      <w:pPr>
        <w:spacing w:after="0" w:line="240" w:lineRule="auto"/>
        <w:rPr>
          <w:rFonts w:eastAsia="Times New Roman" w:cs="Arial"/>
          <w:szCs w:val="24"/>
        </w:rPr>
      </w:pPr>
    </w:p>
    <w:tbl>
      <w:tblPr>
        <w:tblW w:w="14391" w:type="dxa"/>
        <w:jc w:val="center"/>
        <w:tblCellMar>
          <w:left w:w="120" w:type="dxa"/>
          <w:right w:w="120" w:type="dxa"/>
        </w:tblCellMar>
        <w:tblLook w:val="0000" w:firstRow="0" w:lastRow="0" w:firstColumn="0" w:lastColumn="0" w:noHBand="0" w:noVBand="0"/>
      </w:tblPr>
      <w:tblGrid>
        <w:gridCol w:w="2860"/>
        <w:gridCol w:w="11"/>
        <w:gridCol w:w="3330"/>
        <w:gridCol w:w="8"/>
        <w:gridCol w:w="1960"/>
        <w:gridCol w:w="12"/>
        <w:gridCol w:w="2934"/>
        <w:gridCol w:w="3267"/>
        <w:gridCol w:w="9"/>
      </w:tblGrid>
      <w:tr w:rsidR="006762F2" w:rsidRPr="00254D00" w14:paraId="71F2FECD" w14:textId="77777777" w:rsidTr="006F466F">
        <w:trPr>
          <w:gridAfter w:val="1"/>
          <w:wAfter w:w="9" w:type="dxa"/>
          <w:tblHeader/>
          <w:jc w:val="center"/>
        </w:trPr>
        <w:tc>
          <w:tcPr>
            <w:tcW w:w="2860" w:type="dxa"/>
            <w:tcBorders>
              <w:top w:val="single" w:sz="7" w:space="0" w:color="000000"/>
              <w:left w:val="single" w:sz="7" w:space="0" w:color="000000"/>
              <w:bottom w:val="single" w:sz="7" w:space="0" w:color="000000"/>
              <w:right w:val="single" w:sz="7" w:space="0" w:color="000000"/>
            </w:tcBorders>
            <w:shd w:val="clear" w:color="auto" w:fill="D9D9D9" w:themeFill="background1" w:themeFillShade="D9"/>
            <w:vAlign w:val="center"/>
          </w:tcPr>
          <w:p w14:paraId="67A5825D" w14:textId="77777777" w:rsidR="006762F2" w:rsidRPr="00254D00" w:rsidRDefault="006762F2" w:rsidP="006762F2">
            <w:pPr>
              <w:spacing w:after="0" w:line="240" w:lineRule="auto"/>
              <w:rPr>
                <w:rFonts w:eastAsia="Times New Roman" w:cs="Arial"/>
                <w:b/>
                <w:szCs w:val="24"/>
              </w:rPr>
            </w:pPr>
            <w:r w:rsidRPr="00254D00">
              <w:rPr>
                <w:rFonts w:eastAsia="Times New Roman" w:cs="Arial"/>
                <w:b/>
                <w:szCs w:val="24"/>
              </w:rPr>
              <w:t>Area</w:t>
            </w:r>
          </w:p>
        </w:tc>
        <w:tc>
          <w:tcPr>
            <w:tcW w:w="3349" w:type="dxa"/>
            <w:gridSpan w:val="3"/>
            <w:tcBorders>
              <w:top w:val="single" w:sz="7" w:space="0" w:color="000000"/>
              <w:left w:val="single" w:sz="7" w:space="0" w:color="000000"/>
              <w:bottom w:val="single" w:sz="7" w:space="0" w:color="000000"/>
              <w:right w:val="single" w:sz="7" w:space="0" w:color="000000"/>
            </w:tcBorders>
            <w:shd w:val="clear" w:color="auto" w:fill="D9D9D9" w:themeFill="background1" w:themeFillShade="D9"/>
            <w:vAlign w:val="center"/>
          </w:tcPr>
          <w:p w14:paraId="5387147B" w14:textId="66FE3625" w:rsidR="006762F2" w:rsidRPr="00254D00" w:rsidRDefault="006762F2" w:rsidP="006762F2">
            <w:pPr>
              <w:spacing w:after="0" w:line="240" w:lineRule="auto"/>
              <w:jc w:val="center"/>
              <w:rPr>
                <w:rFonts w:eastAsia="Times New Roman" w:cs="Arial"/>
                <w:b/>
                <w:szCs w:val="24"/>
              </w:rPr>
            </w:pPr>
            <w:r w:rsidRPr="00254D00">
              <w:rPr>
                <w:rFonts w:eastAsia="Times New Roman" w:cs="Arial"/>
                <w:b/>
                <w:szCs w:val="24"/>
              </w:rPr>
              <w:t>Washing/</w:t>
            </w:r>
            <w:proofErr w:type="spellStart"/>
            <w:r w:rsidRPr="00254D00">
              <w:rPr>
                <w:rFonts w:eastAsia="Times New Roman" w:cs="Arial"/>
                <w:b/>
                <w:szCs w:val="24"/>
              </w:rPr>
              <w:t>Saniti</w:t>
            </w:r>
            <w:r w:rsidR="009629E8">
              <w:rPr>
                <w:rFonts w:eastAsia="Times New Roman" w:cs="Arial"/>
                <w:b/>
                <w:szCs w:val="24"/>
              </w:rPr>
              <w:t>s</w:t>
            </w:r>
            <w:r w:rsidRPr="00254D00">
              <w:rPr>
                <w:rFonts w:eastAsia="Times New Roman" w:cs="Arial"/>
                <w:b/>
                <w:szCs w:val="24"/>
              </w:rPr>
              <w:t>ing</w:t>
            </w:r>
            <w:proofErr w:type="spellEnd"/>
            <w:r w:rsidRPr="00254D00">
              <w:rPr>
                <w:rFonts w:eastAsia="Times New Roman" w:cs="Arial"/>
                <w:b/>
                <w:szCs w:val="24"/>
              </w:rPr>
              <w:t xml:space="preserve"> Method</w:t>
            </w:r>
          </w:p>
          <w:p w14:paraId="0029A5B4" w14:textId="77777777" w:rsidR="006762F2" w:rsidRPr="000E5388" w:rsidRDefault="006762F2" w:rsidP="006762F2">
            <w:pPr>
              <w:spacing w:after="0" w:line="240" w:lineRule="auto"/>
              <w:jc w:val="center"/>
              <w:rPr>
                <w:rFonts w:eastAsia="Times New Roman" w:cs="Arial"/>
                <w:sz w:val="22"/>
              </w:rPr>
            </w:pPr>
            <w:r w:rsidRPr="000E5388">
              <w:rPr>
                <w:rFonts w:eastAsia="Times New Roman" w:cs="Arial"/>
                <w:sz w:val="22"/>
              </w:rPr>
              <w:t>(</w:t>
            </w:r>
            <w:proofErr w:type="gramStart"/>
            <w:r w:rsidRPr="000E5388">
              <w:rPr>
                <w:rFonts w:eastAsia="Times New Roman" w:cs="Arial"/>
                <w:sz w:val="22"/>
              </w:rPr>
              <w:t>mechanical</w:t>
            </w:r>
            <w:proofErr w:type="gramEnd"/>
            <w:r w:rsidRPr="000E5388">
              <w:rPr>
                <w:rFonts w:eastAsia="Times New Roman" w:cs="Arial"/>
                <w:sz w:val="22"/>
              </w:rPr>
              <w:t xml:space="preserve"> washer,</w:t>
            </w:r>
          </w:p>
          <w:p w14:paraId="58C696E6" w14:textId="77777777" w:rsidR="006762F2" w:rsidRPr="000E5388" w:rsidRDefault="006762F2" w:rsidP="006762F2">
            <w:pPr>
              <w:spacing w:after="0" w:line="240" w:lineRule="auto"/>
              <w:jc w:val="center"/>
              <w:rPr>
                <w:rFonts w:eastAsia="Times New Roman" w:cs="Arial"/>
                <w:sz w:val="22"/>
              </w:rPr>
            </w:pPr>
            <w:r w:rsidRPr="000E5388">
              <w:rPr>
                <w:rFonts w:eastAsia="Times New Roman" w:cs="Arial"/>
                <w:sz w:val="22"/>
              </w:rPr>
              <w:t>hand washing,</w:t>
            </w:r>
          </w:p>
          <w:p w14:paraId="5597CB59" w14:textId="77777777" w:rsidR="006762F2" w:rsidRPr="00254D00" w:rsidRDefault="006762F2" w:rsidP="006762F2">
            <w:pPr>
              <w:spacing w:after="0" w:line="240" w:lineRule="auto"/>
              <w:jc w:val="center"/>
              <w:rPr>
                <w:rFonts w:eastAsia="Times New Roman" w:cs="Arial"/>
                <w:b/>
                <w:szCs w:val="24"/>
              </w:rPr>
            </w:pPr>
            <w:r w:rsidRPr="000E5388">
              <w:rPr>
                <w:rFonts w:eastAsia="Times New Roman" w:cs="Arial"/>
                <w:sz w:val="22"/>
              </w:rPr>
              <w:t>high-pressure sprayers, etc.)</w:t>
            </w:r>
          </w:p>
        </w:tc>
        <w:tc>
          <w:tcPr>
            <w:tcW w:w="1960" w:type="dxa"/>
            <w:tcBorders>
              <w:top w:val="single" w:sz="7" w:space="0" w:color="000000"/>
              <w:left w:val="single" w:sz="7" w:space="0" w:color="000000"/>
              <w:bottom w:val="single" w:sz="7" w:space="0" w:color="000000"/>
              <w:right w:val="single" w:sz="7" w:space="0" w:color="000000"/>
            </w:tcBorders>
            <w:shd w:val="clear" w:color="auto" w:fill="D9D9D9" w:themeFill="background1" w:themeFillShade="D9"/>
            <w:vAlign w:val="center"/>
          </w:tcPr>
          <w:p w14:paraId="3B60FCBC" w14:textId="77777777" w:rsidR="006762F2" w:rsidRPr="00254D00" w:rsidRDefault="006762F2" w:rsidP="006762F2">
            <w:pPr>
              <w:spacing w:after="0" w:line="240" w:lineRule="auto"/>
              <w:jc w:val="center"/>
              <w:rPr>
                <w:rFonts w:eastAsia="Times New Roman" w:cs="Arial"/>
                <w:b/>
                <w:szCs w:val="24"/>
              </w:rPr>
            </w:pPr>
            <w:r w:rsidRPr="00254D00">
              <w:rPr>
                <w:rFonts w:eastAsia="Times New Roman" w:cs="Arial"/>
                <w:b/>
                <w:szCs w:val="24"/>
              </w:rPr>
              <w:t>Washing/</w:t>
            </w:r>
          </w:p>
          <w:p w14:paraId="12CC8540" w14:textId="417027D8" w:rsidR="006762F2" w:rsidRPr="00254D00" w:rsidRDefault="006762F2" w:rsidP="006762F2">
            <w:pPr>
              <w:spacing w:after="0" w:line="240" w:lineRule="auto"/>
              <w:jc w:val="center"/>
              <w:rPr>
                <w:rFonts w:eastAsia="Times New Roman" w:cs="Arial"/>
                <w:b/>
                <w:szCs w:val="24"/>
              </w:rPr>
            </w:pPr>
            <w:proofErr w:type="spellStart"/>
            <w:r w:rsidRPr="00254D00">
              <w:rPr>
                <w:rFonts w:eastAsia="Times New Roman" w:cs="Arial"/>
                <w:b/>
                <w:szCs w:val="24"/>
              </w:rPr>
              <w:t>Saniti</w:t>
            </w:r>
            <w:r w:rsidR="009629E8">
              <w:rPr>
                <w:rFonts w:eastAsia="Times New Roman" w:cs="Arial"/>
                <w:b/>
                <w:szCs w:val="24"/>
              </w:rPr>
              <w:t>s</w:t>
            </w:r>
            <w:r w:rsidRPr="00254D00">
              <w:rPr>
                <w:rFonts w:eastAsia="Times New Roman" w:cs="Arial"/>
                <w:b/>
                <w:szCs w:val="24"/>
              </w:rPr>
              <w:t>ing</w:t>
            </w:r>
            <w:proofErr w:type="spellEnd"/>
            <w:r w:rsidRPr="00254D00">
              <w:rPr>
                <w:rFonts w:eastAsia="Times New Roman" w:cs="Arial"/>
                <w:b/>
                <w:szCs w:val="24"/>
              </w:rPr>
              <w:t xml:space="preserve"> Frequency</w:t>
            </w:r>
          </w:p>
        </w:tc>
        <w:tc>
          <w:tcPr>
            <w:tcW w:w="2946" w:type="dxa"/>
            <w:gridSpan w:val="2"/>
            <w:tcBorders>
              <w:top w:val="single" w:sz="7" w:space="0" w:color="000000"/>
              <w:left w:val="single" w:sz="7" w:space="0" w:color="000000"/>
              <w:bottom w:val="single" w:sz="7" w:space="0" w:color="000000"/>
              <w:right w:val="single" w:sz="7" w:space="0" w:color="000000"/>
            </w:tcBorders>
            <w:shd w:val="clear" w:color="auto" w:fill="D9D9D9" w:themeFill="background1" w:themeFillShade="D9"/>
            <w:vAlign w:val="center"/>
          </w:tcPr>
          <w:p w14:paraId="4B20B0A1" w14:textId="77777777" w:rsidR="006762F2" w:rsidRPr="00254D00" w:rsidRDefault="006762F2" w:rsidP="006762F2">
            <w:pPr>
              <w:spacing w:after="0" w:line="240" w:lineRule="auto"/>
              <w:jc w:val="center"/>
              <w:rPr>
                <w:rFonts w:eastAsia="Times New Roman" w:cs="Arial"/>
                <w:b/>
                <w:szCs w:val="24"/>
              </w:rPr>
            </w:pPr>
            <w:r w:rsidRPr="00254D00">
              <w:rPr>
                <w:rFonts w:eastAsia="Times New Roman" w:cs="Arial"/>
                <w:b/>
                <w:szCs w:val="24"/>
              </w:rPr>
              <w:t>Chemical(s) Used*</w:t>
            </w:r>
          </w:p>
        </w:tc>
        <w:tc>
          <w:tcPr>
            <w:tcW w:w="3267" w:type="dxa"/>
            <w:tcBorders>
              <w:top w:val="single" w:sz="7" w:space="0" w:color="000000"/>
              <w:left w:val="single" w:sz="7" w:space="0" w:color="000000"/>
              <w:bottom w:val="single" w:sz="7" w:space="0" w:color="000000"/>
              <w:right w:val="single" w:sz="7" w:space="0" w:color="000000"/>
            </w:tcBorders>
            <w:shd w:val="clear" w:color="auto" w:fill="D9D9D9" w:themeFill="background1" w:themeFillShade="D9"/>
            <w:vAlign w:val="center"/>
          </w:tcPr>
          <w:p w14:paraId="4024FC29" w14:textId="77777777" w:rsidR="006762F2" w:rsidRPr="00254D00" w:rsidRDefault="006762F2" w:rsidP="006762F2">
            <w:pPr>
              <w:spacing w:after="0" w:line="240" w:lineRule="auto"/>
              <w:jc w:val="center"/>
              <w:rPr>
                <w:rFonts w:eastAsia="Times New Roman" w:cs="Arial"/>
                <w:b/>
                <w:szCs w:val="24"/>
              </w:rPr>
            </w:pPr>
            <w:r w:rsidRPr="00254D00">
              <w:rPr>
                <w:rFonts w:eastAsia="Times New Roman" w:cs="Arial"/>
                <w:b/>
                <w:szCs w:val="24"/>
              </w:rPr>
              <w:t xml:space="preserve">Other Comments </w:t>
            </w:r>
          </w:p>
          <w:p w14:paraId="65EA8B68" w14:textId="77777777" w:rsidR="006762F2" w:rsidRPr="000E5388" w:rsidRDefault="006762F2" w:rsidP="006762F2">
            <w:pPr>
              <w:spacing w:after="0" w:line="240" w:lineRule="auto"/>
              <w:jc w:val="center"/>
              <w:rPr>
                <w:rFonts w:eastAsia="Times New Roman" w:cs="Arial"/>
                <w:sz w:val="22"/>
              </w:rPr>
            </w:pPr>
            <w:r w:rsidRPr="000E5388">
              <w:rPr>
                <w:rFonts w:eastAsia="Times New Roman" w:cs="Arial"/>
                <w:sz w:val="22"/>
              </w:rPr>
              <w:t>(e.g., autoclaved)</w:t>
            </w:r>
          </w:p>
        </w:tc>
      </w:tr>
      <w:tr w:rsidR="006762F2" w:rsidRPr="00254D00" w14:paraId="56C7A33F" w14:textId="77777777" w:rsidTr="006F466F">
        <w:trPr>
          <w:gridAfter w:val="1"/>
          <w:wAfter w:w="9" w:type="dxa"/>
          <w:trHeight w:val="730"/>
          <w:jc w:val="center"/>
        </w:trPr>
        <w:tc>
          <w:tcPr>
            <w:tcW w:w="14382" w:type="dxa"/>
            <w:gridSpan w:val="8"/>
            <w:tcBorders>
              <w:top w:val="single" w:sz="7" w:space="0" w:color="000000"/>
              <w:left w:val="single" w:sz="7" w:space="0" w:color="000000"/>
              <w:right w:val="single" w:sz="7" w:space="0" w:color="000000"/>
            </w:tcBorders>
            <w:shd w:val="clear" w:color="auto" w:fill="F2F2F2" w:themeFill="background1" w:themeFillShade="F2"/>
            <w:vAlign w:val="center"/>
          </w:tcPr>
          <w:p w14:paraId="1225FF81" w14:textId="77777777" w:rsidR="006762F2" w:rsidRPr="00254D00" w:rsidRDefault="006762F2" w:rsidP="006762F2">
            <w:pPr>
              <w:spacing w:after="0" w:line="240" w:lineRule="auto"/>
              <w:jc w:val="center"/>
              <w:rPr>
                <w:rFonts w:eastAsia="Times New Roman" w:cs="Arial"/>
                <w:b/>
                <w:szCs w:val="24"/>
              </w:rPr>
            </w:pPr>
            <w:r w:rsidRPr="00254D00">
              <w:rPr>
                <w:rFonts w:eastAsia="Times New Roman" w:cs="Arial"/>
                <w:b/>
                <w:szCs w:val="24"/>
              </w:rPr>
              <w:t>Micro-environment</w:t>
            </w:r>
          </w:p>
        </w:tc>
      </w:tr>
      <w:tr w:rsidR="006762F2" w:rsidRPr="00254D00" w14:paraId="4BFE42EE"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43CE883F"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Solid-bottom cages (static)</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654DA2FD" w14:textId="77777777" w:rsidR="006762F2" w:rsidRPr="00254D00" w:rsidRDefault="006762F2" w:rsidP="006762F2">
            <w:pPr>
              <w:spacing w:after="0" w:line="240" w:lineRule="auto"/>
              <w:jc w:val="center"/>
              <w:rPr>
                <w:rFonts w:eastAsia="Times New Roman" w:cs="Arial"/>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6E72B666" w14:textId="77777777" w:rsidR="006762F2" w:rsidRPr="00254D00" w:rsidRDefault="006762F2" w:rsidP="006762F2">
            <w:pPr>
              <w:spacing w:after="0" w:line="240" w:lineRule="auto"/>
              <w:jc w:val="center"/>
              <w:rPr>
                <w:rFonts w:eastAsia="Times New Roman" w:cs="Arial"/>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41CC55E0" w14:textId="77777777" w:rsidR="006762F2" w:rsidRPr="00254D00" w:rsidRDefault="006762F2" w:rsidP="006762F2">
            <w:pPr>
              <w:spacing w:after="0" w:line="240" w:lineRule="auto"/>
              <w:jc w:val="center"/>
              <w:rPr>
                <w:rFonts w:eastAsia="Times New Roman" w:cs="Arial"/>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57073EBA" w14:textId="77777777" w:rsidR="006762F2" w:rsidRPr="00254D00" w:rsidRDefault="006762F2" w:rsidP="006762F2">
            <w:pPr>
              <w:spacing w:after="0" w:line="240" w:lineRule="auto"/>
              <w:jc w:val="center"/>
              <w:rPr>
                <w:rFonts w:eastAsia="Times New Roman" w:cs="Arial"/>
                <w:szCs w:val="24"/>
              </w:rPr>
            </w:pPr>
          </w:p>
        </w:tc>
      </w:tr>
      <w:tr w:rsidR="006762F2" w:rsidRPr="00254D00" w14:paraId="6188D0C2"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745A8ABC"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Solid-bottom cages (IVC)</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50894C2D" w14:textId="77777777" w:rsidR="006762F2" w:rsidRPr="00254D00" w:rsidRDefault="006762F2" w:rsidP="006762F2">
            <w:pPr>
              <w:spacing w:after="0" w:line="240" w:lineRule="auto"/>
              <w:jc w:val="center"/>
              <w:rPr>
                <w:rFonts w:eastAsia="Times New Roman" w:cs="Arial"/>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3E3C3A2E" w14:textId="77777777" w:rsidR="006762F2" w:rsidRPr="00254D00" w:rsidRDefault="006762F2" w:rsidP="006762F2">
            <w:pPr>
              <w:spacing w:after="0" w:line="240" w:lineRule="auto"/>
              <w:jc w:val="center"/>
              <w:rPr>
                <w:rFonts w:eastAsia="Times New Roman" w:cs="Arial"/>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2790DCC4" w14:textId="77777777" w:rsidR="006762F2" w:rsidRPr="00254D00" w:rsidRDefault="006762F2" w:rsidP="006762F2">
            <w:pPr>
              <w:spacing w:after="0" w:line="240" w:lineRule="auto"/>
              <w:jc w:val="center"/>
              <w:rPr>
                <w:rFonts w:eastAsia="Times New Roman" w:cs="Arial"/>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7B720DD0" w14:textId="77777777" w:rsidR="006762F2" w:rsidRPr="00254D00" w:rsidRDefault="006762F2" w:rsidP="006762F2">
            <w:pPr>
              <w:spacing w:after="0" w:line="240" w:lineRule="auto"/>
              <w:jc w:val="center"/>
              <w:rPr>
                <w:rFonts w:eastAsia="Times New Roman" w:cs="Arial"/>
                <w:szCs w:val="24"/>
              </w:rPr>
            </w:pPr>
          </w:p>
        </w:tc>
      </w:tr>
      <w:tr w:rsidR="006762F2" w:rsidRPr="00254D00" w14:paraId="05897FE9"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58BD8767"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Suspended wire-bottom or slotted floor cages</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7A006DF4" w14:textId="77777777" w:rsidR="006762F2" w:rsidRPr="00254D00" w:rsidRDefault="006762F2" w:rsidP="006762F2">
            <w:pPr>
              <w:spacing w:after="0" w:line="240" w:lineRule="auto"/>
              <w:jc w:val="center"/>
              <w:rPr>
                <w:rFonts w:eastAsia="Times New Roman" w:cs="Arial"/>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7D872D49" w14:textId="77777777" w:rsidR="006762F2" w:rsidRPr="00254D00" w:rsidRDefault="006762F2" w:rsidP="006762F2">
            <w:pPr>
              <w:spacing w:after="0" w:line="240" w:lineRule="auto"/>
              <w:jc w:val="center"/>
              <w:rPr>
                <w:rFonts w:eastAsia="Times New Roman" w:cs="Arial"/>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45E14F44" w14:textId="77777777" w:rsidR="006762F2" w:rsidRPr="00254D00" w:rsidRDefault="006762F2" w:rsidP="006762F2">
            <w:pPr>
              <w:spacing w:after="0" w:line="240" w:lineRule="auto"/>
              <w:jc w:val="center"/>
              <w:rPr>
                <w:rFonts w:eastAsia="Times New Roman" w:cs="Arial"/>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6FAAC662" w14:textId="77777777" w:rsidR="006762F2" w:rsidRPr="00254D00" w:rsidRDefault="006762F2" w:rsidP="006762F2">
            <w:pPr>
              <w:spacing w:after="0" w:line="240" w:lineRule="auto"/>
              <w:jc w:val="center"/>
              <w:rPr>
                <w:rFonts w:eastAsia="Times New Roman" w:cs="Arial"/>
                <w:szCs w:val="24"/>
              </w:rPr>
            </w:pPr>
          </w:p>
        </w:tc>
      </w:tr>
      <w:tr w:rsidR="006762F2" w:rsidRPr="00254D00" w14:paraId="552953BC"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06FCCD1D"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Cage lids</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2B557F3E" w14:textId="77777777" w:rsidR="006762F2" w:rsidRPr="00254D00" w:rsidRDefault="006762F2" w:rsidP="006762F2">
            <w:pPr>
              <w:spacing w:after="0" w:line="240" w:lineRule="auto"/>
              <w:jc w:val="center"/>
              <w:rPr>
                <w:rFonts w:eastAsia="Times New Roman" w:cs="Arial"/>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09FF3FB9" w14:textId="77777777" w:rsidR="006762F2" w:rsidRPr="00254D00" w:rsidRDefault="006762F2" w:rsidP="006762F2">
            <w:pPr>
              <w:spacing w:after="0" w:line="240" w:lineRule="auto"/>
              <w:jc w:val="center"/>
              <w:rPr>
                <w:rFonts w:eastAsia="Times New Roman" w:cs="Arial"/>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203C59A7" w14:textId="77777777" w:rsidR="006762F2" w:rsidRPr="00254D00" w:rsidRDefault="006762F2" w:rsidP="006762F2">
            <w:pPr>
              <w:spacing w:after="0" w:line="240" w:lineRule="auto"/>
              <w:jc w:val="center"/>
              <w:rPr>
                <w:rFonts w:eastAsia="Times New Roman" w:cs="Arial"/>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46480D0C" w14:textId="77777777" w:rsidR="006762F2" w:rsidRPr="00254D00" w:rsidRDefault="006762F2" w:rsidP="006762F2">
            <w:pPr>
              <w:spacing w:after="0" w:line="240" w:lineRule="auto"/>
              <w:jc w:val="center"/>
              <w:rPr>
                <w:rFonts w:eastAsia="Times New Roman" w:cs="Arial"/>
                <w:szCs w:val="24"/>
              </w:rPr>
            </w:pPr>
          </w:p>
        </w:tc>
      </w:tr>
      <w:tr w:rsidR="006762F2" w:rsidRPr="00254D00" w14:paraId="244EEC99"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2D7E2CFD"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Filter tops</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5C90A9A5" w14:textId="77777777" w:rsidR="006762F2" w:rsidRPr="00254D00" w:rsidRDefault="006762F2" w:rsidP="006762F2">
            <w:pPr>
              <w:spacing w:after="0" w:line="240" w:lineRule="auto"/>
              <w:jc w:val="center"/>
              <w:rPr>
                <w:rFonts w:eastAsia="Times New Roman" w:cs="Arial"/>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34C90093" w14:textId="77777777" w:rsidR="006762F2" w:rsidRPr="00254D00" w:rsidRDefault="006762F2" w:rsidP="006762F2">
            <w:pPr>
              <w:spacing w:after="0" w:line="240" w:lineRule="auto"/>
              <w:jc w:val="center"/>
              <w:rPr>
                <w:rFonts w:eastAsia="Times New Roman" w:cs="Arial"/>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1E27D4E1" w14:textId="77777777" w:rsidR="006762F2" w:rsidRPr="00254D00" w:rsidRDefault="006762F2" w:rsidP="006762F2">
            <w:pPr>
              <w:spacing w:after="0" w:line="240" w:lineRule="auto"/>
              <w:jc w:val="center"/>
              <w:rPr>
                <w:rFonts w:eastAsia="Times New Roman" w:cs="Arial"/>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791E8E88" w14:textId="77777777" w:rsidR="006762F2" w:rsidRPr="00254D00" w:rsidRDefault="006762F2" w:rsidP="006762F2">
            <w:pPr>
              <w:spacing w:after="0" w:line="240" w:lineRule="auto"/>
              <w:jc w:val="center"/>
              <w:rPr>
                <w:rFonts w:eastAsia="Times New Roman" w:cs="Arial"/>
                <w:szCs w:val="24"/>
              </w:rPr>
            </w:pPr>
          </w:p>
        </w:tc>
      </w:tr>
      <w:tr w:rsidR="006762F2" w:rsidRPr="00254D00" w14:paraId="664A9C35"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02D7605C"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Cage racks and shelves</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1B98546F" w14:textId="77777777" w:rsidR="006762F2" w:rsidRPr="00254D00" w:rsidRDefault="006762F2" w:rsidP="006762F2">
            <w:pPr>
              <w:spacing w:after="0" w:line="240" w:lineRule="auto"/>
              <w:jc w:val="center"/>
              <w:rPr>
                <w:rFonts w:eastAsia="Times New Roman" w:cs="Arial"/>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3DEBE3D8" w14:textId="77777777" w:rsidR="006762F2" w:rsidRPr="00254D00" w:rsidRDefault="006762F2" w:rsidP="006762F2">
            <w:pPr>
              <w:spacing w:after="0" w:line="240" w:lineRule="auto"/>
              <w:jc w:val="center"/>
              <w:rPr>
                <w:rFonts w:eastAsia="Times New Roman" w:cs="Arial"/>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1D90A4D2" w14:textId="77777777" w:rsidR="006762F2" w:rsidRPr="00254D00" w:rsidRDefault="006762F2" w:rsidP="006762F2">
            <w:pPr>
              <w:spacing w:after="0" w:line="240" w:lineRule="auto"/>
              <w:jc w:val="center"/>
              <w:rPr>
                <w:rFonts w:eastAsia="Times New Roman" w:cs="Arial"/>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510FCD7A" w14:textId="77777777" w:rsidR="006762F2" w:rsidRPr="00254D00" w:rsidRDefault="006762F2" w:rsidP="006762F2">
            <w:pPr>
              <w:spacing w:after="0" w:line="240" w:lineRule="auto"/>
              <w:jc w:val="center"/>
              <w:rPr>
                <w:rFonts w:eastAsia="Times New Roman" w:cs="Arial"/>
                <w:szCs w:val="24"/>
              </w:rPr>
            </w:pPr>
          </w:p>
        </w:tc>
      </w:tr>
      <w:tr w:rsidR="006762F2" w:rsidRPr="00254D00" w14:paraId="4A9D0169"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575783C1"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Cage pans under suspended cages</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53666F89" w14:textId="77777777" w:rsidR="006762F2" w:rsidRPr="00254D00" w:rsidRDefault="006762F2" w:rsidP="006762F2">
            <w:pPr>
              <w:spacing w:after="0" w:line="240" w:lineRule="auto"/>
              <w:jc w:val="center"/>
              <w:rPr>
                <w:rFonts w:eastAsia="Times New Roman" w:cs="Arial"/>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1BD1AE3E" w14:textId="77777777" w:rsidR="006762F2" w:rsidRPr="00254D00" w:rsidRDefault="006762F2" w:rsidP="006762F2">
            <w:pPr>
              <w:spacing w:after="0" w:line="240" w:lineRule="auto"/>
              <w:jc w:val="center"/>
              <w:rPr>
                <w:rFonts w:eastAsia="Times New Roman" w:cs="Arial"/>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56164156" w14:textId="77777777" w:rsidR="006762F2" w:rsidRPr="00254D00" w:rsidRDefault="006762F2" w:rsidP="006762F2">
            <w:pPr>
              <w:spacing w:after="0" w:line="240" w:lineRule="auto"/>
              <w:jc w:val="center"/>
              <w:rPr>
                <w:rFonts w:eastAsia="Times New Roman" w:cs="Arial"/>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2ED55EA7" w14:textId="77777777" w:rsidR="006762F2" w:rsidRPr="00254D00" w:rsidRDefault="006762F2" w:rsidP="006762F2">
            <w:pPr>
              <w:spacing w:after="0" w:line="240" w:lineRule="auto"/>
              <w:jc w:val="center"/>
              <w:rPr>
                <w:rFonts w:eastAsia="Times New Roman" w:cs="Arial"/>
                <w:szCs w:val="24"/>
              </w:rPr>
            </w:pPr>
          </w:p>
        </w:tc>
      </w:tr>
      <w:tr w:rsidR="006762F2" w:rsidRPr="00254D00" w14:paraId="52794070"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044C03B2"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Play pens, floor pens, stalls, etc.</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73368260" w14:textId="77777777" w:rsidR="006762F2" w:rsidRPr="00254D00" w:rsidRDefault="006762F2" w:rsidP="006762F2">
            <w:pPr>
              <w:spacing w:after="0" w:line="240" w:lineRule="auto"/>
              <w:jc w:val="center"/>
              <w:rPr>
                <w:rFonts w:eastAsia="Times New Roman" w:cs="Arial"/>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0D349E5B" w14:textId="77777777" w:rsidR="006762F2" w:rsidRPr="00254D00" w:rsidRDefault="006762F2" w:rsidP="006762F2">
            <w:pPr>
              <w:spacing w:after="0" w:line="240" w:lineRule="auto"/>
              <w:jc w:val="center"/>
              <w:rPr>
                <w:rFonts w:eastAsia="Times New Roman" w:cs="Arial"/>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36ABB7BD" w14:textId="77777777" w:rsidR="006762F2" w:rsidRPr="00254D00" w:rsidRDefault="006762F2" w:rsidP="006762F2">
            <w:pPr>
              <w:spacing w:after="0" w:line="240" w:lineRule="auto"/>
              <w:jc w:val="center"/>
              <w:rPr>
                <w:rFonts w:eastAsia="Times New Roman" w:cs="Arial"/>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74B4ADB7" w14:textId="77777777" w:rsidR="006762F2" w:rsidRPr="00254D00" w:rsidRDefault="006762F2" w:rsidP="006762F2">
            <w:pPr>
              <w:spacing w:after="0" w:line="240" w:lineRule="auto"/>
              <w:jc w:val="center"/>
              <w:rPr>
                <w:rFonts w:eastAsia="Times New Roman" w:cs="Arial"/>
                <w:szCs w:val="24"/>
              </w:rPr>
            </w:pPr>
          </w:p>
        </w:tc>
      </w:tr>
      <w:tr w:rsidR="006762F2" w:rsidRPr="00254D00" w14:paraId="0AEDBE6F"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10A9E561"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Corrals for primates or outdoor paddocks for livestock</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60D161CC" w14:textId="77777777" w:rsidR="006762F2" w:rsidRPr="00254D00" w:rsidRDefault="006762F2" w:rsidP="006762F2">
            <w:pPr>
              <w:spacing w:after="0" w:line="240" w:lineRule="auto"/>
              <w:jc w:val="center"/>
              <w:rPr>
                <w:rFonts w:eastAsia="Times New Roman" w:cs="Arial"/>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5BA1CBB7" w14:textId="77777777" w:rsidR="006762F2" w:rsidRPr="00254D00" w:rsidRDefault="006762F2" w:rsidP="006762F2">
            <w:pPr>
              <w:spacing w:after="0" w:line="240" w:lineRule="auto"/>
              <w:jc w:val="center"/>
              <w:rPr>
                <w:rFonts w:eastAsia="Times New Roman" w:cs="Arial"/>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691107F1" w14:textId="77777777" w:rsidR="006762F2" w:rsidRPr="00254D00" w:rsidRDefault="006762F2" w:rsidP="006762F2">
            <w:pPr>
              <w:spacing w:after="0" w:line="240" w:lineRule="auto"/>
              <w:jc w:val="center"/>
              <w:rPr>
                <w:rFonts w:eastAsia="Times New Roman" w:cs="Arial"/>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4D6A87EF" w14:textId="77777777" w:rsidR="006762F2" w:rsidRPr="00254D00" w:rsidRDefault="006762F2" w:rsidP="006762F2">
            <w:pPr>
              <w:spacing w:after="0" w:line="240" w:lineRule="auto"/>
              <w:jc w:val="center"/>
              <w:rPr>
                <w:rFonts w:eastAsia="Times New Roman" w:cs="Arial"/>
                <w:szCs w:val="24"/>
              </w:rPr>
            </w:pPr>
          </w:p>
        </w:tc>
      </w:tr>
      <w:tr w:rsidR="006762F2" w:rsidRPr="00254D00" w14:paraId="7A71B7EA"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5DAF5D4C"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Aquatic, amphibian, and reptile tanks and enclosures</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2B9B168F" w14:textId="77777777" w:rsidR="006762F2" w:rsidRPr="00254D00" w:rsidRDefault="006762F2" w:rsidP="006762F2">
            <w:pPr>
              <w:spacing w:after="0" w:line="240" w:lineRule="auto"/>
              <w:jc w:val="center"/>
              <w:rPr>
                <w:rFonts w:eastAsia="Times New Roman" w:cs="Arial"/>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77BD3FA4" w14:textId="77777777" w:rsidR="006762F2" w:rsidRPr="00254D00" w:rsidRDefault="006762F2" w:rsidP="006762F2">
            <w:pPr>
              <w:spacing w:after="0" w:line="240" w:lineRule="auto"/>
              <w:jc w:val="center"/>
              <w:rPr>
                <w:rFonts w:eastAsia="Times New Roman" w:cs="Arial"/>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323F72A9" w14:textId="77777777" w:rsidR="006762F2" w:rsidRPr="00254D00" w:rsidRDefault="006762F2" w:rsidP="006762F2">
            <w:pPr>
              <w:spacing w:after="0" w:line="240" w:lineRule="auto"/>
              <w:jc w:val="center"/>
              <w:rPr>
                <w:rFonts w:eastAsia="Times New Roman" w:cs="Arial"/>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471E8F71" w14:textId="77777777" w:rsidR="006762F2" w:rsidRPr="00254D00" w:rsidRDefault="006762F2" w:rsidP="006762F2">
            <w:pPr>
              <w:spacing w:after="0" w:line="240" w:lineRule="auto"/>
              <w:jc w:val="center"/>
              <w:rPr>
                <w:rFonts w:eastAsia="Times New Roman" w:cs="Arial"/>
                <w:szCs w:val="24"/>
              </w:rPr>
            </w:pPr>
          </w:p>
        </w:tc>
      </w:tr>
      <w:tr w:rsidR="006762F2" w:rsidRPr="00254D00" w14:paraId="65AD00E5"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77A9925A"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Feeders</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3F607AC2" w14:textId="77777777" w:rsidR="006762F2" w:rsidRPr="00254D00" w:rsidRDefault="006762F2" w:rsidP="006762F2">
            <w:pPr>
              <w:spacing w:after="0" w:line="240" w:lineRule="auto"/>
              <w:jc w:val="center"/>
              <w:rPr>
                <w:rFonts w:eastAsia="Times New Roman" w:cs="Arial"/>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73524C40" w14:textId="77777777" w:rsidR="006762F2" w:rsidRPr="00254D00" w:rsidRDefault="006762F2" w:rsidP="006762F2">
            <w:pPr>
              <w:spacing w:after="0" w:line="240" w:lineRule="auto"/>
              <w:jc w:val="center"/>
              <w:rPr>
                <w:rFonts w:eastAsia="Times New Roman" w:cs="Arial"/>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3744230B" w14:textId="77777777" w:rsidR="006762F2" w:rsidRPr="00254D00" w:rsidRDefault="006762F2" w:rsidP="006762F2">
            <w:pPr>
              <w:spacing w:after="0" w:line="240" w:lineRule="auto"/>
              <w:jc w:val="center"/>
              <w:rPr>
                <w:rFonts w:eastAsia="Times New Roman" w:cs="Arial"/>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4C013722" w14:textId="77777777" w:rsidR="006762F2" w:rsidRPr="00254D00" w:rsidRDefault="006762F2" w:rsidP="006762F2">
            <w:pPr>
              <w:spacing w:after="0" w:line="240" w:lineRule="auto"/>
              <w:jc w:val="center"/>
              <w:rPr>
                <w:rFonts w:eastAsia="Times New Roman" w:cs="Arial"/>
                <w:szCs w:val="24"/>
              </w:rPr>
            </w:pPr>
          </w:p>
        </w:tc>
      </w:tr>
      <w:tr w:rsidR="006762F2" w:rsidRPr="00254D00" w14:paraId="53346AA7"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39084076" w14:textId="11CDA349" w:rsidR="006762F2" w:rsidRPr="00254D00" w:rsidRDefault="006762F2" w:rsidP="001334D3">
            <w:pPr>
              <w:spacing w:after="0" w:line="240" w:lineRule="auto"/>
              <w:rPr>
                <w:rFonts w:eastAsia="Times New Roman" w:cs="Arial"/>
                <w:szCs w:val="24"/>
              </w:rPr>
            </w:pPr>
            <w:r w:rsidRPr="00254D00">
              <w:rPr>
                <w:rFonts w:eastAsia="Times New Roman" w:cs="Arial"/>
                <w:szCs w:val="24"/>
              </w:rPr>
              <w:lastRenderedPageBreak/>
              <w:t xml:space="preserve">Watering </w:t>
            </w:r>
            <w:r w:rsidR="001334D3">
              <w:rPr>
                <w:rFonts w:eastAsia="Times New Roman" w:cs="Arial"/>
                <w:szCs w:val="24"/>
              </w:rPr>
              <w:t>d</w:t>
            </w:r>
            <w:r w:rsidRPr="00254D00">
              <w:rPr>
                <w:rFonts w:eastAsia="Times New Roman" w:cs="Arial"/>
                <w:szCs w:val="24"/>
              </w:rPr>
              <w:t>evices</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0C9DBE98" w14:textId="77777777" w:rsidR="006762F2" w:rsidRPr="00254D00" w:rsidRDefault="006762F2" w:rsidP="006762F2">
            <w:pPr>
              <w:spacing w:after="0" w:line="240" w:lineRule="auto"/>
              <w:jc w:val="center"/>
              <w:rPr>
                <w:rFonts w:eastAsia="Times New Roman" w:cs="Arial"/>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1AA58AE3" w14:textId="77777777" w:rsidR="006762F2" w:rsidRPr="00254D00" w:rsidRDefault="006762F2" w:rsidP="006762F2">
            <w:pPr>
              <w:spacing w:after="0" w:line="240" w:lineRule="auto"/>
              <w:jc w:val="center"/>
              <w:rPr>
                <w:rFonts w:eastAsia="Times New Roman" w:cs="Arial"/>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5BCDECBF" w14:textId="77777777" w:rsidR="006762F2" w:rsidRPr="00254D00" w:rsidRDefault="006762F2" w:rsidP="006762F2">
            <w:pPr>
              <w:spacing w:after="0" w:line="240" w:lineRule="auto"/>
              <w:jc w:val="center"/>
              <w:rPr>
                <w:rFonts w:eastAsia="Times New Roman" w:cs="Arial"/>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060043C4" w14:textId="77777777" w:rsidR="006762F2" w:rsidRPr="00254D00" w:rsidRDefault="006762F2" w:rsidP="006762F2">
            <w:pPr>
              <w:spacing w:after="0" w:line="240" w:lineRule="auto"/>
              <w:jc w:val="center"/>
              <w:rPr>
                <w:rFonts w:eastAsia="Times New Roman" w:cs="Arial"/>
                <w:szCs w:val="24"/>
              </w:rPr>
            </w:pPr>
          </w:p>
        </w:tc>
      </w:tr>
      <w:tr w:rsidR="006762F2" w:rsidRPr="00254D00" w14:paraId="31427C3F"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1CEC6834" w14:textId="0BC92E1B" w:rsidR="006762F2" w:rsidRPr="00254D00" w:rsidRDefault="006762F2" w:rsidP="006762F2">
            <w:pPr>
              <w:spacing w:after="0" w:line="240" w:lineRule="auto"/>
              <w:rPr>
                <w:rFonts w:eastAsia="Times New Roman" w:cs="Arial"/>
                <w:szCs w:val="24"/>
              </w:rPr>
            </w:pPr>
            <w:r w:rsidRPr="00254D00">
              <w:rPr>
                <w:rFonts w:eastAsia="Times New Roman" w:cs="Arial"/>
                <w:szCs w:val="24"/>
              </w:rPr>
              <w:t xml:space="preserve">Exercise devices and manipulanda used in environmental enrichment </w:t>
            </w:r>
            <w:r w:rsidR="00D64AD3">
              <w:rPr>
                <w:rFonts w:eastAsia="Times New Roman" w:cs="Arial"/>
                <w:szCs w:val="24"/>
              </w:rPr>
              <w:t>programme</w:t>
            </w:r>
            <w:r w:rsidRPr="00254D00">
              <w:rPr>
                <w:rFonts w:eastAsia="Times New Roman" w:cs="Arial"/>
                <w:szCs w:val="24"/>
              </w:rPr>
              <w:t>s, etc.</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34665D12" w14:textId="77777777" w:rsidR="006762F2" w:rsidRPr="00254D00" w:rsidRDefault="006762F2" w:rsidP="006762F2">
            <w:pPr>
              <w:spacing w:after="0" w:line="240" w:lineRule="auto"/>
              <w:jc w:val="center"/>
              <w:rPr>
                <w:rFonts w:eastAsia="Times New Roman" w:cs="Arial"/>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560D4EA2" w14:textId="77777777" w:rsidR="006762F2" w:rsidRPr="00254D00" w:rsidRDefault="006762F2" w:rsidP="006762F2">
            <w:pPr>
              <w:spacing w:after="0" w:line="240" w:lineRule="auto"/>
              <w:jc w:val="center"/>
              <w:rPr>
                <w:rFonts w:eastAsia="Times New Roman" w:cs="Arial"/>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578E878C" w14:textId="77777777" w:rsidR="006762F2" w:rsidRPr="00254D00" w:rsidRDefault="006762F2" w:rsidP="006762F2">
            <w:pPr>
              <w:spacing w:after="0" w:line="240" w:lineRule="auto"/>
              <w:jc w:val="center"/>
              <w:rPr>
                <w:rFonts w:eastAsia="Times New Roman" w:cs="Arial"/>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11F2F8E1" w14:textId="77777777" w:rsidR="006762F2" w:rsidRPr="00254D00" w:rsidRDefault="006762F2" w:rsidP="006762F2">
            <w:pPr>
              <w:spacing w:after="0" w:line="240" w:lineRule="auto"/>
              <w:jc w:val="center"/>
              <w:rPr>
                <w:rFonts w:eastAsia="Times New Roman" w:cs="Arial"/>
                <w:szCs w:val="24"/>
              </w:rPr>
            </w:pPr>
          </w:p>
        </w:tc>
      </w:tr>
      <w:tr w:rsidR="006762F2" w:rsidRPr="00254D00" w14:paraId="4EF7BA40"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5EA552AE"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Transport cages</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0761B63B" w14:textId="77777777" w:rsidR="006762F2" w:rsidRPr="00254D00" w:rsidRDefault="006762F2" w:rsidP="006762F2">
            <w:pPr>
              <w:spacing w:after="0" w:line="240" w:lineRule="auto"/>
              <w:jc w:val="center"/>
              <w:rPr>
                <w:rFonts w:eastAsia="Times New Roman" w:cs="Arial"/>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4A98A0D1" w14:textId="77777777" w:rsidR="006762F2" w:rsidRPr="00254D00" w:rsidRDefault="006762F2" w:rsidP="006762F2">
            <w:pPr>
              <w:spacing w:after="0" w:line="240" w:lineRule="auto"/>
              <w:jc w:val="center"/>
              <w:rPr>
                <w:rFonts w:eastAsia="Times New Roman" w:cs="Arial"/>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5C5E5248" w14:textId="77777777" w:rsidR="006762F2" w:rsidRPr="00254D00" w:rsidRDefault="006762F2" w:rsidP="006762F2">
            <w:pPr>
              <w:spacing w:after="0" w:line="240" w:lineRule="auto"/>
              <w:jc w:val="center"/>
              <w:rPr>
                <w:rFonts w:eastAsia="Times New Roman" w:cs="Arial"/>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298784A0" w14:textId="77777777" w:rsidR="006762F2" w:rsidRPr="00254D00" w:rsidRDefault="006762F2" w:rsidP="006762F2">
            <w:pPr>
              <w:spacing w:after="0" w:line="240" w:lineRule="auto"/>
              <w:jc w:val="center"/>
              <w:rPr>
                <w:rFonts w:eastAsia="Times New Roman" w:cs="Arial"/>
                <w:szCs w:val="24"/>
              </w:rPr>
            </w:pPr>
          </w:p>
        </w:tc>
      </w:tr>
      <w:tr w:rsidR="006762F2" w:rsidRPr="00254D00" w14:paraId="5E452CDC"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10B11812" w14:textId="4A69E866" w:rsidR="006762F2" w:rsidRPr="00254D00" w:rsidRDefault="006762F2" w:rsidP="001334D3">
            <w:pPr>
              <w:spacing w:after="0" w:line="240" w:lineRule="auto"/>
              <w:rPr>
                <w:rFonts w:eastAsia="Times New Roman" w:cs="Arial"/>
                <w:szCs w:val="24"/>
              </w:rPr>
            </w:pPr>
            <w:r w:rsidRPr="00254D00">
              <w:rPr>
                <w:rFonts w:eastAsia="Times New Roman" w:cs="Arial"/>
                <w:szCs w:val="24"/>
              </w:rPr>
              <w:t xml:space="preserve">Operant </w:t>
            </w:r>
            <w:r w:rsidR="001334D3">
              <w:rPr>
                <w:rFonts w:eastAsia="Times New Roman" w:cs="Arial"/>
                <w:szCs w:val="24"/>
              </w:rPr>
              <w:t>c</w:t>
            </w:r>
            <w:r w:rsidRPr="00254D00">
              <w:rPr>
                <w:rFonts w:eastAsia="Times New Roman" w:cs="Arial"/>
                <w:szCs w:val="24"/>
              </w:rPr>
              <w:t xml:space="preserve">onditioning &amp; </w:t>
            </w:r>
            <w:r w:rsidR="001334D3">
              <w:rPr>
                <w:rFonts w:eastAsia="Times New Roman" w:cs="Arial"/>
                <w:szCs w:val="24"/>
              </w:rPr>
              <w:t>r</w:t>
            </w:r>
            <w:r w:rsidRPr="00254D00">
              <w:rPr>
                <w:rFonts w:eastAsia="Times New Roman" w:cs="Arial"/>
                <w:szCs w:val="24"/>
              </w:rPr>
              <w:t xml:space="preserve">ecording </w:t>
            </w:r>
            <w:r w:rsidR="001334D3">
              <w:rPr>
                <w:rFonts w:eastAsia="Times New Roman" w:cs="Arial"/>
                <w:szCs w:val="24"/>
              </w:rPr>
              <w:t>c</w:t>
            </w:r>
            <w:r w:rsidRPr="00254D00">
              <w:rPr>
                <w:rFonts w:eastAsia="Times New Roman" w:cs="Arial"/>
                <w:szCs w:val="24"/>
              </w:rPr>
              <w:t xml:space="preserve">hambers, </w:t>
            </w:r>
            <w:r w:rsidR="001334D3">
              <w:rPr>
                <w:rFonts w:eastAsia="Times New Roman" w:cs="Arial"/>
                <w:szCs w:val="24"/>
              </w:rPr>
              <w:t>m</w:t>
            </w:r>
            <w:r w:rsidRPr="00254D00">
              <w:rPr>
                <w:rFonts w:eastAsia="Times New Roman" w:cs="Arial"/>
                <w:szCs w:val="24"/>
              </w:rPr>
              <w:t xml:space="preserve">echanical </w:t>
            </w:r>
            <w:r w:rsidR="001334D3">
              <w:rPr>
                <w:rFonts w:eastAsia="Times New Roman" w:cs="Arial"/>
                <w:szCs w:val="24"/>
              </w:rPr>
              <w:t>r</w:t>
            </w:r>
            <w:r w:rsidRPr="00254D00">
              <w:rPr>
                <w:rFonts w:eastAsia="Times New Roman" w:cs="Arial"/>
                <w:szCs w:val="24"/>
              </w:rPr>
              <w:t xml:space="preserve">estraint </w:t>
            </w:r>
            <w:r w:rsidR="001334D3">
              <w:rPr>
                <w:rFonts w:eastAsia="Times New Roman" w:cs="Arial"/>
                <w:szCs w:val="24"/>
              </w:rPr>
              <w:t>d</w:t>
            </w:r>
            <w:r w:rsidRPr="00254D00">
              <w:rPr>
                <w:rFonts w:eastAsia="Times New Roman" w:cs="Arial"/>
                <w:szCs w:val="24"/>
              </w:rPr>
              <w:t>evices (chairs, slings, etc.)</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74F536D0" w14:textId="77777777" w:rsidR="006762F2" w:rsidRPr="00254D00" w:rsidRDefault="006762F2" w:rsidP="006762F2">
            <w:pPr>
              <w:spacing w:after="0" w:line="240" w:lineRule="auto"/>
              <w:jc w:val="center"/>
              <w:rPr>
                <w:rFonts w:eastAsia="Times New Roman" w:cs="Arial"/>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7E44C651" w14:textId="77777777" w:rsidR="006762F2" w:rsidRPr="00254D00" w:rsidRDefault="006762F2" w:rsidP="006762F2">
            <w:pPr>
              <w:spacing w:after="0" w:line="240" w:lineRule="auto"/>
              <w:jc w:val="center"/>
              <w:rPr>
                <w:rFonts w:eastAsia="Times New Roman" w:cs="Arial"/>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2F78FBE6" w14:textId="77777777" w:rsidR="006762F2" w:rsidRPr="00254D00" w:rsidRDefault="006762F2" w:rsidP="006762F2">
            <w:pPr>
              <w:spacing w:after="0" w:line="240" w:lineRule="auto"/>
              <w:jc w:val="center"/>
              <w:rPr>
                <w:rFonts w:eastAsia="Times New Roman" w:cs="Arial"/>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4F6484BD" w14:textId="77777777" w:rsidR="006762F2" w:rsidRPr="00254D00" w:rsidRDefault="006762F2" w:rsidP="006762F2">
            <w:pPr>
              <w:spacing w:after="0" w:line="240" w:lineRule="auto"/>
              <w:jc w:val="center"/>
              <w:rPr>
                <w:rFonts w:eastAsia="Times New Roman" w:cs="Arial"/>
                <w:szCs w:val="24"/>
              </w:rPr>
            </w:pPr>
          </w:p>
        </w:tc>
      </w:tr>
      <w:tr w:rsidR="006762F2" w:rsidRPr="00254D00" w14:paraId="41DB0E4E" w14:textId="77777777" w:rsidTr="006F466F">
        <w:trPr>
          <w:gridAfter w:val="1"/>
          <w:wAfter w:w="9" w:type="dxa"/>
          <w:trHeight w:val="432"/>
          <w:jc w:val="center"/>
        </w:trPr>
        <w:tc>
          <w:tcPr>
            <w:tcW w:w="2860" w:type="dxa"/>
            <w:tcBorders>
              <w:top w:val="single" w:sz="7" w:space="0" w:color="000000"/>
              <w:left w:val="single" w:sz="7" w:space="0" w:color="000000"/>
              <w:bottom w:val="single" w:sz="7" w:space="0" w:color="000000"/>
              <w:right w:val="single" w:sz="7" w:space="0" w:color="000000"/>
            </w:tcBorders>
            <w:vAlign w:val="center"/>
          </w:tcPr>
          <w:p w14:paraId="1ED6EAD6" w14:textId="5C056606" w:rsidR="006762F2" w:rsidRPr="00254D00" w:rsidRDefault="006762F2" w:rsidP="001334D3">
            <w:pPr>
              <w:spacing w:after="0" w:line="240" w:lineRule="auto"/>
              <w:rPr>
                <w:rFonts w:eastAsia="Times New Roman" w:cs="Arial"/>
                <w:szCs w:val="24"/>
              </w:rPr>
            </w:pPr>
            <w:r w:rsidRPr="00254D00">
              <w:rPr>
                <w:rFonts w:eastAsia="Times New Roman" w:cs="Arial"/>
                <w:szCs w:val="24"/>
              </w:rPr>
              <w:t xml:space="preserve">Euthanasia </w:t>
            </w:r>
            <w:r w:rsidR="001334D3">
              <w:rPr>
                <w:rFonts w:eastAsia="Times New Roman" w:cs="Arial"/>
                <w:szCs w:val="24"/>
              </w:rPr>
              <w:t>c</w:t>
            </w:r>
            <w:r w:rsidRPr="00254D00">
              <w:rPr>
                <w:rFonts w:eastAsia="Times New Roman" w:cs="Arial"/>
                <w:szCs w:val="24"/>
              </w:rPr>
              <w:t>hambers</w:t>
            </w:r>
          </w:p>
        </w:tc>
        <w:tc>
          <w:tcPr>
            <w:tcW w:w="3349" w:type="dxa"/>
            <w:gridSpan w:val="3"/>
            <w:tcBorders>
              <w:top w:val="single" w:sz="7" w:space="0" w:color="000000"/>
              <w:left w:val="single" w:sz="7" w:space="0" w:color="000000"/>
              <w:bottom w:val="single" w:sz="7" w:space="0" w:color="000000"/>
              <w:right w:val="single" w:sz="7" w:space="0" w:color="000000"/>
            </w:tcBorders>
            <w:vAlign w:val="center"/>
          </w:tcPr>
          <w:p w14:paraId="35FBD156" w14:textId="77777777" w:rsidR="006762F2" w:rsidRPr="00254D00" w:rsidRDefault="006762F2" w:rsidP="006762F2">
            <w:pPr>
              <w:spacing w:after="0" w:line="240" w:lineRule="auto"/>
              <w:jc w:val="center"/>
              <w:rPr>
                <w:rFonts w:eastAsia="Times New Roman" w:cs="Arial"/>
                <w:szCs w:val="24"/>
              </w:rPr>
            </w:pPr>
          </w:p>
        </w:tc>
        <w:tc>
          <w:tcPr>
            <w:tcW w:w="1960" w:type="dxa"/>
            <w:tcBorders>
              <w:top w:val="single" w:sz="7" w:space="0" w:color="000000"/>
              <w:left w:val="single" w:sz="7" w:space="0" w:color="000000"/>
              <w:bottom w:val="single" w:sz="7" w:space="0" w:color="000000"/>
              <w:right w:val="single" w:sz="7" w:space="0" w:color="000000"/>
            </w:tcBorders>
            <w:vAlign w:val="center"/>
          </w:tcPr>
          <w:p w14:paraId="189A8F8F" w14:textId="77777777" w:rsidR="006762F2" w:rsidRPr="00254D00" w:rsidRDefault="006762F2" w:rsidP="006762F2">
            <w:pPr>
              <w:spacing w:after="0" w:line="240" w:lineRule="auto"/>
              <w:jc w:val="center"/>
              <w:rPr>
                <w:rFonts w:eastAsia="Times New Roman" w:cs="Arial"/>
                <w:szCs w:val="24"/>
              </w:rPr>
            </w:pPr>
          </w:p>
        </w:tc>
        <w:tc>
          <w:tcPr>
            <w:tcW w:w="2946" w:type="dxa"/>
            <w:gridSpan w:val="2"/>
            <w:tcBorders>
              <w:top w:val="single" w:sz="7" w:space="0" w:color="000000"/>
              <w:left w:val="single" w:sz="7" w:space="0" w:color="000000"/>
              <w:bottom w:val="single" w:sz="7" w:space="0" w:color="000000"/>
              <w:right w:val="single" w:sz="7" w:space="0" w:color="000000"/>
            </w:tcBorders>
            <w:vAlign w:val="center"/>
          </w:tcPr>
          <w:p w14:paraId="7C822714" w14:textId="77777777" w:rsidR="006762F2" w:rsidRPr="00254D00" w:rsidRDefault="006762F2" w:rsidP="006762F2">
            <w:pPr>
              <w:spacing w:after="0" w:line="240" w:lineRule="auto"/>
              <w:jc w:val="center"/>
              <w:rPr>
                <w:rFonts w:eastAsia="Times New Roman" w:cs="Arial"/>
                <w:szCs w:val="24"/>
              </w:rPr>
            </w:pPr>
          </w:p>
        </w:tc>
        <w:tc>
          <w:tcPr>
            <w:tcW w:w="3267" w:type="dxa"/>
            <w:tcBorders>
              <w:top w:val="single" w:sz="7" w:space="0" w:color="000000"/>
              <w:left w:val="single" w:sz="7" w:space="0" w:color="000000"/>
              <w:bottom w:val="single" w:sz="7" w:space="0" w:color="000000"/>
              <w:right w:val="single" w:sz="7" w:space="0" w:color="000000"/>
            </w:tcBorders>
            <w:vAlign w:val="center"/>
          </w:tcPr>
          <w:p w14:paraId="28222B12" w14:textId="77777777" w:rsidR="006762F2" w:rsidRPr="00254D00" w:rsidRDefault="006762F2" w:rsidP="006762F2">
            <w:pPr>
              <w:spacing w:after="0" w:line="240" w:lineRule="auto"/>
              <w:jc w:val="center"/>
              <w:rPr>
                <w:rFonts w:eastAsia="Times New Roman" w:cs="Arial"/>
                <w:szCs w:val="24"/>
              </w:rPr>
            </w:pPr>
          </w:p>
        </w:tc>
      </w:tr>
      <w:tr w:rsidR="006762F2" w:rsidRPr="00254D00" w14:paraId="7996BB74" w14:textId="77777777" w:rsidTr="006F466F">
        <w:trPr>
          <w:trHeight w:val="921"/>
          <w:jc w:val="center"/>
        </w:trPr>
        <w:tc>
          <w:tcPr>
            <w:tcW w:w="14391" w:type="dxa"/>
            <w:gridSpan w:val="9"/>
            <w:tcBorders>
              <w:top w:val="double" w:sz="7" w:space="0" w:color="000000"/>
              <w:left w:val="single" w:sz="7" w:space="0" w:color="000000"/>
              <w:bottom w:val="double" w:sz="4" w:space="0" w:color="auto"/>
              <w:right w:val="single" w:sz="7" w:space="0" w:color="000000"/>
            </w:tcBorders>
            <w:shd w:val="clear" w:color="auto" w:fill="F2F2F2" w:themeFill="background1" w:themeFillShade="F2"/>
            <w:vAlign w:val="center"/>
          </w:tcPr>
          <w:p w14:paraId="0BC0AC18" w14:textId="77777777" w:rsidR="006762F2" w:rsidRPr="00254D00" w:rsidRDefault="006762F2" w:rsidP="006762F2">
            <w:pPr>
              <w:spacing w:after="0" w:line="240" w:lineRule="auto"/>
              <w:jc w:val="center"/>
              <w:rPr>
                <w:rFonts w:eastAsia="Times New Roman" w:cs="Arial"/>
                <w:b/>
                <w:szCs w:val="24"/>
              </w:rPr>
            </w:pPr>
            <w:r w:rsidRPr="00254D00">
              <w:rPr>
                <w:rFonts w:eastAsia="Times New Roman" w:cs="Arial"/>
                <w:b/>
                <w:szCs w:val="24"/>
              </w:rPr>
              <w:t>Macro-Environment</w:t>
            </w:r>
          </w:p>
        </w:tc>
      </w:tr>
      <w:tr w:rsidR="006762F2" w:rsidRPr="00254D00" w14:paraId="3B9054B8" w14:textId="77777777" w:rsidTr="006F466F">
        <w:trPr>
          <w:trHeight w:val="432"/>
          <w:jc w:val="center"/>
        </w:trPr>
        <w:tc>
          <w:tcPr>
            <w:tcW w:w="14391" w:type="dxa"/>
            <w:gridSpan w:val="9"/>
            <w:tcBorders>
              <w:top w:val="double" w:sz="4" w:space="0" w:color="auto"/>
              <w:left w:val="single" w:sz="8" w:space="0" w:color="000000"/>
              <w:bottom w:val="single" w:sz="4" w:space="0" w:color="auto"/>
              <w:right w:val="single" w:sz="8" w:space="0" w:color="000000"/>
            </w:tcBorders>
            <w:vAlign w:val="center"/>
          </w:tcPr>
          <w:p w14:paraId="26A24DD3" w14:textId="77777777" w:rsidR="006762F2" w:rsidRPr="00254D00" w:rsidRDefault="006762F2" w:rsidP="006762F2">
            <w:pPr>
              <w:spacing w:after="0" w:line="240" w:lineRule="auto"/>
              <w:rPr>
                <w:rFonts w:eastAsia="Times New Roman" w:cs="Arial"/>
                <w:b/>
                <w:szCs w:val="24"/>
              </w:rPr>
            </w:pPr>
            <w:r w:rsidRPr="00254D00">
              <w:rPr>
                <w:rFonts w:eastAsia="Times New Roman" w:cs="Arial"/>
                <w:b/>
                <w:szCs w:val="24"/>
              </w:rPr>
              <w:t xml:space="preserve">Animal Housing Rooms: </w:t>
            </w:r>
          </w:p>
        </w:tc>
      </w:tr>
      <w:tr w:rsidR="006762F2" w:rsidRPr="00254D00" w14:paraId="187A423E" w14:textId="77777777" w:rsidTr="00483BFF">
        <w:trPr>
          <w:trHeight w:val="432"/>
          <w:jc w:val="center"/>
        </w:trPr>
        <w:tc>
          <w:tcPr>
            <w:tcW w:w="2871" w:type="dxa"/>
            <w:gridSpan w:val="2"/>
            <w:tcBorders>
              <w:top w:val="single" w:sz="4" w:space="0" w:color="auto"/>
              <w:left w:val="single" w:sz="7" w:space="0" w:color="000000"/>
              <w:bottom w:val="single" w:sz="7" w:space="0" w:color="000000"/>
              <w:right w:val="single" w:sz="7" w:space="0" w:color="000000"/>
            </w:tcBorders>
            <w:vAlign w:val="center"/>
          </w:tcPr>
          <w:p w14:paraId="2B0EF21C"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Floors</w:t>
            </w:r>
          </w:p>
        </w:tc>
        <w:tc>
          <w:tcPr>
            <w:tcW w:w="3330" w:type="dxa"/>
            <w:tcBorders>
              <w:top w:val="single" w:sz="4" w:space="0" w:color="auto"/>
              <w:left w:val="single" w:sz="7" w:space="0" w:color="000000"/>
              <w:bottom w:val="single" w:sz="7" w:space="0" w:color="000000"/>
              <w:right w:val="single" w:sz="7" w:space="0" w:color="000000"/>
            </w:tcBorders>
            <w:vAlign w:val="center"/>
          </w:tcPr>
          <w:p w14:paraId="776AD8C9" w14:textId="77777777" w:rsidR="006762F2" w:rsidRPr="00254D00" w:rsidRDefault="006762F2" w:rsidP="006762F2">
            <w:pPr>
              <w:spacing w:after="0" w:line="240" w:lineRule="auto"/>
              <w:rPr>
                <w:rFonts w:eastAsia="Times New Roman" w:cs="Arial"/>
                <w:szCs w:val="24"/>
              </w:rPr>
            </w:pPr>
          </w:p>
        </w:tc>
        <w:tc>
          <w:tcPr>
            <w:tcW w:w="1980" w:type="dxa"/>
            <w:gridSpan w:val="3"/>
            <w:tcBorders>
              <w:top w:val="single" w:sz="4" w:space="0" w:color="auto"/>
              <w:left w:val="single" w:sz="7" w:space="0" w:color="000000"/>
              <w:bottom w:val="single" w:sz="7" w:space="0" w:color="000000"/>
              <w:right w:val="single" w:sz="7" w:space="0" w:color="000000"/>
            </w:tcBorders>
          </w:tcPr>
          <w:p w14:paraId="590B9533" w14:textId="77777777" w:rsidR="006762F2" w:rsidRPr="00254D00" w:rsidRDefault="006762F2" w:rsidP="006762F2">
            <w:pPr>
              <w:spacing w:after="0" w:line="240" w:lineRule="auto"/>
              <w:rPr>
                <w:rFonts w:eastAsia="Times New Roman" w:cs="Arial"/>
                <w:szCs w:val="24"/>
              </w:rPr>
            </w:pPr>
          </w:p>
        </w:tc>
        <w:tc>
          <w:tcPr>
            <w:tcW w:w="2934" w:type="dxa"/>
            <w:tcBorders>
              <w:top w:val="single" w:sz="4" w:space="0" w:color="auto"/>
              <w:left w:val="single" w:sz="7" w:space="0" w:color="000000"/>
              <w:bottom w:val="single" w:sz="7" w:space="0" w:color="000000"/>
              <w:right w:val="single" w:sz="7" w:space="0" w:color="000000"/>
            </w:tcBorders>
            <w:vAlign w:val="center"/>
          </w:tcPr>
          <w:p w14:paraId="2C679ADF" w14:textId="77777777" w:rsidR="006762F2" w:rsidRPr="00254D00" w:rsidRDefault="006762F2" w:rsidP="006762F2">
            <w:pPr>
              <w:spacing w:after="0" w:line="240" w:lineRule="auto"/>
              <w:rPr>
                <w:rFonts w:eastAsia="Times New Roman" w:cs="Arial"/>
                <w:szCs w:val="24"/>
              </w:rPr>
            </w:pPr>
          </w:p>
        </w:tc>
        <w:tc>
          <w:tcPr>
            <w:tcW w:w="3276" w:type="dxa"/>
            <w:gridSpan w:val="2"/>
            <w:tcBorders>
              <w:top w:val="single" w:sz="4" w:space="0" w:color="auto"/>
              <w:left w:val="single" w:sz="7" w:space="0" w:color="000000"/>
              <w:bottom w:val="single" w:sz="7" w:space="0" w:color="000000"/>
              <w:right w:val="single" w:sz="7" w:space="0" w:color="000000"/>
            </w:tcBorders>
            <w:vAlign w:val="center"/>
          </w:tcPr>
          <w:p w14:paraId="1DAD3295" w14:textId="77777777" w:rsidR="006762F2" w:rsidRPr="00254D00" w:rsidRDefault="006762F2" w:rsidP="006762F2">
            <w:pPr>
              <w:spacing w:after="0" w:line="240" w:lineRule="auto"/>
              <w:rPr>
                <w:rFonts w:eastAsia="Times New Roman" w:cs="Arial"/>
                <w:szCs w:val="24"/>
              </w:rPr>
            </w:pPr>
          </w:p>
        </w:tc>
      </w:tr>
      <w:tr w:rsidR="006762F2" w:rsidRPr="00254D00" w14:paraId="3A224674"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254BFC46"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Walls</w:t>
            </w:r>
          </w:p>
        </w:tc>
        <w:tc>
          <w:tcPr>
            <w:tcW w:w="3330" w:type="dxa"/>
            <w:tcBorders>
              <w:top w:val="single" w:sz="7" w:space="0" w:color="000000"/>
              <w:left w:val="single" w:sz="7" w:space="0" w:color="000000"/>
              <w:bottom w:val="single" w:sz="7" w:space="0" w:color="000000"/>
              <w:right w:val="single" w:sz="7" w:space="0" w:color="000000"/>
            </w:tcBorders>
            <w:vAlign w:val="center"/>
          </w:tcPr>
          <w:p w14:paraId="6F19C24C" w14:textId="77777777" w:rsidR="006762F2" w:rsidRPr="00254D00" w:rsidRDefault="006762F2" w:rsidP="006762F2">
            <w:pPr>
              <w:spacing w:after="0" w:line="240" w:lineRule="auto"/>
              <w:rPr>
                <w:rFonts w:eastAsia="Times New Roman" w:cs="Arial"/>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4A3FD8A4" w14:textId="77777777" w:rsidR="006762F2" w:rsidRPr="00254D00" w:rsidRDefault="006762F2" w:rsidP="006762F2">
            <w:pPr>
              <w:spacing w:after="0" w:line="240" w:lineRule="auto"/>
              <w:rPr>
                <w:rFonts w:eastAsia="Times New Roman" w:cs="Arial"/>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0E66EF50" w14:textId="77777777" w:rsidR="006762F2" w:rsidRPr="00254D00" w:rsidRDefault="006762F2" w:rsidP="006762F2">
            <w:pPr>
              <w:spacing w:after="0" w:line="240" w:lineRule="auto"/>
              <w:rPr>
                <w:rFonts w:eastAsia="Times New Roman" w:cs="Arial"/>
                <w:szCs w:val="24"/>
              </w:rPr>
            </w:pPr>
          </w:p>
        </w:tc>
        <w:tc>
          <w:tcPr>
            <w:tcW w:w="3276" w:type="dxa"/>
            <w:gridSpan w:val="2"/>
            <w:tcBorders>
              <w:top w:val="single" w:sz="7" w:space="0" w:color="000000"/>
              <w:left w:val="single" w:sz="7" w:space="0" w:color="000000"/>
              <w:bottom w:val="single" w:sz="7" w:space="0" w:color="000000"/>
              <w:right w:val="single" w:sz="7" w:space="0" w:color="000000"/>
            </w:tcBorders>
            <w:vAlign w:val="center"/>
          </w:tcPr>
          <w:p w14:paraId="1DF77A79" w14:textId="77777777" w:rsidR="006762F2" w:rsidRPr="00254D00" w:rsidRDefault="006762F2" w:rsidP="006762F2">
            <w:pPr>
              <w:spacing w:after="0" w:line="240" w:lineRule="auto"/>
              <w:rPr>
                <w:rFonts w:eastAsia="Times New Roman" w:cs="Arial"/>
                <w:szCs w:val="24"/>
              </w:rPr>
            </w:pPr>
          </w:p>
        </w:tc>
      </w:tr>
      <w:tr w:rsidR="006762F2" w:rsidRPr="00254D00" w14:paraId="156CD209"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4FF5A974"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Ceilings</w:t>
            </w:r>
          </w:p>
        </w:tc>
        <w:tc>
          <w:tcPr>
            <w:tcW w:w="3330" w:type="dxa"/>
            <w:tcBorders>
              <w:top w:val="single" w:sz="7" w:space="0" w:color="000000"/>
              <w:left w:val="single" w:sz="7" w:space="0" w:color="000000"/>
              <w:bottom w:val="single" w:sz="7" w:space="0" w:color="000000"/>
              <w:right w:val="single" w:sz="7" w:space="0" w:color="000000"/>
            </w:tcBorders>
            <w:vAlign w:val="center"/>
          </w:tcPr>
          <w:p w14:paraId="1E72B4C3" w14:textId="77777777" w:rsidR="006762F2" w:rsidRPr="00254D00" w:rsidRDefault="006762F2" w:rsidP="006762F2">
            <w:pPr>
              <w:spacing w:after="0" w:line="240" w:lineRule="auto"/>
              <w:rPr>
                <w:rFonts w:eastAsia="Times New Roman" w:cs="Arial"/>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318D6CB7" w14:textId="77777777" w:rsidR="006762F2" w:rsidRPr="00254D00" w:rsidRDefault="006762F2" w:rsidP="006762F2">
            <w:pPr>
              <w:spacing w:after="0" w:line="240" w:lineRule="auto"/>
              <w:rPr>
                <w:rFonts w:eastAsia="Times New Roman" w:cs="Arial"/>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19907416" w14:textId="77777777" w:rsidR="006762F2" w:rsidRPr="00254D00" w:rsidRDefault="006762F2" w:rsidP="006762F2">
            <w:pPr>
              <w:spacing w:after="0" w:line="240" w:lineRule="auto"/>
              <w:rPr>
                <w:rFonts w:eastAsia="Times New Roman" w:cs="Arial"/>
                <w:szCs w:val="24"/>
              </w:rPr>
            </w:pPr>
          </w:p>
        </w:tc>
        <w:tc>
          <w:tcPr>
            <w:tcW w:w="3276" w:type="dxa"/>
            <w:gridSpan w:val="2"/>
            <w:tcBorders>
              <w:top w:val="single" w:sz="7" w:space="0" w:color="000000"/>
              <w:left w:val="single" w:sz="7" w:space="0" w:color="000000"/>
              <w:bottom w:val="single" w:sz="7" w:space="0" w:color="000000"/>
              <w:right w:val="single" w:sz="7" w:space="0" w:color="000000"/>
            </w:tcBorders>
            <w:vAlign w:val="center"/>
          </w:tcPr>
          <w:p w14:paraId="55C22E08" w14:textId="77777777" w:rsidR="006762F2" w:rsidRPr="00254D00" w:rsidRDefault="006762F2" w:rsidP="006762F2">
            <w:pPr>
              <w:spacing w:after="0" w:line="240" w:lineRule="auto"/>
              <w:rPr>
                <w:rFonts w:eastAsia="Times New Roman" w:cs="Arial"/>
                <w:szCs w:val="24"/>
              </w:rPr>
            </w:pPr>
          </w:p>
        </w:tc>
      </w:tr>
      <w:tr w:rsidR="006762F2" w:rsidRPr="00254D00" w14:paraId="17715C69"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0AC250AE"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Ducts/Pipes</w:t>
            </w:r>
          </w:p>
        </w:tc>
        <w:tc>
          <w:tcPr>
            <w:tcW w:w="3330" w:type="dxa"/>
            <w:tcBorders>
              <w:top w:val="single" w:sz="7" w:space="0" w:color="000000"/>
              <w:left w:val="single" w:sz="7" w:space="0" w:color="000000"/>
              <w:bottom w:val="single" w:sz="7" w:space="0" w:color="000000"/>
              <w:right w:val="single" w:sz="7" w:space="0" w:color="000000"/>
            </w:tcBorders>
            <w:vAlign w:val="center"/>
          </w:tcPr>
          <w:p w14:paraId="5B9DD988" w14:textId="77777777" w:rsidR="006762F2" w:rsidRPr="00254D00" w:rsidRDefault="006762F2" w:rsidP="006762F2">
            <w:pPr>
              <w:spacing w:after="0" w:line="240" w:lineRule="auto"/>
              <w:rPr>
                <w:rFonts w:eastAsia="Times New Roman" w:cs="Arial"/>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51AF2AB2" w14:textId="77777777" w:rsidR="006762F2" w:rsidRPr="00254D00" w:rsidRDefault="006762F2" w:rsidP="006762F2">
            <w:pPr>
              <w:spacing w:after="0" w:line="240" w:lineRule="auto"/>
              <w:rPr>
                <w:rFonts w:eastAsia="Times New Roman" w:cs="Arial"/>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4805C4E8" w14:textId="77777777" w:rsidR="006762F2" w:rsidRPr="00254D00" w:rsidRDefault="006762F2" w:rsidP="006762F2">
            <w:pPr>
              <w:spacing w:after="0" w:line="240" w:lineRule="auto"/>
              <w:rPr>
                <w:rFonts w:eastAsia="Times New Roman" w:cs="Arial"/>
                <w:szCs w:val="24"/>
              </w:rPr>
            </w:pPr>
          </w:p>
        </w:tc>
        <w:tc>
          <w:tcPr>
            <w:tcW w:w="3276" w:type="dxa"/>
            <w:gridSpan w:val="2"/>
            <w:tcBorders>
              <w:top w:val="single" w:sz="7" w:space="0" w:color="000000"/>
              <w:left w:val="single" w:sz="7" w:space="0" w:color="000000"/>
              <w:bottom w:val="single" w:sz="7" w:space="0" w:color="000000"/>
              <w:right w:val="single" w:sz="7" w:space="0" w:color="000000"/>
            </w:tcBorders>
            <w:vAlign w:val="center"/>
          </w:tcPr>
          <w:p w14:paraId="205FD4BF" w14:textId="77777777" w:rsidR="006762F2" w:rsidRPr="00254D00" w:rsidRDefault="006762F2" w:rsidP="006762F2">
            <w:pPr>
              <w:spacing w:after="0" w:line="240" w:lineRule="auto"/>
              <w:rPr>
                <w:rFonts w:eastAsia="Times New Roman" w:cs="Arial"/>
                <w:szCs w:val="24"/>
              </w:rPr>
            </w:pPr>
          </w:p>
        </w:tc>
      </w:tr>
      <w:tr w:rsidR="006762F2" w:rsidRPr="00254D00" w14:paraId="4EDB595A" w14:textId="77777777" w:rsidTr="00483BFF">
        <w:trPr>
          <w:trHeight w:val="432"/>
          <w:jc w:val="center"/>
        </w:trPr>
        <w:tc>
          <w:tcPr>
            <w:tcW w:w="2871" w:type="dxa"/>
            <w:gridSpan w:val="2"/>
            <w:tcBorders>
              <w:top w:val="single" w:sz="7" w:space="0" w:color="000000"/>
              <w:left w:val="single" w:sz="7" w:space="0" w:color="000000"/>
              <w:bottom w:val="double" w:sz="4" w:space="0" w:color="auto"/>
              <w:right w:val="single" w:sz="7" w:space="0" w:color="000000"/>
            </w:tcBorders>
            <w:vAlign w:val="center"/>
          </w:tcPr>
          <w:p w14:paraId="72F2E462"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Fixtures</w:t>
            </w:r>
          </w:p>
        </w:tc>
        <w:tc>
          <w:tcPr>
            <w:tcW w:w="3330" w:type="dxa"/>
            <w:tcBorders>
              <w:top w:val="single" w:sz="7" w:space="0" w:color="000000"/>
              <w:left w:val="single" w:sz="7" w:space="0" w:color="000000"/>
              <w:bottom w:val="double" w:sz="4" w:space="0" w:color="auto"/>
              <w:right w:val="single" w:sz="7" w:space="0" w:color="000000"/>
            </w:tcBorders>
            <w:vAlign w:val="center"/>
          </w:tcPr>
          <w:p w14:paraId="6B30854D" w14:textId="77777777" w:rsidR="006762F2" w:rsidRPr="00254D00" w:rsidRDefault="006762F2" w:rsidP="006762F2">
            <w:pPr>
              <w:spacing w:after="0" w:line="240" w:lineRule="auto"/>
              <w:rPr>
                <w:rFonts w:eastAsia="Times New Roman" w:cs="Arial"/>
                <w:szCs w:val="24"/>
              </w:rPr>
            </w:pPr>
          </w:p>
        </w:tc>
        <w:tc>
          <w:tcPr>
            <w:tcW w:w="1980" w:type="dxa"/>
            <w:gridSpan w:val="3"/>
            <w:tcBorders>
              <w:top w:val="single" w:sz="7" w:space="0" w:color="000000"/>
              <w:left w:val="single" w:sz="7" w:space="0" w:color="000000"/>
              <w:bottom w:val="double" w:sz="4" w:space="0" w:color="auto"/>
              <w:right w:val="single" w:sz="7" w:space="0" w:color="000000"/>
            </w:tcBorders>
          </w:tcPr>
          <w:p w14:paraId="3F76C4FF" w14:textId="77777777" w:rsidR="006762F2" w:rsidRPr="00254D00" w:rsidRDefault="006762F2" w:rsidP="006762F2">
            <w:pPr>
              <w:spacing w:after="0" w:line="240" w:lineRule="auto"/>
              <w:rPr>
                <w:rFonts w:eastAsia="Times New Roman" w:cs="Arial"/>
                <w:szCs w:val="24"/>
              </w:rPr>
            </w:pPr>
          </w:p>
        </w:tc>
        <w:tc>
          <w:tcPr>
            <w:tcW w:w="2934" w:type="dxa"/>
            <w:tcBorders>
              <w:top w:val="single" w:sz="7" w:space="0" w:color="000000"/>
              <w:left w:val="single" w:sz="7" w:space="0" w:color="000000"/>
              <w:bottom w:val="double" w:sz="4" w:space="0" w:color="auto"/>
              <w:right w:val="single" w:sz="7" w:space="0" w:color="000000"/>
            </w:tcBorders>
            <w:vAlign w:val="center"/>
          </w:tcPr>
          <w:p w14:paraId="4A704560" w14:textId="77777777" w:rsidR="006762F2" w:rsidRPr="00254D00" w:rsidRDefault="006762F2" w:rsidP="006762F2">
            <w:pPr>
              <w:spacing w:after="0" w:line="240" w:lineRule="auto"/>
              <w:rPr>
                <w:rFonts w:eastAsia="Times New Roman" w:cs="Arial"/>
                <w:szCs w:val="24"/>
              </w:rPr>
            </w:pPr>
          </w:p>
        </w:tc>
        <w:tc>
          <w:tcPr>
            <w:tcW w:w="3276" w:type="dxa"/>
            <w:gridSpan w:val="2"/>
            <w:tcBorders>
              <w:top w:val="single" w:sz="7" w:space="0" w:color="000000"/>
              <w:left w:val="single" w:sz="7" w:space="0" w:color="000000"/>
              <w:bottom w:val="double" w:sz="4" w:space="0" w:color="auto"/>
              <w:right w:val="single" w:sz="7" w:space="0" w:color="000000"/>
            </w:tcBorders>
            <w:vAlign w:val="center"/>
          </w:tcPr>
          <w:p w14:paraId="50224C71" w14:textId="77777777" w:rsidR="006762F2" w:rsidRPr="00254D00" w:rsidRDefault="006762F2" w:rsidP="006762F2">
            <w:pPr>
              <w:spacing w:after="0" w:line="240" w:lineRule="auto"/>
              <w:rPr>
                <w:rFonts w:eastAsia="Times New Roman" w:cs="Arial"/>
                <w:szCs w:val="24"/>
              </w:rPr>
            </w:pPr>
          </w:p>
        </w:tc>
      </w:tr>
      <w:tr w:rsidR="006762F2" w:rsidRPr="00254D00" w14:paraId="1D5364BB" w14:textId="77777777" w:rsidTr="006F466F">
        <w:trPr>
          <w:trHeight w:val="432"/>
          <w:jc w:val="center"/>
        </w:trPr>
        <w:tc>
          <w:tcPr>
            <w:tcW w:w="14391" w:type="dxa"/>
            <w:gridSpan w:val="9"/>
            <w:tcBorders>
              <w:top w:val="double" w:sz="4" w:space="0" w:color="auto"/>
              <w:left w:val="single" w:sz="8" w:space="0" w:color="000000"/>
              <w:bottom w:val="single" w:sz="4" w:space="0" w:color="auto"/>
              <w:right w:val="single" w:sz="8" w:space="0" w:color="000000"/>
            </w:tcBorders>
            <w:vAlign w:val="center"/>
          </w:tcPr>
          <w:p w14:paraId="4FFFA46A" w14:textId="77777777" w:rsidR="006762F2" w:rsidRPr="00254D00" w:rsidRDefault="006762F2" w:rsidP="006762F2">
            <w:pPr>
              <w:spacing w:after="0" w:line="240" w:lineRule="auto"/>
              <w:rPr>
                <w:rFonts w:eastAsia="Times New Roman" w:cs="Arial"/>
                <w:szCs w:val="24"/>
              </w:rPr>
            </w:pPr>
            <w:r w:rsidRPr="00254D00">
              <w:rPr>
                <w:rFonts w:eastAsia="Times New Roman" w:cs="Arial"/>
                <w:b/>
                <w:szCs w:val="24"/>
              </w:rPr>
              <w:lastRenderedPageBreak/>
              <w:t>Corridors:</w:t>
            </w:r>
          </w:p>
        </w:tc>
      </w:tr>
      <w:tr w:rsidR="006762F2" w:rsidRPr="00254D00" w14:paraId="2A875AF3" w14:textId="77777777" w:rsidTr="00483BFF">
        <w:trPr>
          <w:trHeight w:val="432"/>
          <w:jc w:val="center"/>
        </w:trPr>
        <w:tc>
          <w:tcPr>
            <w:tcW w:w="2871" w:type="dxa"/>
            <w:gridSpan w:val="2"/>
            <w:tcBorders>
              <w:top w:val="single" w:sz="4" w:space="0" w:color="auto"/>
              <w:left w:val="single" w:sz="7" w:space="0" w:color="000000"/>
              <w:bottom w:val="single" w:sz="7" w:space="0" w:color="000000"/>
              <w:right w:val="single" w:sz="7" w:space="0" w:color="000000"/>
            </w:tcBorders>
            <w:vAlign w:val="center"/>
          </w:tcPr>
          <w:p w14:paraId="234C14D4"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Floors</w:t>
            </w:r>
          </w:p>
        </w:tc>
        <w:tc>
          <w:tcPr>
            <w:tcW w:w="3330" w:type="dxa"/>
            <w:tcBorders>
              <w:top w:val="single" w:sz="4" w:space="0" w:color="auto"/>
              <w:left w:val="single" w:sz="7" w:space="0" w:color="000000"/>
              <w:bottom w:val="single" w:sz="7" w:space="0" w:color="000000"/>
              <w:right w:val="single" w:sz="7" w:space="0" w:color="000000"/>
            </w:tcBorders>
            <w:vAlign w:val="center"/>
          </w:tcPr>
          <w:p w14:paraId="38C7DA04" w14:textId="77777777" w:rsidR="006762F2" w:rsidRPr="00254D00" w:rsidRDefault="006762F2" w:rsidP="006762F2">
            <w:pPr>
              <w:spacing w:after="0" w:line="240" w:lineRule="auto"/>
              <w:rPr>
                <w:rFonts w:eastAsia="Times New Roman" w:cs="Arial"/>
                <w:szCs w:val="24"/>
              </w:rPr>
            </w:pPr>
          </w:p>
        </w:tc>
        <w:tc>
          <w:tcPr>
            <w:tcW w:w="1980" w:type="dxa"/>
            <w:gridSpan w:val="3"/>
            <w:tcBorders>
              <w:top w:val="single" w:sz="4" w:space="0" w:color="auto"/>
              <w:left w:val="single" w:sz="7" w:space="0" w:color="000000"/>
              <w:bottom w:val="single" w:sz="7" w:space="0" w:color="000000"/>
              <w:right w:val="single" w:sz="7" w:space="0" w:color="000000"/>
            </w:tcBorders>
          </w:tcPr>
          <w:p w14:paraId="66038C7D" w14:textId="77777777" w:rsidR="006762F2" w:rsidRPr="00254D00" w:rsidRDefault="006762F2" w:rsidP="006762F2">
            <w:pPr>
              <w:spacing w:after="0" w:line="240" w:lineRule="auto"/>
              <w:rPr>
                <w:rFonts w:eastAsia="Times New Roman" w:cs="Arial"/>
                <w:szCs w:val="24"/>
              </w:rPr>
            </w:pPr>
          </w:p>
        </w:tc>
        <w:tc>
          <w:tcPr>
            <w:tcW w:w="2934" w:type="dxa"/>
            <w:tcBorders>
              <w:top w:val="single" w:sz="4" w:space="0" w:color="auto"/>
              <w:left w:val="single" w:sz="7" w:space="0" w:color="000000"/>
              <w:bottom w:val="single" w:sz="7" w:space="0" w:color="000000"/>
              <w:right w:val="single" w:sz="7" w:space="0" w:color="000000"/>
            </w:tcBorders>
            <w:vAlign w:val="center"/>
          </w:tcPr>
          <w:p w14:paraId="31318ABA" w14:textId="77777777" w:rsidR="006762F2" w:rsidRPr="00254D00" w:rsidRDefault="006762F2" w:rsidP="006762F2">
            <w:pPr>
              <w:spacing w:after="0" w:line="240" w:lineRule="auto"/>
              <w:rPr>
                <w:rFonts w:eastAsia="Times New Roman" w:cs="Arial"/>
                <w:szCs w:val="24"/>
              </w:rPr>
            </w:pPr>
          </w:p>
        </w:tc>
        <w:tc>
          <w:tcPr>
            <w:tcW w:w="3276" w:type="dxa"/>
            <w:gridSpan w:val="2"/>
            <w:tcBorders>
              <w:top w:val="single" w:sz="4" w:space="0" w:color="auto"/>
              <w:left w:val="single" w:sz="7" w:space="0" w:color="000000"/>
              <w:bottom w:val="single" w:sz="7" w:space="0" w:color="000000"/>
              <w:right w:val="single" w:sz="7" w:space="0" w:color="000000"/>
            </w:tcBorders>
            <w:vAlign w:val="center"/>
          </w:tcPr>
          <w:p w14:paraId="54A3C9F3" w14:textId="77777777" w:rsidR="006762F2" w:rsidRPr="00254D00" w:rsidRDefault="006762F2" w:rsidP="006762F2">
            <w:pPr>
              <w:spacing w:after="0" w:line="240" w:lineRule="auto"/>
              <w:rPr>
                <w:rFonts w:eastAsia="Times New Roman" w:cs="Arial"/>
                <w:szCs w:val="24"/>
              </w:rPr>
            </w:pPr>
          </w:p>
        </w:tc>
      </w:tr>
      <w:tr w:rsidR="006762F2" w:rsidRPr="00254D00" w14:paraId="105230F0"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25B8F6CB"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Walls</w:t>
            </w:r>
          </w:p>
        </w:tc>
        <w:tc>
          <w:tcPr>
            <w:tcW w:w="3330" w:type="dxa"/>
            <w:tcBorders>
              <w:top w:val="single" w:sz="7" w:space="0" w:color="000000"/>
              <w:left w:val="single" w:sz="7" w:space="0" w:color="000000"/>
              <w:bottom w:val="single" w:sz="7" w:space="0" w:color="000000"/>
              <w:right w:val="single" w:sz="7" w:space="0" w:color="000000"/>
            </w:tcBorders>
            <w:vAlign w:val="center"/>
          </w:tcPr>
          <w:p w14:paraId="43E08D68" w14:textId="77777777" w:rsidR="006762F2" w:rsidRPr="00254D00" w:rsidRDefault="006762F2" w:rsidP="006762F2">
            <w:pPr>
              <w:spacing w:after="0" w:line="240" w:lineRule="auto"/>
              <w:rPr>
                <w:rFonts w:eastAsia="Times New Roman" w:cs="Arial"/>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189DA972" w14:textId="77777777" w:rsidR="006762F2" w:rsidRPr="00254D00" w:rsidRDefault="006762F2" w:rsidP="006762F2">
            <w:pPr>
              <w:spacing w:after="0" w:line="240" w:lineRule="auto"/>
              <w:rPr>
                <w:rFonts w:eastAsia="Times New Roman" w:cs="Arial"/>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737A4C02" w14:textId="77777777" w:rsidR="006762F2" w:rsidRPr="00254D00" w:rsidRDefault="006762F2" w:rsidP="006762F2">
            <w:pPr>
              <w:spacing w:after="0" w:line="240" w:lineRule="auto"/>
              <w:rPr>
                <w:rFonts w:eastAsia="Times New Roman" w:cs="Arial"/>
                <w:szCs w:val="24"/>
              </w:rPr>
            </w:pPr>
          </w:p>
        </w:tc>
        <w:tc>
          <w:tcPr>
            <w:tcW w:w="3276" w:type="dxa"/>
            <w:gridSpan w:val="2"/>
            <w:tcBorders>
              <w:top w:val="single" w:sz="7" w:space="0" w:color="000000"/>
              <w:left w:val="single" w:sz="7" w:space="0" w:color="000000"/>
              <w:bottom w:val="single" w:sz="7" w:space="0" w:color="000000"/>
              <w:right w:val="single" w:sz="7" w:space="0" w:color="000000"/>
            </w:tcBorders>
            <w:vAlign w:val="center"/>
          </w:tcPr>
          <w:p w14:paraId="35C2E183" w14:textId="77777777" w:rsidR="006762F2" w:rsidRPr="00254D00" w:rsidRDefault="006762F2" w:rsidP="006762F2">
            <w:pPr>
              <w:spacing w:after="0" w:line="240" w:lineRule="auto"/>
              <w:rPr>
                <w:rFonts w:eastAsia="Times New Roman" w:cs="Arial"/>
                <w:szCs w:val="24"/>
              </w:rPr>
            </w:pPr>
          </w:p>
        </w:tc>
      </w:tr>
      <w:tr w:rsidR="006762F2" w:rsidRPr="00254D00" w14:paraId="76BEDB8A"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3C2C3291"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Ceilings</w:t>
            </w:r>
          </w:p>
        </w:tc>
        <w:tc>
          <w:tcPr>
            <w:tcW w:w="3330" w:type="dxa"/>
            <w:tcBorders>
              <w:top w:val="single" w:sz="7" w:space="0" w:color="000000"/>
              <w:left w:val="single" w:sz="7" w:space="0" w:color="000000"/>
              <w:bottom w:val="single" w:sz="7" w:space="0" w:color="000000"/>
              <w:right w:val="single" w:sz="7" w:space="0" w:color="000000"/>
            </w:tcBorders>
            <w:vAlign w:val="center"/>
          </w:tcPr>
          <w:p w14:paraId="069CB42E" w14:textId="77777777" w:rsidR="006762F2" w:rsidRPr="00254D00" w:rsidRDefault="006762F2" w:rsidP="006762F2">
            <w:pPr>
              <w:spacing w:after="0" w:line="240" w:lineRule="auto"/>
              <w:rPr>
                <w:rFonts w:eastAsia="Times New Roman" w:cs="Arial"/>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44B8F179" w14:textId="77777777" w:rsidR="006762F2" w:rsidRPr="00254D00" w:rsidRDefault="006762F2" w:rsidP="006762F2">
            <w:pPr>
              <w:spacing w:after="0" w:line="240" w:lineRule="auto"/>
              <w:rPr>
                <w:rFonts w:eastAsia="Times New Roman" w:cs="Arial"/>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0614819B" w14:textId="77777777" w:rsidR="006762F2" w:rsidRPr="00254D00" w:rsidRDefault="006762F2" w:rsidP="006762F2">
            <w:pPr>
              <w:spacing w:after="0" w:line="240" w:lineRule="auto"/>
              <w:rPr>
                <w:rFonts w:eastAsia="Times New Roman" w:cs="Arial"/>
                <w:szCs w:val="24"/>
              </w:rPr>
            </w:pPr>
          </w:p>
        </w:tc>
        <w:tc>
          <w:tcPr>
            <w:tcW w:w="3276" w:type="dxa"/>
            <w:gridSpan w:val="2"/>
            <w:tcBorders>
              <w:top w:val="single" w:sz="7" w:space="0" w:color="000000"/>
              <w:left w:val="single" w:sz="7" w:space="0" w:color="000000"/>
              <w:bottom w:val="single" w:sz="7" w:space="0" w:color="000000"/>
              <w:right w:val="single" w:sz="7" w:space="0" w:color="000000"/>
            </w:tcBorders>
            <w:vAlign w:val="center"/>
          </w:tcPr>
          <w:p w14:paraId="5BBCD832" w14:textId="77777777" w:rsidR="006762F2" w:rsidRPr="00254D00" w:rsidRDefault="006762F2" w:rsidP="006762F2">
            <w:pPr>
              <w:spacing w:after="0" w:line="240" w:lineRule="auto"/>
              <w:rPr>
                <w:rFonts w:eastAsia="Times New Roman" w:cs="Arial"/>
                <w:szCs w:val="24"/>
              </w:rPr>
            </w:pPr>
          </w:p>
        </w:tc>
      </w:tr>
      <w:tr w:rsidR="006762F2" w:rsidRPr="00254D00" w14:paraId="11039410"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12F9341F"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Ducts/Pipes</w:t>
            </w:r>
          </w:p>
        </w:tc>
        <w:tc>
          <w:tcPr>
            <w:tcW w:w="3330" w:type="dxa"/>
            <w:tcBorders>
              <w:top w:val="single" w:sz="7" w:space="0" w:color="000000"/>
              <w:left w:val="single" w:sz="7" w:space="0" w:color="000000"/>
              <w:bottom w:val="single" w:sz="7" w:space="0" w:color="000000"/>
              <w:right w:val="single" w:sz="7" w:space="0" w:color="000000"/>
            </w:tcBorders>
            <w:vAlign w:val="center"/>
          </w:tcPr>
          <w:p w14:paraId="7D514DD1" w14:textId="77777777" w:rsidR="006762F2" w:rsidRPr="00254D00" w:rsidRDefault="006762F2" w:rsidP="006762F2">
            <w:pPr>
              <w:spacing w:after="0" w:line="240" w:lineRule="auto"/>
              <w:rPr>
                <w:rFonts w:eastAsia="Times New Roman" w:cs="Arial"/>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332352D9" w14:textId="77777777" w:rsidR="006762F2" w:rsidRPr="00254D00" w:rsidRDefault="006762F2" w:rsidP="006762F2">
            <w:pPr>
              <w:spacing w:after="0" w:line="240" w:lineRule="auto"/>
              <w:rPr>
                <w:rFonts w:eastAsia="Times New Roman" w:cs="Arial"/>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6D2E157D" w14:textId="77777777" w:rsidR="006762F2" w:rsidRPr="00254D00" w:rsidRDefault="006762F2" w:rsidP="006762F2">
            <w:pPr>
              <w:spacing w:after="0" w:line="240" w:lineRule="auto"/>
              <w:rPr>
                <w:rFonts w:eastAsia="Times New Roman" w:cs="Arial"/>
                <w:szCs w:val="24"/>
              </w:rPr>
            </w:pPr>
          </w:p>
        </w:tc>
        <w:tc>
          <w:tcPr>
            <w:tcW w:w="3276" w:type="dxa"/>
            <w:gridSpan w:val="2"/>
            <w:tcBorders>
              <w:top w:val="single" w:sz="7" w:space="0" w:color="000000"/>
              <w:left w:val="single" w:sz="7" w:space="0" w:color="000000"/>
              <w:bottom w:val="single" w:sz="7" w:space="0" w:color="000000"/>
              <w:right w:val="single" w:sz="7" w:space="0" w:color="000000"/>
            </w:tcBorders>
            <w:vAlign w:val="center"/>
          </w:tcPr>
          <w:p w14:paraId="1BFB4144" w14:textId="77777777" w:rsidR="006762F2" w:rsidRPr="00254D00" w:rsidRDefault="006762F2" w:rsidP="006762F2">
            <w:pPr>
              <w:spacing w:after="0" w:line="240" w:lineRule="auto"/>
              <w:rPr>
                <w:rFonts w:eastAsia="Times New Roman" w:cs="Arial"/>
                <w:szCs w:val="24"/>
              </w:rPr>
            </w:pPr>
          </w:p>
        </w:tc>
      </w:tr>
      <w:tr w:rsidR="006762F2" w:rsidRPr="00254D00" w14:paraId="1B732CAA" w14:textId="77777777" w:rsidTr="00483BFF">
        <w:trPr>
          <w:trHeight w:val="432"/>
          <w:jc w:val="center"/>
        </w:trPr>
        <w:tc>
          <w:tcPr>
            <w:tcW w:w="2871" w:type="dxa"/>
            <w:gridSpan w:val="2"/>
            <w:tcBorders>
              <w:top w:val="single" w:sz="7" w:space="0" w:color="000000"/>
              <w:left w:val="single" w:sz="7" w:space="0" w:color="000000"/>
              <w:bottom w:val="double" w:sz="4" w:space="0" w:color="auto"/>
              <w:right w:val="single" w:sz="7" w:space="0" w:color="000000"/>
            </w:tcBorders>
            <w:vAlign w:val="center"/>
          </w:tcPr>
          <w:p w14:paraId="5153F2CB"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Fixtures</w:t>
            </w:r>
          </w:p>
        </w:tc>
        <w:tc>
          <w:tcPr>
            <w:tcW w:w="3330" w:type="dxa"/>
            <w:tcBorders>
              <w:top w:val="single" w:sz="7" w:space="0" w:color="000000"/>
              <w:left w:val="single" w:sz="7" w:space="0" w:color="000000"/>
              <w:bottom w:val="double" w:sz="4" w:space="0" w:color="auto"/>
              <w:right w:val="single" w:sz="7" w:space="0" w:color="000000"/>
            </w:tcBorders>
            <w:vAlign w:val="center"/>
          </w:tcPr>
          <w:p w14:paraId="1C962C71" w14:textId="77777777" w:rsidR="006762F2" w:rsidRPr="00254D00" w:rsidRDefault="006762F2" w:rsidP="006762F2">
            <w:pPr>
              <w:spacing w:after="0" w:line="240" w:lineRule="auto"/>
              <w:rPr>
                <w:rFonts w:eastAsia="Times New Roman" w:cs="Arial"/>
                <w:szCs w:val="24"/>
              </w:rPr>
            </w:pPr>
          </w:p>
        </w:tc>
        <w:tc>
          <w:tcPr>
            <w:tcW w:w="1980" w:type="dxa"/>
            <w:gridSpan w:val="3"/>
            <w:tcBorders>
              <w:top w:val="single" w:sz="7" w:space="0" w:color="000000"/>
              <w:left w:val="single" w:sz="7" w:space="0" w:color="000000"/>
              <w:bottom w:val="double" w:sz="4" w:space="0" w:color="auto"/>
              <w:right w:val="single" w:sz="7" w:space="0" w:color="000000"/>
            </w:tcBorders>
          </w:tcPr>
          <w:p w14:paraId="4833A498" w14:textId="77777777" w:rsidR="006762F2" w:rsidRPr="00254D00" w:rsidRDefault="006762F2" w:rsidP="006762F2">
            <w:pPr>
              <w:spacing w:after="0" w:line="240" w:lineRule="auto"/>
              <w:rPr>
                <w:rFonts w:eastAsia="Times New Roman" w:cs="Arial"/>
                <w:szCs w:val="24"/>
              </w:rPr>
            </w:pPr>
          </w:p>
        </w:tc>
        <w:tc>
          <w:tcPr>
            <w:tcW w:w="2934" w:type="dxa"/>
            <w:tcBorders>
              <w:top w:val="single" w:sz="7" w:space="0" w:color="000000"/>
              <w:left w:val="single" w:sz="7" w:space="0" w:color="000000"/>
              <w:bottom w:val="double" w:sz="4" w:space="0" w:color="auto"/>
              <w:right w:val="single" w:sz="7" w:space="0" w:color="000000"/>
            </w:tcBorders>
            <w:vAlign w:val="center"/>
          </w:tcPr>
          <w:p w14:paraId="003E483E" w14:textId="77777777" w:rsidR="006762F2" w:rsidRPr="00254D00" w:rsidRDefault="006762F2" w:rsidP="006762F2">
            <w:pPr>
              <w:spacing w:after="0" w:line="240" w:lineRule="auto"/>
              <w:rPr>
                <w:rFonts w:eastAsia="Times New Roman" w:cs="Arial"/>
                <w:szCs w:val="24"/>
              </w:rPr>
            </w:pPr>
          </w:p>
        </w:tc>
        <w:tc>
          <w:tcPr>
            <w:tcW w:w="3276" w:type="dxa"/>
            <w:gridSpan w:val="2"/>
            <w:tcBorders>
              <w:top w:val="single" w:sz="7" w:space="0" w:color="000000"/>
              <w:left w:val="single" w:sz="7" w:space="0" w:color="000000"/>
              <w:bottom w:val="double" w:sz="4" w:space="0" w:color="auto"/>
              <w:right w:val="single" w:sz="7" w:space="0" w:color="000000"/>
            </w:tcBorders>
            <w:vAlign w:val="center"/>
          </w:tcPr>
          <w:p w14:paraId="70663103" w14:textId="77777777" w:rsidR="006762F2" w:rsidRPr="00254D00" w:rsidRDefault="006762F2" w:rsidP="006762F2">
            <w:pPr>
              <w:spacing w:after="0" w:line="240" w:lineRule="auto"/>
              <w:rPr>
                <w:rFonts w:eastAsia="Times New Roman" w:cs="Arial"/>
                <w:szCs w:val="24"/>
              </w:rPr>
            </w:pPr>
          </w:p>
        </w:tc>
      </w:tr>
      <w:tr w:rsidR="006762F2" w:rsidRPr="00254D00" w14:paraId="0ED8CE73" w14:textId="77777777" w:rsidTr="006F466F">
        <w:trPr>
          <w:trHeight w:val="432"/>
          <w:jc w:val="center"/>
        </w:trPr>
        <w:tc>
          <w:tcPr>
            <w:tcW w:w="14391" w:type="dxa"/>
            <w:gridSpan w:val="9"/>
            <w:tcBorders>
              <w:top w:val="double" w:sz="4" w:space="0" w:color="auto"/>
              <w:left w:val="single" w:sz="8" w:space="0" w:color="000000"/>
              <w:bottom w:val="single" w:sz="4" w:space="0" w:color="auto"/>
              <w:right w:val="single" w:sz="8" w:space="0" w:color="000000"/>
            </w:tcBorders>
            <w:vAlign w:val="center"/>
          </w:tcPr>
          <w:p w14:paraId="2C853F44" w14:textId="77777777" w:rsidR="006762F2" w:rsidRPr="00254D00" w:rsidRDefault="006762F2" w:rsidP="006762F2">
            <w:pPr>
              <w:spacing w:after="0" w:line="240" w:lineRule="auto"/>
              <w:rPr>
                <w:rFonts w:eastAsia="Times New Roman" w:cs="Arial"/>
                <w:szCs w:val="24"/>
              </w:rPr>
            </w:pPr>
            <w:r w:rsidRPr="00254D00">
              <w:rPr>
                <w:rFonts w:eastAsia="Times New Roman" w:cs="Arial"/>
                <w:b/>
                <w:szCs w:val="24"/>
              </w:rPr>
              <w:t>Support Areas (e.g., surgery, procedure rooms, etc.); complete for each area:</w:t>
            </w:r>
          </w:p>
        </w:tc>
      </w:tr>
      <w:tr w:rsidR="006762F2" w:rsidRPr="00254D00" w14:paraId="0696AAB9" w14:textId="77777777" w:rsidTr="00483BFF">
        <w:trPr>
          <w:trHeight w:val="432"/>
          <w:jc w:val="center"/>
        </w:trPr>
        <w:tc>
          <w:tcPr>
            <w:tcW w:w="2871" w:type="dxa"/>
            <w:gridSpan w:val="2"/>
            <w:tcBorders>
              <w:top w:val="single" w:sz="4" w:space="0" w:color="auto"/>
              <w:left w:val="single" w:sz="7" w:space="0" w:color="000000"/>
              <w:bottom w:val="single" w:sz="7" w:space="0" w:color="000000"/>
              <w:right w:val="single" w:sz="7" w:space="0" w:color="000000"/>
            </w:tcBorders>
            <w:vAlign w:val="center"/>
          </w:tcPr>
          <w:p w14:paraId="2E74D4D7"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Floors</w:t>
            </w:r>
          </w:p>
        </w:tc>
        <w:tc>
          <w:tcPr>
            <w:tcW w:w="3330" w:type="dxa"/>
            <w:tcBorders>
              <w:top w:val="single" w:sz="4" w:space="0" w:color="auto"/>
              <w:left w:val="single" w:sz="7" w:space="0" w:color="000000"/>
              <w:bottom w:val="single" w:sz="7" w:space="0" w:color="000000"/>
              <w:right w:val="single" w:sz="7" w:space="0" w:color="000000"/>
            </w:tcBorders>
            <w:vAlign w:val="center"/>
          </w:tcPr>
          <w:p w14:paraId="53160562" w14:textId="77777777" w:rsidR="006762F2" w:rsidRPr="00254D00" w:rsidRDefault="006762F2" w:rsidP="006762F2">
            <w:pPr>
              <w:spacing w:after="0" w:line="240" w:lineRule="auto"/>
              <w:rPr>
                <w:rFonts w:eastAsia="Times New Roman" w:cs="Arial"/>
                <w:szCs w:val="24"/>
              </w:rPr>
            </w:pPr>
          </w:p>
        </w:tc>
        <w:tc>
          <w:tcPr>
            <w:tcW w:w="1980" w:type="dxa"/>
            <w:gridSpan w:val="3"/>
            <w:tcBorders>
              <w:top w:val="single" w:sz="4" w:space="0" w:color="auto"/>
              <w:left w:val="single" w:sz="7" w:space="0" w:color="000000"/>
              <w:bottom w:val="single" w:sz="7" w:space="0" w:color="000000"/>
              <w:right w:val="single" w:sz="7" w:space="0" w:color="000000"/>
            </w:tcBorders>
          </w:tcPr>
          <w:p w14:paraId="0ED9732C" w14:textId="77777777" w:rsidR="006762F2" w:rsidRPr="00254D00" w:rsidRDefault="006762F2" w:rsidP="006762F2">
            <w:pPr>
              <w:spacing w:after="0" w:line="240" w:lineRule="auto"/>
              <w:rPr>
                <w:rFonts w:eastAsia="Times New Roman" w:cs="Arial"/>
                <w:szCs w:val="24"/>
              </w:rPr>
            </w:pPr>
          </w:p>
        </w:tc>
        <w:tc>
          <w:tcPr>
            <w:tcW w:w="2934" w:type="dxa"/>
            <w:tcBorders>
              <w:top w:val="single" w:sz="4" w:space="0" w:color="auto"/>
              <w:left w:val="single" w:sz="7" w:space="0" w:color="000000"/>
              <w:bottom w:val="single" w:sz="7" w:space="0" w:color="000000"/>
              <w:right w:val="single" w:sz="7" w:space="0" w:color="000000"/>
            </w:tcBorders>
            <w:vAlign w:val="center"/>
          </w:tcPr>
          <w:p w14:paraId="4724080C" w14:textId="77777777" w:rsidR="006762F2" w:rsidRPr="00254D00" w:rsidRDefault="006762F2" w:rsidP="006762F2">
            <w:pPr>
              <w:spacing w:after="0" w:line="240" w:lineRule="auto"/>
              <w:rPr>
                <w:rFonts w:eastAsia="Times New Roman" w:cs="Arial"/>
                <w:szCs w:val="24"/>
              </w:rPr>
            </w:pPr>
          </w:p>
        </w:tc>
        <w:tc>
          <w:tcPr>
            <w:tcW w:w="3276" w:type="dxa"/>
            <w:gridSpan w:val="2"/>
            <w:tcBorders>
              <w:top w:val="single" w:sz="4" w:space="0" w:color="auto"/>
              <w:left w:val="single" w:sz="7" w:space="0" w:color="000000"/>
              <w:bottom w:val="single" w:sz="7" w:space="0" w:color="000000"/>
              <w:right w:val="single" w:sz="7" w:space="0" w:color="000000"/>
            </w:tcBorders>
            <w:vAlign w:val="center"/>
          </w:tcPr>
          <w:p w14:paraId="4C557C84" w14:textId="77777777" w:rsidR="006762F2" w:rsidRPr="00254D00" w:rsidRDefault="006762F2" w:rsidP="006762F2">
            <w:pPr>
              <w:spacing w:after="0" w:line="240" w:lineRule="auto"/>
              <w:rPr>
                <w:rFonts w:eastAsia="Times New Roman" w:cs="Arial"/>
                <w:szCs w:val="24"/>
              </w:rPr>
            </w:pPr>
          </w:p>
        </w:tc>
      </w:tr>
      <w:tr w:rsidR="006762F2" w:rsidRPr="00254D00" w14:paraId="15E32ABD"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5D203BB8"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Walls</w:t>
            </w:r>
          </w:p>
        </w:tc>
        <w:tc>
          <w:tcPr>
            <w:tcW w:w="3330" w:type="dxa"/>
            <w:tcBorders>
              <w:top w:val="single" w:sz="7" w:space="0" w:color="000000"/>
              <w:left w:val="single" w:sz="7" w:space="0" w:color="000000"/>
              <w:bottom w:val="single" w:sz="7" w:space="0" w:color="000000"/>
              <w:right w:val="single" w:sz="7" w:space="0" w:color="000000"/>
            </w:tcBorders>
            <w:vAlign w:val="center"/>
          </w:tcPr>
          <w:p w14:paraId="389FEABE" w14:textId="77777777" w:rsidR="006762F2" w:rsidRPr="00254D00" w:rsidRDefault="006762F2" w:rsidP="006762F2">
            <w:pPr>
              <w:spacing w:after="0" w:line="240" w:lineRule="auto"/>
              <w:rPr>
                <w:rFonts w:eastAsia="Times New Roman" w:cs="Arial"/>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69FD6040" w14:textId="77777777" w:rsidR="006762F2" w:rsidRPr="00254D00" w:rsidRDefault="006762F2" w:rsidP="006762F2">
            <w:pPr>
              <w:spacing w:after="0" w:line="240" w:lineRule="auto"/>
              <w:rPr>
                <w:rFonts w:eastAsia="Times New Roman" w:cs="Arial"/>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3862604D" w14:textId="77777777" w:rsidR="006762F2" w:rsidRPr="00254D00" w:rsidRDefault="006762F2" w:rsidP="006762F2">
            <w:pPr>
              <w:spacing w:after="0" w:line="240" w:lineRule="auto"/>
              <w:rPr>
                <w:rFonts w:eastAsia="Times New Roman" w:cs="Arial"/>
                <w:szCs w:val="24"/>
              </w:rPr>
            </w:pPr>
          </w:p>
        </w:tc>
        <w:tc>
          <w:tcPr>
            <w:tcW w:w="3276" w:type="dxa"/>
            <w:gridSpan w:val="2"/>
            <w:tcBorders>
              <w:top w:val="single" w:sz="7" w:space="0" w:color="000000"/>
              <w:left w:val="single" w:sz="7" w:space="0" w:color="000000"/>
              <w:bottom w:val="single" w:sz="7" w:space="0" w:color="000000"/>
              <w:right w:val="single" w:sz="7" w:space="0" w:color="000000"/>
            </w:tcBorders>
            <w:vAlign w:val="center"/>
          </w:tcPr>
          <w:p w14:paraId="311536C7" w14:textId="77777777" w:rsidR="006762F2" w:rsidRPr="00254D00" w:rsidRDefault="006762F2" w:rsidP="006762F2">
            <w:pPr>
              <w:spacing w:after="0" w:line="240" w:lineRule="auto"/>
              <w:rPr>
                <w:rFonts w:eastAsia="Times New Roman" w:cs="Arial"/>
                <w:szCs w:val="24"/>
              </w:rPr>
            </w:pPr>
          </w:p>
        </w:tc>
      </w:tr>
      <w:tr w:rsidR="006762F2" w:rsidRPr="00254D00" w14:paraId="23F464DA"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46EB6236"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Ceilings</w:t>
            </w:r>
          </w:p>
        </w:tc>
        <w:tc>
          <w:tcPr>
            <w:tcW w:w="3330" w:type="dxa"/>
            <w:tcBorders>
              <w:top w:val="single" w:sz="7" w:space="0" w:color="000000"/>
              <w:left w:val="single" w:sz="7" w:space="0" w:color="000000"/>
              <w:bottom w:val="single" w:sz="7" w:space="0" w:color="000000"/>
              <w:right w:val="single" w:sz="7" w:space="0" w:color="000000"/>
            </w:tcBorders>
            <w:vAlign w:val="center"/>
          </w:tcPr>
          <w:p w14:paraId="4F238B61" w14:textId="77777777" w:rsidR="006762F2" w:rsidRPr="00254D00" w:rsidRDefault="006762F2" w:rsidP="006762F2">
            <w:pPr>
              <w:spacing w:after="0" w:line="240" w:lineRule="auto"/>
              <w:rPr>
                <w:rFonts w:eastAsia="Times New Roman" w:cs="Arial"/>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21A6F94F" w14:textId="77777777" w:rsidR="006762F2" w:rsidRPr="00254D00" w:rsidRDefault="006762F2" w:rsidP="006762F2">
            <w:pPr>
              <w:spacing w:after="0" w:line="240" w:lineRule="auto"/>
              <w:rPr>
                <w:rFonts w:eastAsia="Times New Roman" w:cs="Arial"/>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1DB702D9" w14:textId="77777777" w:rsidR="006762F2" w:rsidRPr="00254D00" w:rsidRDefault="006762F2" w:rsidP="006762F2">
            <w:pPr>
              <w:spacing w:after="0" w:line="240" w:lineRule="auto"/>
              <w:rPr>
                <w:rFonts w:eastAsia="Times New Roman" w:cs="Arial"/>
                <w:szCs w:val="24"/>
              </w:rPr>
            </w:pPr>
          </w:p>
        </w:tc>
        <w:tc>
          <w:tcPr>
            <w:tcW w:w="3276" w:type="dxa"/>
            <w:gridSpan w:val="2"/>
            <w:tcBorders>
              <w:top w:val="single" w:sz="7" w:space="0" w:color="000000"/>
              <w:left w:val="single" w:sz="7" w:space="0" w:color="000000"/>
              <w:bottom w:val="single" w:sz="7" w:space="0" w:color="000000"/>
              <w:right w:val="single" w:sz="7" w:space="0" w:color="000000"/>
            </w:tcBorders>
            <w:vAlign w:val="center"/>
          </w:tcPr>
          <w:p w14:paraId="10F50CB0" w14:textId="77777777" w:rsidR="006762F2" w:rsidRPr="00254D00" w:rsidRDefault="006762F2" w:rsidP="006762F2">
            <w:pPr>
              <w:spacing w:after="0" w:line="240" w:lineRule="auto"/>
              <w:rPr>
                <w:rFonts w:eastAsia="Times New Roman" w:cs="Arial"/>
                <w:szCs w:val="24"/>
              </w:rPr>
            </w:pPr>
          </w:p>
        </w:tc>
      </w:tr>
      <w:tr w:rsidR="006762F2" w:rsidRPr="00254D00" w14:paraId="47257D94"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71CDB969"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Ducts/Pipes</w:t>
            </w:r>
          </w:p>
        </w:tc>
        <w:tc>
          <w:tcPr>
            <w:tcW w:w="3330" w:type="dxa"/>
            <w:tcBorders>
              <w:top w:val="single" w:sz="7" w:space="0" w:color="000000"/>
              <w:left w:val="single" w:sz="7" w:space="0" w:color="000000"/>
              <w:bottom w:val="single" w:sz="7" w:space="0" w:color="000000"/>
              <w:right w:val="single" w:sz="7" w:space="0" w:color="000000"/>
            </w:tcBorders>
            <w:vAlign w:val="center"/>
          </w:tcPr>
          <w:p w14:paraId="7C4EF683" w14:textId="77777777" w:rsidR="006762F2" w:rsidRPr="00254D00" w:rsidRDefault="006762F2" w:rsidP="006762F2">
            <w:pPr>
              <w:spacing w:after="0" w:line="240" w:lineRule="auto"/>
              <w:rPr>
                <w:rFonts w:eastAsia="Times New Roman" w:cs="Arial"/>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7C540C14" w14:textId="77777777" w:rsidR="006762F2" w:rsidRPr="00254D00" w:rsidRDefault="006762F2" w:rsidP="006762F2">
            <w:pPr>
              <w:spacing w:after="0" w:line="240" w:lineRule="auto"/>
              <w:rPr>
                <w:rFonts w:eastAsia="Times New Roman" w:cs="Arial"/>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3F604B49" w14:textId="77777777" w:rsidR="006762F2" w:rsidRPr="00254D00" w:rsidRDefault="006762F2" w:rsidP="006762F2">
            <w:pPr>
              <w:spacing w:after="0" w:line="240" w:lineRule="auto"/>
              <w:rPr>
                <w:rFonts w:eastAsia="Times New Roman" w:cs="Arial"/>
                <w:szCs w:val="24"/>
              </w:rPr>
            </w:pPr>
          </w:p>
        </w:tc>
        <w:tc>
          <w:tcPr>
            <w:tcW w:w="3276" w:type="dxa"/>
            <w:gridSpan w:val="2"/>
            <w:tcBorders>
              <w:top w:val="single" w:sz="7" w:space="0" w:color="000000"/>
              <w:left w:val="single" w:sz="7" w:space="0" w:color="000000"/>
              <w:bottom w:val="single" w:sz="7" w:space="0" w:color="000000"/>
              <w:right w:val="single" w:sz="7" w:space="0" w:color="000000"/>
            </w:tcBorders>
            <w:vAlign w:val="center"/>
          </w:tcPr>
          <w:p w14:paraId="6C34F846" w14:textId="77777777" w:rsidR="006762F2" w:rsidRPr="00254D00" w:rsidRDefault="006762F2" w:rsidP="006762F2">
            <w:pPr>
              <w:spacing w:after="0" w:line="240" w:lineRule="auto"/>
              <w:rPr>
                <w:rFonts w:eastAsia="Times New Roman" w:cs="Arial"/>
                <w:szCs w:val="24"/>
              </w:rPr>
            </w:pPr>
          </w:p>
        </w:tc>
      </w:tr>
      <w:tr w:rsidR="006762F2" w:rsidRPr="00254D00" w14:paraId="274A4331" w14:textId="77777777" w:rsidTr="00483BFF">
        <w:trPr>
          <w:trHeight w:val="432"/>
          <w:jc w:val="center"/>
        </w:trPr>
        <w:tc>
          <w:tcPr>
            <w:tcW w:w="2871" w:type="dxa"/>
            <w:gridSpan w:val="2"/>
            <w:tcBorders>
              <w:top w:val="single" w:sz="7" w:space="0" w:color="000000"/>
              <w:left w:val="single" w:sz="7" w:space="0" w:color="000000"/>
              <w:bottom w:val="double" w:sz="4" w:space="0" w:color="auto"/>
              <w:right w:val="single" w:sz="7" w:space="0" w:color="000000"/>
            </w:tcBorders>
            <w:vAlign w:val="center"/>
          </w:tcPr>
          <w:p w14:paraId="044F8331"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Fixtures</w:t>
            </w:r>
          </w:p>
        </w:tc>
        <w:tc>
          <w:tcPr>
            <w:tcW w:w="3330" w:type="dxa"/>
            <w:tcBorders>
              <w:top w:val="single" w:sz="7" w:space="0" w:color="000000"/>
              <w:left w:val="single" w:sz="7" w:space="0" w:color="000000"/>
              <w:bottom w:val="double" w:sz="4" w:space="0" w:color="auto"/>
              <w:right w:val="single" w:sz="7" w:space="0" w:color="000000"/>
            </w:tcBorders>
            <w:vAlign w:val="center"/>
          </w:tcPr>
          <w:p w14:paraId="79689BE8" w14:textId="77777777" w:rsidR="006762F2" w:rsidRPr="00254D00" w:rsidRDefault="006762F2" w:rsidP="006762F2">
            <w:pPr>
              <w:spacing w:after="0" w:line="240" w:lineRule="auto"/>
              <w:rPr>
                <w:rFonts w:eastAsia="Times New Roman" w:cs="Arial"/>
                <w:szCs w:val="24"/>
              </w:rPr>
            </w:pPr>
          </w:p>
        </w:tc>
        <w:tc>
          <w:tcPr>
            <w:tcW w:w="1980" w:type="dxa"/>
            <w:gridSpan w:val="3"/>
            <w:tcBorders>
              <w:top w:val="single" w:sz="7" w:space="0" w:color="000000"/>
              <w:left w:val="single" w:sz="7" w:space="0" w:color="000000"/>
              <w:bottom w:val="double" w:sz="4" w:space="0" w:color="auto"/>
              <w:right w:val="single" w:sz="7" w:space="0" w:color="000000"/>
            </w:tcBorders>
          </w:tcPr>
          <w:p w14:paraId="3D31FA75" w14:textId="77777777" w:rsidR="006762F2" w:rsidRPr="00254D00" w:rsidRDefault="006762F2" w:rsidP="006762F2">
            <w:pPr>
              <w:spacing w:after="0" w:line="240" w:lineRule="auto"/>
              <w:rPr>
                <w:rFonts w:eastAsia="Times New Roman" w:cs="Arial"/>
                <w:szCs w:val="24"/>
              </w:rPr>
            </w:pPr>
          </w:p>
        </w:tc>
        <w:tc>
          <w:tcPr>
            <w:tcW w:w="2934" w:type="dxa"/>
            <w:tcBorders>
              <w:top w:val="single" w:sz="7" w:space="0" w:color="000000"/>
              <w:left w:val="single" w:sz="7" w:space="0" w:color="000000"/>
              <w:bottom w:val="double" w:sz="4" w:space="0" w:color="auto"/>
              <w:right w:val="single" w:sz="7" w:space="0" w:color="000000"/>
            </w:tcBorders>
            <w:vAlign w:val="center"/>
          </w:tcPr>
          <w:p w14:paraId="416238FD" w14:textId="77777777" w:rsidR="006762F2" w:rsidRPr="00254D00" w:rsidRDefault="006762F2" w:rsidP="006762F2">
            <w:pPr>
              <w:spacing w:after="0" w:line="240" w:lineRule="auto"/>
              <w:rPr>
                <w:rFonts w:eastAsia="Times New Roman" w:cs="Arial"/>
                <w:szCs w:val="24"/>
              </w:rPr>
            </w:pPr>
          </w:p>
        </w:tc>
        <w:tc>
          <w:tcPr>
            <w:tcW w:w="3276" w:type="dxa"/>
            <w:gridSpan w:val="2"/>
            <w:tcBorders>
              <w:top w:val="single" w:sz="7" w:space="0" w:color="000000"/>
              <w:left w:val="single" w:sz="7" w:space="0" w:color="000000"/>
              <w:bottom w:val="double" w:sz="4" w:space="0" w:color="auto"/>
              <w:right w:val="single" w:sz="7" w:space="0" w:color="000000"/>
            </w:tcBorders>
            <w:vAlign w:val="center"/>
          </w:tcPr>
          <w:p w14:paraId="70311D9F" w14:textId="77777777" w:rsidR="006762F2" w:rsidRPr="00254D00" w:rsidRDefault="006762F2" w:rsidP="006762F2">
            <w:pPr>
              <w:spacing w:after="0" w:line="240" w:lineRule="auto"/>
              <w:rPr>
                <w:rFonts w:eastAsia="Times New Roman" w:cs="Arial"/>
                <w:szCs w:val="24"/>
              </w:rPr>
            </w:pPr>
          </w:p>
        </w:tc>
      </w:tr>
      <w:tr w:rsidR="006762F2" w:rsidRPr="00254D00" w14:paraId="16877B4B" w14:textId="77777777" w:rsidTr="006F466F">
        <w:trPr>
          <w:trHeight w:val="432"/>
          <w:jc w:val="center"/>
        </w:trPr>
        <w:tc>
          <w:tcPr>
            <w:tcW w:w="14391" w:type="dxa"/>
            <w:gridSpan w:val="9"/>
            <w:tcBorders>
              <w:top w:val="double" w:sz="4" w:space="0" w:color="auto"/>
              <w:left w:val="single" w:sz="8" w:space="0" w:color="000000"/>
              <w:bottom w:val="single" w:sz="4" w:space="0" w:color="auto"/>
              <w:right w:val="single" w:sz="8" w:space="0" w:color="000000"/>
            </w:tcBorders>
            <w:vAlign w:val="center"/>
          </w:tcPr>
          <w:p w14:paraId="67006DF7" w14:textId="77777777" w:rsidR="006762F2" w:rsidRPr="00254D00" w:rsidRDefault="006762F2" w:rsidP="006762F2">
            <w:pPr>
              <w:spacing w:after="0" w:line="240" w:lineRule="auto"/>
              <w:rPr>
                <w:rFonts w:eastAsia="Times New Roman" w:cs="Arial"/>
                <w:szCs w:val="24"/>
              </w:rPr>
            </w:pPr>
            <w:r w:rsidRPr="00254D00">
              <w:rPr>
                <w:rFonts w:eastAsia="Times New Roman" w:cs="Arial"/>
                <w:b/>
                <w:szCs w:val="24"/>
              </w:rPr>
              <w:t xml:space="preserve">Implements (note </w:t>
            </w:r>
            <w:proofErr w:type="gramStart"/>
            <w:r w:rsidRPr="00254D00">
              <w:rPr>
                <w:rFonts w:eastAsia="Times New Roman" w:cs="Arial"/>
                <w:b/>
                <w:szCs w:val="24"/>
              </w:rPr>
              <w:t>whether or not</w:t>
            </w:r>
            <w:proofErr w:type="gramEnd"/>
            <w:r w:rsidRPr="00254D00">
              <w:rPr>
                <w:rFonts w:eastAsia="Times New Roman" w:cs="Arial"/>
                <w:b/>
                <w:szCs w:val="24"/>
              </w:rPr>
              <w:t xml:space="preserve"> shared):</w:t>
            </w:r>
          </w:p>
        </w:tc>
      </w:tr>
      <w:tr w:rsidR="006762F2" w:rsidRPr="00254D00" w14:paraId="19A2D013" w14:textId="77777777" w:rsidTr="00483BFF">
        <w:trPr>
          <w:trHeight w:val="432"/>
          <w:jc w:val="center"/>
        </w:trPr>
        <w:tc>
          <w:tcPr>
            <w:tcW w:w="2871" w:type="dxa"/>
            <w:gridSpan w:val="2"/>
            <w:tcBorders>
              <w:top w:val="single" w:sz="4" w:space="0" w:color="auto"/>
              <w:left w:val="single" w:sz="7" w:space="0" w:color="000000"/>
              <w:bottom w:val="single" w:sz="7" w:space="0" w:color="000000"/>
              <w:right w:val="single" w:sz="7" w:space="0" w:color="000000"/>
            </w:tcBorders>
            <w:vAlign w:val="center"/>
          </w:tcPr>
          <w:p w14:paraId="6691A890"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Mops</w:t>
            </w:r>
          </w:p>
        </w:tc>
        <w:tc>
          <w:tcPr>
            <w:tcW w:w="3330" w:type="dxa"/>
            <w:tcBorders>
              <w:top w:val="single" w:sz="4" w:space="0" w:color="auto"/>
              <w:left w:val="single" w:sz="7" w:space="0" w:color="000000"/>
              <w:bottom w:val="single" w:sz="7" w:space="0" w:color="000000"/>
              <w:right w:val="single" w:sz="7" w:space="0" w:color="000000"/>
            </w:tcBorders>
            <w:vAlign w:val="center"/>
          </w:tcPr>
          <w:p w14:paraId="7CFC7E9D" w14:textId="77777777" w:rsidR="006762F2" w:rsidRPr="00254D00" w:rsidRDefault="006762F2" w:rsidP="006762F2">
            <w:pPr>
              <w:spacing w:after="0" w:line="240" w:lineRule="auto"/>
              <w:rPr>
                <w:rFonts w:eastAsia="Times New Roman" w:cs="Arial"/>
                <w:szCs w:val="24"/>
              </w:rPr>
            </w:pPr>
          </w:p>
        </w:tc>
        <w:tc>
          <w:tcPr>
            <w:tcW w:w="1980" w:type="dxa"/>
            <w:gridSpan w:val="3"/>
            <w:tcBorders>
              <w:top w:val="single" w:sz="4" w:space="0" w:color="auto"/>
              <w:left w:val="single" w:sz="7" w:space="0" w:color="000000"/>
              <w:bottom w:val="single" w:sz="7" w:space="0" w:color="000000"/>
              <w:right w:val="single" w:sz="7" w:space="0" w:color="000000"/>
            </w:tcBorders>
          </w:tcPr>
          <w:p w14:paraId="7D925939" w14:textId="77777777" w:rsidR="006762F2" w:rsidRPr="00254D00" w:rsidRDefault="006762F2" w:rsidP="006762F2">
            <w:pPr>
              <w:spacing w:after="0" w:line="240" w:lineRule="auto"/>
              <w:rPr>
                <w:rFonts w:eastAsia="Times New Roman" w:cs="Arial"/>
                <w:szCs w:val="24"/>
              </w:rPr>
            </w:pPr>
          </w:p>
        </w:tc>
        <w:tc>
          <w:tcPr>
            <w:tcW w:w="2934" w:type="dxa"/>
            <w:tcBorders>
              <w:top w:val="single" w:sz="4" w:space="0" w:color="auto"/>
              <w:left w:val="single" w:sz="7" w:space="0" w:color="000000"/>
              <w:bottom w:val="single" w:sz="7" w:space="0" w:color="000000"/>
              <w:right w:val="single" w:sz="7" w:space="0" w:color="000000"/>
            </w:tcBorders>
            <w:vAlign w:val="center"/>
          </w:tcPr>
          <w:p w14:paraId="7275DA36" w14:textId="77777777" w:rsidR="006762F2" w:rsidRPr="00254D00" w:rsidRDefault="006762F2" w:rsidP="006762F2">
            <w:pPr>
              <w:spacing w:after="0" w:line="240" w:lineRule="auto"/>
              <w:rPr>
                <w:rFonts w:eastAsia="Times New Roman" w:cs="Arial"/>
                <w:szCs w:val="24"/>
              </w:rPr>
            </w:pPr>
          </w:p>
        </w:tc>
        <w:tc>
          <w:tcPr>
            <w:tcW w:w="3276" w:type="dxa"/>
            <w:gridSpan w:val="2"/>
            <w:tcBorders>
              <w:top w:val="single" w:sz="4" w:space="0" w:color="auto"/>
              <w:left w:val="single" w:sz="7" w:space="0" w:color="000000"/>
              <w:bottom w:val="single" w:sz="7" w:space="0" w:color="000000"/>
              <w:right w:val="single" w:sz="7" w:space="0" w:color="000000"/>
            </w:tcBorders>
            <w:vAlign w:val="center"/>
          </w:tcPr>
          <w:p w14:paraId="2E414939" w14:textId="77777777" w:rsidR="006762F2" w:rsidRPr="00254D00" w:rsidRDefault="006762F2" w:rsidP="006762F2">
            <w:pPr>
              <w:spacing w:after="0" w:line="240" w:lineRule="auto"/>
              <w:rPr>
                <w:rFonts w:eastAsia="Times New Roman" w:cs="Arial"/>
                <w:szCs w:val="24"/>
              </w:rPr>
            </w:pPr>
          </w:p>
        </w:tc>
      </w:tr>
      <w:tr w:rsidR="006762F2" w:rsidRPr="00254D00" w14:paraId="78AA6266"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16151D81"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Mop buckets</w:t>
            </w:r>
          </w:p>
        </w:tc>
        <w:tc>
          <w:tcPr>
            <w:tcW w:w="3330" w:type="dxa"/>
            <w:tcBorders>
              <w:top w:val="single" w:sz="7" w:space="0" w:color="000000"/>
              <w:left w:val="single" w:sz="7" w:space="0" w:color="000000"/>
              <w:bottom w:val="single" w:sz="7" w:space="0" w:color="000000"/>
              <w:right w:val="single" w:sz="7" w:space="0" w:color="000000"/>
            </w:tcBorders>
            <w:vAlign w:val="center"/>
          </w:tcPr>
          <w:p w14:paraId="4319A4F8" w14:textId="77777777" w:rsidR="006762F2" w:rsidRPr="00254D00" w:rsidRDefault="006762F2" w:rsidP="006762F2">
            <w:pPr>
              <w:spacing w:after="0" w:line="240" w:lineRule="auto"/>
              <w:rPr>
                <w:rFonts w:eastAsia="Times New Roman" w:cs="Arial"/>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49DAA665" w14:textId="77777777" w:rsidR="006762F2" w:rsidRPr="00254D00" w:rsidRDefault="006762F2" w:rsidP="006762F2">
            <w:pPr>
              <w:spacing w:after="0" w:line="240" w:lineRule="auto"/>
              <w:rPr>
                <w:rFonts w:eastAsia="Times New Roman" w:cs="Arial"/>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642E4489" w14:textId="77777777" w:rsidR="006762F2" w:rsidRPr="00254D00" w:rsidRDefault="006762F2" w:rsidP="006762F2">
            <w:pPr>
              <w:spacing w:after="0" w:line="240" w:lineRule="auto"/>
              <w:rPr>
                <w:rFonts w:eastAsia="Times New Roman" w:cs="Arial"/>
                <w:szCs w:val="24"/>
              </w:rPr>
            </w:pPr>
          </w:p>
        </w:tc>
        <w:tc>
          <w:tcPr>
            <w:tcW w:w="3276" w:type="dxa"/>
            <w:gridSpan w:val="2"/>
            <w:tcBorders>
              <w:top w:val="single" w:sz="7" w:space="0" w:color="000000"/>
              <w:left w:val="single" w:sz="7" w:space="0" w:color="000000"/>
              <w:bottom w:val="single" w:sz="7" w:space="0" w:color="000000"/>
              <w:right w:val="single" w:sz="7" w:space="0" w:color="000000"/>
            </w:tcBorders>
            <w:vAlign w:val="center"/>
          </w:tcPr>
          <w:p w14:paraId="5E081F6C" w14:textId="77777777" w:rsidR="006762F2" w:rsidRPr="00254D00" w:rsidRDefault="006762F2" w:rsidP="006762F2">
            <w:pPr>
              <w:spacing w:after="0" w:line="240" w:lineRule="auto"/>
              <w:rPr>
                <w:rFonts w:eastAsia="Times New Roman" w:cs="Arial"/>
                <w:szCs w:val="24"/>
              </w:rPr>
            </w:pPr>
          </w:p>
        </w:tc>
      </w:tr>
      <w:tr w:rsidR="006762F2" w:rsidRPr="00254D00" w14:paraId="424A9421"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3B8DE009"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Aquaria nets</w:t>
            </w:r>
          </w:p>
        </w:tc>
        <w:tc>
          <w:tcPr>
            <w:tcW w:w="3330" w:type="dxa"/>
            <w:tcBorders>
              <w:top w:val="single" w:sz="7" w:space="0" w:color="000000"/>
              <w:left w:val="single" w:sz="7" w:space="0" w:color="000000"/>
              <w:bottom w:val="single" w:sz="7" w:space="0" w:color="000000"/>
              <w:right w:val="single" w:sz="7" w:space="0" w:color="000000"/>
            </w:tcBorders>
            <w:vAlign w:val="center"/>
          </w:tcPr>
          <w:p w14:paraId="4CD89235" w14:textId="77777777" w:rsidR="006762F2" w:rsidRPr="00254D00" w:rsidRDefault="006762F2" w:rsidP="006762F2">
            <w:pPr>
              <w:spacing w:after="0" w:line="240" w:lineRule="auto"/>
              <w:rPr>
                <w:rFonts w:eastAsia="Times New Roman" w:cs="Arial"/>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2B6DEC66" w14:textId="77777777" w:rsidR="006762F2" w:rsidRPr="00254D00" w:rsidRDefault="006762F2" w:rsidP="006762F2">
            <w:pPr>
              <w:spacing w:after="0" w:line="240" w:lineRule="auto"/>
              <w:rPr>
                <w:rFonts w:eastAsia="Times New Roman" w:cs="Arial"/>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3312C32C" w14:textId="77777777" w:rsidR="006762F2" w:rsidRPr="00254D00" w:rsidRDefault="006762F2" w:rsidP="006762F2">
            <w:pPr>
              <w:spacing w:after="0" w:line="240" w:lineRule="auto"/>
              <w:rPr>
                <w:rFonts w:eastAsia="Times New Roman" w:cs="Arial"/>
                <w:szCs w:val="24"/>
              </w:rPr>
            </w:pPr>
          </w:p>
        </w:tc>
        <w:tc>
          <w:tcPr>
            <w:tcW w:w="3276" w:type="dxa"/>
            <w:gridSpan w:val="2"/>
            <w:tcBorders>
              <w:top w:val="single" w:sz="7" w:space="0" w:color="000000"/>
              <w:left w:val="single" w:sz="7" w:space="0" w:color="000000"/>
              <w:bottom w:val="single" w:sz="7" w:space="0" w:color="000000"/>
              <w:right w:val="single" w:sz="7" w:space="0" w:color="000000"/>
            </w:tcBorders>
            <w:vAlign w:val="center"/>
          </w:tcPr>
          <w:p w14:paraId="71D638B6" w14:textId="77777777" w:rsidR="006762F2" w:rsidRPr="00254D00" w:rsidRDefault="006762F2" w:rsidP="006762F2">
            <w:pPr>
              <w:spacing w:after="0" w:line="240" w:lineRule="auto"/>
              <w:rPr>
                <w:rFonts w:eastAsia="Times New Roman" w:cs="Arial"/>
                <w:szCs w:val="24"/>
              </w:rPr>
            </w:pPr>
          </w:p>
        </w:tc>
      </w:tr>
      <w:tr w:rsidR="006762F2" w:rsidRPr="00254D00" w14:paraId="43B94C27" w14:textId="77777777" w:rsidTr="00483BFF">
        <w:trPr>
          <w:trHeight w:val="432"/>
          <w:jc w:val="center"/>
        </w:trPr>
        <w:tc>
          <w:tcPr>
            <w:tcW w:w="2871" w:type="dxa"/>
            <w:gridSpan w:val="2"/>
            <w:tcBorders>
              <w:top w:val="single" w:sz="7" w:space="0" w:color="000000"/>
              <w:left w:val="single" w:sz="7" w:space="0" w:color="000000"/>
              <w:bottom w:val="double" w:sz="4" w:space="0" w:color="auto"/>
              <w:right w:val="single" w:sz="7" w:space="0" w:color="000000"/>
            </w:tcBorders>
            <w:vAlign w:val="center"/>
          </w:tcPr>
          <w:p w14:paraId="42219320"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Other</w:t>
            </w:r>
          </w:p>
        </w:tc>
        <w:tc>
          <w:tcPr>
            <w:tcW w:w="3330" w:type="dxa"/>
            <w:tcBorders>
              <w:top w:val="single" w:sz="7" w:space="0" w:color="000000"/>
              <w:left w:val="single" w:sz="7" w:space="0" w:color="000000"/>
              <w:bottom w:val="double" w:sz="4" w:space="0" w:color="auto"/>
              <w:right w:val="single" w:sz="7" w:space="0" w:color="000000"/>
            </w:tcBorders>
            <w:vAlign w:val="center"/>
          </w:tcPr>
          <w:p w14:paraId="1D160400" w14:textId="77777777" w:rsidR="006762F2" w:rsidRPr="00254D00" w:rsidRDefault="006762F2" w:rsidP="006762F2">
            <w:pPr>
              <w:spacing w:after="0" w:line="240" w:lineRule="auto"/>
              <w:rPr>
                <w:rFonts w:eastAsia="Times New Roman" w:cs="Arial"/>
                <w:szCs w:val="24"/>
              </w:rPr>
            </w:pPr>
          </w:p>
        </w:tc>
        <w:tc>
          <w:tcPr>
            <w:tcW w:w="1980" w:type="dxa"/>
            <w:gridSpan w:val="3"/>
            <w:tcBorders>
              <w:top w:val="single" w:sz="7" w:space="0" w:color="000000"/>
              <w:left w:val="single" w:sz="7" w:space="0" w:color="000000"/>
              <w:bottom w:val="double" w:sz="4" w:space="0" w:color="auto"/>
              <w:right w:val="single" w:sz="7" w:space="0" w:color="000000"/>
            </w:tcBorders>
          </w:tcPr>
          <w:p w14:paraId="70A43183" w14:textId="77777777" w:rsidR="006762F2" w:rsidRPr="00254D00" w:rsidRDefault="006762F2" w:rsidP="006762F2">
            <w:pPr>
              <w:spacing w:after="0" w:line="240" w:lineRule="auto"/>
              <w:rPr>
                <w:rFonts w:eastAsia="Times New Roman" w:cs="Arial"/>
                <w:szCs w:val="24"/>
              </w:rPr>
            </w:pPr>
          </w:p>
        </w:tc>
        <w:tc>
          <w:tcPr>
            <w:tcW w:w="2934" w:type="dxa"/>
            <w:tcBorders>
              <w:top w:val="single" w:sz="7" w:space="0" w:color="000000"/>
              <w:left w:val="single" w:sz="7" w:space="0" w:color="000000"/>
              <w:bottom w:val="double" w:sz="4" w:space="0" w:color="auto"/>
              <w:right w:val="single" w:sz="7" w:space="0" w:color="000000"/>
            </w:tcBorders>
            <w:vAlign w:val="center"/>
          </w:tcPr>
          <w:p w14:paraId="660C73A9" w14:textId="77777777" w:rsidR="006762F2" w:rsidRPr="00254D00" w:rsidRDefault="006762F2" w:rsidP="006762F2">
            <w:pPr>
              <w:spacing w:after="0" w:line="240" w:lineRule="auto"/>
              <w:rPr>
                <w:rFonts w:eastAsia="Times New Roman" w:cs="Arial"/>
                <w:szCs w:val="24"/>
              </w:rPr>
            </w:pPr>
          </w:p>
        </w:tc>
        <w:tc>
          <w:tcPr>
            <w:tcW w:w="3276" w:type="dxa"/>
            <w:gridSpan w:val="2"/>
            <w:tcBorders>
              <w:top w:val="single" w:sz="7" w:space="0" w:color="000000"/>
              <w:left w:val="single" w:sz="7" w:space="0" w:color="000000"/>
              <w:bottom w:val="double" w:sz="4" w:space="0" w:color="auto"/>
              <w:right w:val="single" w:sz="7" w:space="0" w:color="000000"/>
            </w:tcBorders>
            <w:vAlign w:val="center"/>
          </w:tcPr>
          <w:p w14:paraId="06BE0B04" w14:textId="77777777" w:rsidR="006762F2" w:rsidRPr="00254D00" w:rsidRDefault="006762F2" w:rsidP="006762F2">
            <w:pPr>
              <w:spacing w:after="0" w:line="240" w:lineRule="auto"/>
              <w:rPr>
                <w:rFonts w:eastAsia="Times New Roman" w:cs="Arial"/>
                <w:szCs w:val="24"/>
              </w:rPr>
            </w:pPr>
          </w:p>
        </w:tc>
      </w:tr>
      <w:tr w:rsidR="006762F2" w:rsidRPr="00254D00" w14:paraId="66C51E69" w14:textId="77777777" w:rsidTr="006F466F">
        <w:trPr>
          <w:trHeight w:val="432"/>
          <w:jc w:val="center"/>
        </w:trPr>
        <w:tc>
          <w:tcPr>
            <w:tcW w:w="14391" w:type="dxa"/>
            <w:gridSpan w:val="9"/>
            <w:tcBorders>
              <w:top w:val="double" w:sz="4" w:space="0" w:color="auto"/>
              <w:left w:val="single" w:sz="8" w:space="0" w:color="000000"/>
              <w:bottom w:val="single" w:sz="4" w:space="0" w:color="auto"/>
              <w:right w:val="single" w:sz="8" w:space="0" w:color="000000"/>
            </w:tcBorders>
            <w:vAlign w:val="center"/>
          </w:tcPr>
          <w:p w14:paraId="36AB5ABF" w14:textId="77777777" w:rsidR="006762F2" w:rsidRPr="00254D00" w:rsidRDefault="006762F2" w:rsidP="006762F2">
            <w:pPr>
              <w:spacing w:after="0" w:line="240" w:lineRule="auto"/>
              <w:rPr>
                <w:rFonts w:eastAsia="Times New Roman" w:cs="Arial"/>
                <w:szCs w:val="24"/>
              </w:rPr>
            </w:pPr>
            <w:r w:rsidRPr="00254D00">
              <w:rPr>
                <w:rFonts w:eastAsia="Times New Roman" w:cs="Arial"/>
                <w:b/>
                <w:szCs w:val="24"/>
              </w:rPr>
              <w:lastRenderedPageBreak/>
              <w:t>Other:</w:t>
            </w:r>
          </w:p>
        </w:tc>
      </w:tr>
      <w:tr w:rsidR="006762F2" w:rsidRPr="00254D00" w14:paraId="5E79067F" w14:textId="77777777" w:rsidTr="00483BFF">
        <w:trPr>
          <w:trHeight w:val="432"/>
          <w:jc w:val="center"/>
        </w:trPr>
        <w:tc>
          <w:tcPr>
            <w:tcW w:w="2871" w:type="dxa"/>
            <w:gridSpan w:val="2"/>
            <w:tcBorders>
              <w:top w:val="single" w:sz="4" w:space="0" w:color="auto"/>
              <w:left w:val="single" w:sz="7" w:space="0" w:color="000000"/>
              <w:bottom w:val="single" w:sz="7" w:space="0" w:color="000000"/>
              <w:right w:val="single" w:sz="7" w:space="0" w:color="000000"/>
            </w:tcBorders>
            <w:vAlign w:val="center"/>
          </w:tcPr>
          <w:p w14:paraId="332C97DC"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Vehicle(s)</w:t>
            </w:r>
          </w:p>
        </w:tc>
        <w:tc>
          <w:tcPr>
            <w:tcW w:w="3330" w:type="dxa"/>
            <w:tcBorders>
              <w:top w:val="single" w:sz="4" w:space="0" w:color="auto"/>
              <w:left w:val="single" w:sz="7" w:space="0" w:color="000000"/>
              <w:bottom w:val="single" w:sz="7" w:space="0" w:color="000000"/>
              <w:right w:val="single" w:sz="7" w:space="0" w:color="000000"/>
            </w:tcBorders>
            <w:vAlign w:val="center"/>
          </w:tcPr>
          <w:p w14:paraId="50CA941C" w14:textId="77777777" w:rsidR="006762F2" w:rsidRPr="00254D00" w:rsidRDefault="006762F2" w:rsidP="006762F2">
            <w:pPr>
              <w:spacing w:after="0" w:line="240" w:lineRule="auto"/>
              <w:rPr>
                <w:rFonts w:eastAsia="Times New Roman" w:cs="Arial"/>
                <w:szCs w:val="24"/>
              </w:rPr>
            </w:pPr>
          </w:p>
        </w:tc>
        <w:tc>
          <w:tcPr>
            <w:tcW w:w="1980" w:type="dxa"/>
            <w:gridSpan w:val="3"/>
            <w:tcBorders>
              <w:top w:val="single" w:sz="4" w:space="0" w:color="auto"/>
              <w:left w:val="single" w:sz="7" w:space="0" w:color="000000"/>
              <w:bottom w:val="single" w:sz="7" w:space="0" w:color="000000"/>
              <w:right w:val="single" w:sz="7" w:space="0" w:color="000000"/>
            </w:tcBorders>
          </w:tcPr>
          <w:p w14:paraId="06A0D110" w14:textId="77777777" w:rsidR="006762F2" w:rsidRPr="00254D00" w:rsidRDefault="006762F2" w:rsidP="006762F2">
            <w:pPr>
              <w:spacing w:after="0" w:line="240" w:lineRule="auto"/>
              <w:rPr>
                <w:rFonts w:eastAsia="Times New Roman" w:cs="Arial"/>
                <w:szCs w:val="24"/>
              </w:rPr>
            </w:pPr>
          </w:p>
        </w:tc>
        <w:tc>
          <w:tcPr>
            <w:tcW w:w="2934" w:type="dxa"/>
            <w:tcBorders>
              <w:top w:val="single" w:sz="4" w:space="0" w:color="auto"/>
              <w:left w:val="single" w:sz="7" w:space="0" w:color="000000"/>
              <w:bottom w:val="single" w:sz="7" w:space="0" w:color="000000"/>
              <w:right w:val="single" w:sz="7" w:space="0" w:color="000000"/>
            </w:tcBorders>
            <w:vAlign w:val="center"/>
          </w:tcPr>
          <w:p w14:paraId="628112F3" w14:textId="77777777" w:rsidR="006762F2" w:rsidRPr="00254D00" w:rsidRDefault="006762F2" w:rsidP="006762F2">
            <w:pPr>
              <w:spacing w:after="0" w:line="240" w:lineRule="auto"/>
              <w:rPr>
                <w:rFonts w:eastAsia="Times New Roman" w:cs="Arial"/>
                <w:szCs w:val="24"/>
              </w:rPr>
            </w:pPr>
          </w:p>
        </w:tc>
        <w:tc>
          <w:tcPr>
            <w:tcW w:w="3276" w:type="dxa"/>
            <w:gridSpan w:val="2"/>
            <w:tcBorders>
              <w:top w:val="single" w:sz="4" w:space="0" w:color="auto"/>
              <w:left w:val="single" w:sz="7" w:space="0" w:color="000000"/>
              <w:bottom w:val="single" w:sz="7" w:space="0" w:color="000000"/>
              <w:right w:val="single" w:sz="7" w:space="0" w:color="000000"/>
            </w:tcBorders>
            <w:vAlign w:val="center"/>
          </w:tcPr>
          <w:p w14:paraId="0CC0E0B4" w14:textId="77777777" w:rsidR="006762F2" w:rsidRPr="00254D00" w:rsidRDefault="006762F2" w:rsidP="006762F2">
            <w:pPr>
              <w:spacing w:after="0" w:line="240" w:lineRule="auto"/>
              <w:rPr>
                <w:rFonts w:eastAsia="Times New Roman" w:cs="Arial"/>
                <w:szCs w:val="24"/>
              </w:rPr>
            </w:pPr>
          </w:p>
        </w:tc>
      </w:tr>
      <w:tr w:rsidR="006762F2" w:rsidRPr="00254D00" w14:paraId="798BDCCB" w14:textId="77777777" w:rsidTr="00483BFF">
        <w:trPr>
          <w:trHeight w:val="432"/>
          <w:jc w:val="center"/>
        </w:trPr>
        <w:tc>
          <w:tcPr>
            <w:tcW w:w="2871" w:type="dxa"/>
            <w:gridSpan w:val="2"/>
            <w:tcBorders>
              <w:top w:val="single" w:sz="7" w:space="0" w:color="000000"/>
              <w:left w:val="single" w:sz="7" w:space="0" w:color="000000"/>
              <w:bottom w:val="single" w:sz="7" w:space="0" w:color="000000"/>
              <w:right w:val="single" w:sz="7" w:space="0" w:color="000000"/>
            </w:tcBorders>
            <w:vAlign w:val="center"/>
          </w:tcPr>
          <w:p w14:paraId="63FB1D50"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Other transport equipment (list)</w:t>
            </w:r>
          </w:p>
        </w:tc>
        <w:tc>
          <w:tcPr>
            <w:tcW w:w="3330" w:type="dxa"/>
            <w:tcBorders>
              <w:top w:val="single" w:sz="7" w:space="0" w:color="000000"/>
              <w:left w:val="single" w:sz="7" w:space="0" w:color="000000"/>
              <w:bottom w:val="single" w:sz="7" w:space="0" w:color="000000"/>
              <w:right w:val="single" w:sz="7" w:space="0" w:color="000000"/>
            </w:tcBorders>
            <w:vAlign w:val="center"/>
          </w:tcPr>
          <w:p w14:paraId="33A06479" w14:textId="77777777" w:rsidR="006762F2" w:rsidRPr="00254D00" w:rsidRDefault="006762F2" w:rsidP="006762F2">
            <w:pPr>
              <w:spacing w:after="0" w:line="240" w:lineRule="auto"/>
              <w:rPr>
                <w:rFonts w:eastAsia="Times New Roman" w:cs="Arial"/>
                <w:szCs w:val="24"/>
              </w:rPr>
            </w:pPr>
          </w:p>
        </w:tc>
        <w:tc>
          <w:tcPr>
            <w:tcW w:w="1980" w:type="dxa"/>
            <w:gridSpan w:val="3"/>
            <w:tcBorders>
              <w:top w:val="single" w:sz="7" w:space="0" w:color="000000"/>
              <w:left w:val="single" w:sz="7" w:space="0" w:color="000000"/>
              <w:bottom w:val="single" w:sz="7" w:space="0" w:color="000000"/>
              <w:right w:val="single" w:sz="7" w:space="0" w:color="000000"/>
            </w:tcBorders>
          </w:tcPr>
          <w:p w14:paraId="2B3B4AB4" w14:textId="77777777" w:rsidR="006762F2" w:rsidRPr="00254D00" w:rsidRDefault="006762F2" w:rsidP="006762F2">
            <w:pPr>
              <w:spacing w:after="0" w:line="240" w:lineRule="auto"/>
              <w:rPr>
                <w:rFonts w:eastAsia="Times New Roman" w:cs="Arial"/>
                <w:szCs w:val="24"/>
              </w:rPr>
            </w:pPr>
          </w:p>
        </w:tc>
        <w:tc>
          <w:tcPr>
            <w:tcW w:w="2934" w:type="dxa"/>
            <w:tcBorders>
              <w:top w:val="single" w:sz="7" w:space="0" w:color="000000"/>
              <w:left w:val="single" w:sz="7" w:space="0" w:color="000000"/>
              <w:bottom w:val="single" w:sz="7" w:space="0" w:color="000000"/>
              <w:right w:val="single" w:sz="7" w:space="0" w:color="000000"/>
            </w:tcBorders>
            <w:vAlign w:val="center"/>
          </w:tcPr>
          <w:p w14:paraId="1CAD9F94" w14:textId="77777777" w:rsidR="006762F2" w:rsidRPr="00254D00" w:rsidRDefault="006762F2" w:rsidP="006762F2">
            <w:pPr>
              <w:spacing w:after="0" w:line="240" w:lineRule="auto"/>
              <w:rPr>
                <w:rFonts w:eastAsia="Times New Roman" w:cs="Arial"/>
                <w:szCs w:val="24"/>
              </w:rPr>
            </w:pPr>
          </w:p>
        </w:tc>
        <w:tc>
          <w:tcPr>
            <w:tcW w:w="3276" w:type="dxa"/>
            <w:gridSpan w:val="2"/>
            <w:tcBorders>
              <w:top w:val="single" w:sz="7" w:space="0" w:color="000000"/>
              <w:left w:val="single" w:sz="7" w:space="0" w:color="000000"/>
              <w:bottom w:val="single" w:sz="7" w:space="0" w:color="000000"/>
              <w:right w:val="single" w:sz="7" w:space="0" w:color="000000"/>
            </w:tcBorders>
            <w:vAlign w:val="center"/>
          </w:tcPr>
          <w:p w14:paraId="4BCFAF7B" w14:textId="77777777" w:rsidR="006762F2" w:rsidRPr="00254D00" w:rsidRDefault="006762F2" w:rsidP="006762F2">
            <w:pPr>
              <w:spacing w:after="0" w:line="240" w:lineRule="auto"/>
              <w:rPr>
                <w:rFonts w:eastAsia="Times New Roman" w:cs="Arial"/>
                <w:szCs w:val="24"/>
              </w:rPr>
            </w:pPr>
          </w:p>
        </w:tc>
      </w:tr>
    </w:tbl>
    <w:p w14:paraId="28704ABD" w14:textId="77777777" w:rsidR="00EB01F4" w:rsidRPr="00F63C66" w:rsidRDefault="00EB01F4" w:rsidP="00EB01F4">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Times New Roman" w:cs="Arial"/>
          <w:sz w:val="22"/>
        </w:rPr>
      </w:pPr>
      <w:r w:rsidRPr="00F63C66">
        <w:rPr>
          <w:rFonts w:eastAsia="Times New Roman" w:cs="Arial"/>
          <w:sz w:val="22"/>
        </w:rPr>
        <w:t>[Create additional rows by pressing TAB in the bottom-right box.]</w:t>
      </w:r>
    </w:p>
    <w:p w14:paraId="05A25328" w14:textId="77777777" w:rsidR="006762F2" w:rsidRPr="00254D00" w:rsidRDefault="006762F2" w:rsidP="006762F2">
      <w:pPr>
        <w:spacing w:after="0" w:line="240" w:lineRule="auto"/>
        <w:rPr>
          <w:rFonts w:eastAsia="Times New Roman" w:cs="Arial"/>
          <w:szCs w:val="24"/>
        </w:rPr>
      </w:pPr>
    </w:p>
    <w:p w14:paraId="3F5CDF4D" w14:textId="77777777" w:rsidR="006762F2" w:rsidRPr="00254D00" w:rsidRDefault="006762F2" w:rsidP="006762F2">
      <w:pPr>
        <w:spacing w:after="0" w:line="240" w:lineRule="auto"/>
        <w:rPr>
          <w:rFonts w:eastAsia="Times New Roman" w:cs="Arial"/>
          <w:szCs w:val="24"/>
        </w:rPr>
      </w:pPr>
      <w:r w:rsidRPr="00254D00">
        <w:rPr>
          <w:rFonts w:eastAsia="Times New Roman" w:cs="Arial"/>
          <w:szCs w:val="24"/>
        </w:rPr>
        <w:t>*Please provide chemical, not trade name.</w:t>
      </w:r>
    </w:p>
    <w:p w14:paraId="68EF6888" w14:textId="77777777" w:rsidR="006762F2" w:rsidRPr="00254D00" w:rsidRDefault="006762F2" w:rsidP="006762F2">
      <w:pPr>
        <w:spacing w:after="0" w:line="240" w:lineRule="auto"/>
        <w:jc w:val="center"/>
        <w:rPr>
          <w:rFonts w:eastAsia="Times New Roman" w:cs="Arial"/>
          <w:b/>
          <w:szCs w:val="24"/>
        </w:rPr>
      </w:pPr>
    </w:p>
    <w:p w14:paraId="438A2843" w14:textId="77777777" w:rsidR="006762F2" w:rsidRPr="00254D00" w:rsidRDefault="006762F2" w:rsidP="006762F2">
      <w:pPr>
        <w:rPr>
          <w:rFonts w:eastAsia="Times New Roman" w:cs="Arial"/>
          <w:szCs w:val="24"/>
          <w:lang w:val="en-GB"/>
        </w:rPr>
        <w:sectPr w:rsidR="006762F2" w:rsidRPr="00254D00" w:rsidSect="006B6772">
          <w:headerReference w:type="default" r:id="rId65"/>
          <w:headerReference w:type="first" r:id="rId66"/>
          <w:footerReference w:type="first" r:id="rId67"/>
          <w:pgSz w:w="15840" w:h="12240" w:orient="landscape" w:code="1"/>
          <w:pgMar w:top="1080" w:right="720" w:bottom="720" w:left="720" w:header="720" w:footer="720" w:gutter="0"/>
          <w:paperSrc w:first="15" w:other="15"/>
          <w:cols w:space="720"/>
          <w:titlePg/>
          <w:docGrid w:linePitch="360"/>
        </w:sectPr>
      </w:pPr>
      <w:r w:rsidRPr="00254D00">
        <w:rPr>
          <w:rFonts w:eastAsia="Times New Roman" w:cs="Arial"/>
          <w:szCs w:val="24"/>
          <w:lang w:val="en-GB"/>
        </w:rPr>
        <w:br w:type="page"/>
      </w:r>
    </w:p>
    <w:p w14:paraId="263759AC" w14:textId="7BEBF2ED" w:rsidR="006762F2" w:rsidRPr="00254D00" w:rsidRDefault="000235FE" w:rsidP="006762F2">
      <w:pPr>
        <w:spacing w:after="0" w:line="240" w:lineRule="auto"/>
        <w:rPr>
          <w:rFonts w:cs="Arial"/>
          <w:szCs w:val="24"/>
        </w:rPr>
      </w:pPr>
      <w:r>
        <w:rPr>
          <w:rFonts w:cs="Arial"/>
          <w:szCs w:val="24"/>
        </w:rPr>
        <w:lastRenderedPageBreak/>
        <w:t>In the T</w:t>
      </w:r>
      <w:r w:rsidR="006762F2" w:rsidRPr="00254D00">
        <w:rPr>
          <w:rFonts w:cs="Arial"/>
          <w:szCs w:val="24"/>
        </w:rPr>
        <w:t xml:space="preserve">ables below, </w:t>
      </w:r>
      <w:proofErr w:type="spellStart"/>
      <w:r w:rsidR="006762F2" w:rsidRPr="00254D00">
        <w:rPr>
          <w:rFonts w:cs="Arial"/>
          <w:szCs w:val="24"/>
        </w:rPr>
        <w:t>summari</w:t>
      </w:r>
      <w:r w:rsidR="00B02084">
        <w:rPr>
          <w:rFonts w:cs="Arial"/>
          <w:szCs w:val="24"/>
        </w:rPr>
        <w:t>s</w:t>
      </w:r>
      <w:r w:rsidR="006762F2" w:rsidRPr="00254D00">
        <w:rPr>
          <w:rFonts w:cs="Arial"/>
          <w:szCs w:val="24"/>
        </w:rPr>
        <w:t>e</w:t>
      </w:r>
      <w:proofErr w:type="spellEnd"/>
      <w:r w:rsidR="006762F2" w:rsidRPr="00254D00">
        <w:rPr>
          <w:rFonts w:cs="Arial"/>
          <w:szCs w:val="24"/>
        </w:rPr>
        <w:t xml:space="preserve"> the facilities and equipment used to </w:t>
      </w:r>
      <w:proofErr w:type="spellStart"/>
      <w:r w:rsidR="006762F2" w:rsidRPr="00254D00">
        <w:rPr>
          <w:rFonts w:cs="Arial"/>
          <w:szCs w:val="24"/>
        </w:rPr>
        <w:t>saniti</w:t>
      </w:r>
      <w:r w:rsidR="00B02084">
        <w:rPr>
          <w:rFonts w:cs="Arial"/>
          <w:szCs w:val="24"/>
        </w:rPr>
        <w:t>s</w:t>
      </w:r>
      <w:r w:rsidR="006762F2" w:rsidRPr="00254D00">
        <w:rPr>
          <w:rFonts w:cs="Arial"/>
          <w:szCs w:val="24"/>
        </w:rPr>
        <w:t>e</w:t>
      </w:r>
      <w:proofErr w:type="spellEnd"/>
      <w:r w:rsidR="006762F2" w:rsidRPr="00254D00">
        <w:rPr>
          <w:rFonts w:cs="Arial"/>
          <w:szCs w:val="24"/>
        </w:rPr>
        <w:t xml:space="preserve"> animal related equipment (tunnel washer, bottle washer, rack washer, bulk autoclave, hand</w:t>
      </w:r>
      <w:r w:rsidR="0073735E">
        <w:rPr>
          <w:rFonts w:cs="Arial"/>
          <w:szCs w:val="24"/>
        </w:rPr>
        <w:t xml:space="preserve"> </w:t>
      </w:r>
      <w:r w:rsidR="006762F2" w:rsidRPr="00254D00">
        <w:rPr>
          <w:rFonts w:cs="Arial"/>
          <w:szCs w:val="24"/>
        </w:rPr>
        <w:t xml:space="preserve">washing area, bedding dispensing unit, </w:t>
      </w:r>
      <w:r w:rsidR="006762F2" w:rsidRPr="00254D00">
        <w:rPr>
          <w:rFonts w:cs="Arial"/>
          <w:i/>
          <w:szCs w:val="24"/>
        </w:rPr>
        <w:t>etc</w:t>
      </w:r>
      <w:r w:rsidR="006762F2" w:rsidRPr="00254D00">
        <w:rPr>
          <w:rFonts w:cs="Arial"/>
          <w:szCs w:val="24"/>
        </w:rPr>
        <w:t>.). Note that some descriptions may be combined if all share identical features (e.g.</w:t>
      </w:r>
      <w:r w:rsidR="006762F2" w:rsidRPr="00254D00">
        <w:rPr>
          <w:rFonts w:cs="Arial"/>
          <w:i/>
          <w:szCs w:val="24"/>
        </w:rPr>
        <w:t>,</w:t>
      </w:r>
      <w:r w:rsidR="006762F2" w:rsidRPr="00254D00">
        <w:rPr>
          <w:rFonts w:cs="Arial"/>
          <w:szCs w:val="24"/>
        </w:rPr>
        <w:t xml:space="preserve"> all rack washers).</w:t>
      </w:r>
    </w:p>
    <w:p w14:paraId="3477F254" w14:textId="77777777" w:rsidR="006762F2" w:rsidRPr="00254D00" w:rsidRDefault="006762F2" w:rsidP="006762F2">
      <w:pPr>
        <w:spacing w:after="0" w:line="240" w:lineRule="auto"/>
        <w:rPr>
          <w:rFonts w:cs="Arial"/>
          <w:szCs w:val="24"/>
        </w:rPr>
      </w:pPr>
    </w:p>
    <w:p w14:paraId="789847FE" w14:textId="695D0FB7" w:rsidR="006762F2" w:rsidRPr="00254D00" w:rsidRDefault="006762F2" w:rsidP="006762F2">
      <w:pPr>
        <w:tabs>
          <w:tab w:val="left" w:pos="-720"/>
          <w:tab w:val="left" w:pos="-360"/>
          <w:tab w:val="left" w:pos="2520"/>
          <w:tab w:val="left" w:pos="3070"/>
          <w:tab w:val="left" w:pos="3888"/>
          <w:tab w:val="left" w:pos="5616"/>
          <w:tab w:val="left" w:pos="6840"/>
          <w:tab w:val="left" w:pos="7560"/>
          <w:tab w:val="left" w:pos="9000"/>
        </w:tabs>
        <w:spacing w:after="0" w:line="240" w:lineRule="auto"/>
        <w:jc w:val="both"/>
        <w:rPr>
          <w:rFonts w:eastAsia="Times New Roman" w:cs="Arial"/>
          <w:b/>
          <w:szCs w:val="24"/>
        </w:rPr>
      </w:pPr>
      <w:r w:rsidRPr="00254D00">
        <w:rPr>
          <w:rFonts w:eastAsia="Times New Roman" w:cs="Arial"/>
          <w:b/>
          <w:szCs w:val="24"/>
        </w:rPr>
        <w:t>[Note: Please remov</w:t>
      </w:r>
      <w:r w:rsidR="000235FE">
        <w:rPr>
          <w:rFonts w:eastAsia="Times New Roman" w:cs="Arial"/>
          <w:b/>
          <w:szCs w:val="24"/>
        </w:rPr>
        <w:t>e the examples provided in the T</w:t>
      </w:r>
      <w:r w:rsidRPr="00254D00">
        <w:rPr>
          <w:rFonts w:eastAsia="Times New Roman" w:cs="Arial"/>
          <w:b/>
          <w:szCs w:val="24"/>
        </w:rPr>
        <w:t>able below.]</w:t>
      </w:r>
    </w:p>
    <w:p w14:paraId="050EE66B" w14:textId="77777777" w:rsidR="006762F2" w:rsidRPr="00254D00" w:rsidRDefault="006762F2" w:rsidP="006762F2">
      <w:pPr>
        <w:spacing w:after="0" w:line="240" w:lineRule="auto"/>
        <w:rPr>
          <w:rFonts w:cs="Arial"/>
          <w:szCs w:val="24"/>
        </w:rPr>
      </w:pPr>
    </w:p>
    <w:tbl>
      <w:tblPr>
        <w:tblStyle w:val="TableGrid1"/>
        <w:tblW w:w="0" w:type="auto"/>
        <w:tblLook w:val="04A0" w:firstRow="1" w:lastRow="0" w:firstColumn="1" w:lastColumn="0" w:noHBand="0" w:noVBand="1"/>
      </w:tblPr>
      <w:tblGrid>
        <w:gridCol w:w="1255"/>
        <w:gridCol w:w="1170"/>
        <w:gridCol w:w="2520"/>
        <w:gridCol w:w="4140"/>
        <w:gridCol w:w="4950"/>
      </w:tblGrid>
      <w:tr w:rsidR="006762F2" w:rsidRPr="00254D00" w14:paraId="753D305B" w14:textId="77777777" w:rsidTr="00483BFF">
        <w:trPr>
          <w:tblHeader/>
        </w:trPr>
        <w:tc>
          <w:tcPr>
            <w:tcW w:w="1255" w:type="dxa"/>
            <w:shd w:val="clear" w:color="auto" w:fill="D9D9D9" w:themeFill="background1" w:themeFillShade="D9"/>
            <w:vAlign w:val="center"/>
          </w:tcPr>
          <w:p w14:paraId="27AA5630" w14:textId="77777777" w:rsidR="006762F2" w:rsidRPr="00254D00" w:rsidRDefault="006762F2" w:rsidP="006762F2">
            <w:pPr>
              <w:rPr>
                <w:rFonts w:cs="Arial"/>
                <w:b/>
                <w:szCs w:val="24"/>
              </w:rPr>
            </w:pPr>
            <w:r w:rsidRPr="00254D00">
              <w:rPr>
                <w:rFonts w:cs="Arial"/>
                <w:b/>
                <w:szCs w:val="24"/>
              </w:rPr>
              <w:t>Building</w:t>
            </w:r>
          </w:p>
        </w:tc>
        <w:tc>
          <w:tcPr>
            <w:tcW w:w="1170" w:type="dxa"/>
            <w:shd w:val="clear" w:color="auto" w:fill="D9D9D9" w:themeFill="background1" w:themeFillShade="D9"/>
            <w:vAlign w:val="center"/>
          </w:tcPr>
          <w:p w14:paraId="4CB93592" w14:textId="77777777" w:rsidR="006762F2" w:rsidRPr="00254D00" w:rsidRDefault="006762F2" w:rsidP="006762F2">
            <w:pPr>
              <w:rPr>
                <w:rFonts w:cs="Arial"/>
                <w:b/>
                <w:szCs w:val="24"/>
              </w:rPr>
            </w:pPr>
            <w:r w:rsidRPr="00254D00">
              <w:rPr>
                <w:rFonts w:cs="Arial"/>
                <w:b/>
                <w:szCs w:val="24"/>
              </w:rPr>
              <w:t>Room No.</w:t>
            </w:r>
          </w:p>
        </w:tc>
        <w:tc>
          <w:tcPr>
            <w:tcW w:w="2520" w:type="dxa"/>
            <w:shd w:val="clear" w:color="auto" w:fill="D9D9D9" w:themeFill="background1" w:themeFillShade="D9"/>
            <w:vAlign w:val="center"/>
          </w:tcPr>
          <w:p w14:paraId="7848FC79" w14:textId="77777777" w:rsidR="006762F2" w:rsidRPr="00254D00" w:rsidRDefault="006762F2" w:rsidP="006762F2">
            <w:pPr>
              <w:rPr>
                <w:rFonts w:cs="Arial"/>
                <w:b/>
                <w:szCs w:val="24"/>
              </w:rPr>
            </w:pPr>
            <w:r w:rsidRPr="00254D00">
              <w:rPr>
                <w:rFonts w:cs="Arial"/>
                <w:b/>
                <w:szCs w:val="24"/>
              </w:rPr>
              <w:t>Equipment Type</w:t>
            </w:r>
          </w:p>
        </w:tc>
        <w:tc>
          <w:tcPr>
            <w:tcW w:w="4140" w:type="dxa"/>
            <w:shd w:val="clear" w:color="auto" w:fill="D9D9D9" w:themeFill="background1" w:themeFillShade="D9"/>
            <w:vAlign w:val="center"/>
          </w:tcPr>
          <w:p w14:paraId="230AB761" w14:textId="77777777" w:rsidR="006762F2" w:rsidRPr="00254D00" w:rsidRDefault="006762F2" w:rsidP="006762F2">
            <w:pPr>
              <w:rPr>
                <w:rFonts w:cs="Arial"/>
                <w:b/>
                <w:szCs w:val="24"/>
              </w:rPr>
            </w:pPr>
            <w:r w:rsidRPr="00254D00">
              <w:rPr>
                <w:rFonts w:cs="Arial"/>
                <w:b/>
                <w:szCs w:val="24"/>
              </w:rPr>
              <w:t>Safety Feature(s)</w:t>
            </w:r>
          </w:p>
        </w:tc>
        <w:tc>
          <w:tcPr>
            <w:tcW w:w="4950" w:type="dxa"/>
            <w:shd w:val="clear" w:color="auto" w:fill="D9D9D9" w:themeFill="background1" w:themeFillShade="D9"/>
            <w:vAlign w:val="center"/>
          </w:tcPr>
          <w:p w14:paraId="6D29BCCF" w14:textId="77777777" w:rsidR="006762F2" w:rsidRPr="00254D00" w:rsidRDefault="006762F2" w:rsidP="006762F2">
            <w:pPr>
              <w:rPr>
                <w:rFonts w:cs="Arial"/>
                <w:b/>
                <w:szCs w:val="24"/>
              </w:rPr>
            </w:pPr>
            <w:r w:rsidRPr="00254D00">
              <w:rPr>
                <w:rFonts w:cs="Arial"/>
                <w:b/>
                <w:szCs w:val="24"/>
              </w:rPr>
              <w:t>Methods of Monitoring Effectiveness</w:t>
            </w:r>
          </w:p>
        </w:tc>
      </w:tr>
      <w:tr w:rsidR="006762F2" w:rsidRPr="00254D00" w14:paraId="3CB1D827" w14:textId="77777777" w:rsidTr="006B6772">
        <w:tc>
          <w:tcPr>
            <w:tcW w:w="1255" w:type="dxa"/>
          </w:tcPr>
          <w:p w14:paraId="47750746" w14:textId="77777777" w:rsidR="006762F2" w:rsidRPr="00254D00" w:rsidRDefault="006762F2" w:rsidP="006762F2">
            <w:pPr>
              <w:rPr>
                <w:rFonts w:cs="Arial"/>
                <w:szCs w:val="24"/>
              </w:rPr>
            </w:pPr>
            <w:r w:rsidRPr="00254D00">
              <w:rPr>
                <w:rFonts w:cs="Arial"/>
                <w:szCs w:val="24"/>
              </w:rPr>
              <w:t>ABC</w:t>
            </w:r>
          </w:p>
        </w:tc>
        <w:tc>
          <w:tcPr>
            <w:tcW w:w="1170" w:type="dxa"/>
          </w:tcPr>
          <w:p w14:paraId="6FA4D7C7" w14:textId="77777777" w:rsidR="006762F2" w:rsidRPr="00254D00" w:rsidRDefault="006762F2" w:rsidP="006762F2">
            <w:pPr>
              <w:rPr>
                <w:rFonts w:cs="Arial"/>
                <w:szCs w:val="24"/>
              </w:rPr>
            </w:pPr>
            <w:r w:rsidRPr="00254D00">
              <w:rPr>
                <w:rFonts w:cs="Arial"/>
                <w:szCs w:val="24"/>
              </w:rPr>
              <w:t>123</w:t>
            </w:r>
          </w:p>
        </w:tc>
        <w:tc>
          <w:tcPr>
            <w:tcW w:w="2520" w:type="dxa"/>
          </w:tcPr>
          <w:p w14:paraId="21F6D4D9" w14:textId="77777777" w:rsidR="006762F2" w:rsidRPr="00254D00" w:rsidRDefault="006762F2" w:rsidP="006762F2">
            <w:pPr>
              <w:rPr>
                <w:rFonts w:cs="Arial"/>
                <w:szCs w:val="24"/>
              </w:rPr>
            </w:pPr>
            <w:r w:rsidRPr="00254D00">
              <w:rPr>
                <w:rFonts w:cs="Arial"/>
                <w:szCs w:val="24"/>
              </w:rPr>
              <w:t>Rack washer</w:t>
            </w:r>
          </w:p>
        </w:tc>
        <w:tc>
          <w:tcPr>
            <w:tcW w:w="4140" w:type="dxa"/>
          </w:tcPr>
          <w:p w14:paraId="15503D82" w14:textId="53E8BE91" w:rsidR="006762F2" w:rsidRPr="00254D00" w:rsidRDefault="006762F2" w:rsidP="006762F2">
            <w:pPr>
              <w:rPr>
                <w:rFonts w:cs="Arial"/>
                <w:szCs w:val="24"/>
              </w:rPr>
            </w:pPr>
            <w:r w:rsidRPr="00254D00">
              <w:rPr>
                <w:rFonts w:cs="Arial"/>
                <w:szCs w:val="24"/>
              </w:rPr>
              <w:t>Emergency “off” button; labeled exit door, de-</w:t>
            </w:r>
            <w:proofErr w:type="spellStart"/>
            <w:r w:rsidRPr="00254D00">
              <w:rPr>
                <w:rFonts w:cs="Arial"/>
                <w:szCs w:val="24"/>
              </w:rPr>
              <w:t>energi</w:t>
            </w:r>
            <w:r w:rsidR="00B02084">
              <w:rPr>
                <w:rFonts w:cs="Arial"/>
                <w:szCs w:val="24"/>
              </w:rPr>
              <w:t>s</w:t>
            </w:r>
            <w:r w:rsidRPr="00254D00">
              <w:rPr>
                <w:rFonts w:cs="Arial"/>
                <w:szCs w:val="24"/>
              </w:rPr>
              <w:t>ing</w:t>
            </w:r>
            <w:proofErr w:type="spellEnd"/>
            <w:r w:rsidRPr="00254D00">
              <w:rPr>
                <w:rFonts w:cs="Arial"/>
                <w:szCs w:val="24"/>
              </w:rPr>
              <w:t xml:space="preserve"> cord on both sides, instructional signage</w:t>
            </w:r>
          </w:p>
        </w:tc>
        <w:tc>
          <w:tcPr>
            <w:tcW w:w="4950" w:type="dxa"/>
          </w:tcPr>
          <w:p w14:paraId="4254724D" w14:textId="22E3B531" w:rsidR="006762F2" w:rsidRPr="00254D00" w:rsidRDefault="006762F2" w:rsidP="00B02084">
            <w:pPr>
              <w:rPr>
                <w:rFonts w:cs="Arial"/>
                <w:szCs w:val="24"/>
              </w:rPr>
            </w:pPr>
            <w:r w:rsidRPr="00254D00">
              <w:rPr>
                <w:rFonts w:cs="Arial"/>
                <w:szCs w:val="24"/>
              </w:rPr>
              <w:t xml:space="preserve">Guarantee </w:t>
            </w:r>
            <w:r w:rsidR="00B02084">
              <w:rPr>
                <w:rFonts w:cs="Arial"/>
                <w:szCs w:val="24"/>
              </w:rPr>
              <w:t>82ºC</w:t>
            </w:r>
            <w:r w:rsidRPr="00254D00">
              <w:rPr>
                <w:rFonts w:cs="Arial"/>
                <w:szCs w:val="24"/>
              </w:rPr>
              <w:t xml:space="preserve"> hot water rinse; temperature-sensitive tape used weekly; RODAC plates of caging tested quarterly</w:t>
            </w:r>
          </w:p>
        </w:tc>
      </w:tr>
      <w:tr w:rsidR="006762F2" w:rsidRPr="00254D00" w14:paraId="16A8B6E0" w14:textId="77777777" w:rsidTr="006B6772">
        <w:tc>
          <w:tcPr>
            <w:tcW w:w="1255" w:type="dxa"/>
          </w:tcPr>
          <w:p w14:paraId="0DBE2464" w14:textId="77777777" w:rsidR="006762F2" w:rsidRPr="00254D00" w:rsidRDefault="006762F2" w:rsidP="006762F2">
            <w:pPr>
              <w:rPr>
                <w:rFonts w:cs="Arial"/>
                <w:szCs w:val="24"/>
              </w:rPr>
            </w:pPr>
            <w:r w:rsidRPr="00254D00">
              <w:rPr>
                <w:rFonts w:cs="Arial"/>
                <w:szCs w:val="24"/>
              </w:rPr>
              <w:t>ABC</w:t>
            </w:r>
          </w:p>
        </w:tc>
        <w:tc>
          <w:tcPr>
            <w:tcW w:w="1170" w:type="dxa"/>
          </w:tcPr>
          <w:p w14:paraId="5286CA19" w14:textId="77777777" w:rsidR="006762F2" w:rsidRPr="00254D00" w:rsidRDefault="006762F2" w:rsidP="006762F2">
            <w:pPr>
              <w:rPr>
                <w:rFonts w:cs="Arial"/>
                <w:szCs w:val="24"/>
              </w:rPr>
            </w:pPr>
            <w:r w:rsidRPr="00254D00">
              <w:rPr>
                <w:rFonts w:cs="Arial"/>
                <w:szCs w:val="24"/>
              </w:rPr>
              <w:t>123</w:t>
            </w:r>
          </w:p>
        </w:tc>
        <w:tc>
          <w:tcPr>
            <w:tcW w:w="2520" w:type="dxa"/>
          </w:tcPr>
          <w:p w14:paraId="1803FCA6" w14:textId="77777777" w:rsidR="006762F2" w:rsidRPr="00254D00" w:rsidRDefault="006762F2" w:rsidP="006762F2">
            <w:pPr>
              <w:rPr>
                <w:rFonts w:cs="Arial"/>
                <w:szCs w:val="24"/>
              </w:rPr>
            </w:pPr>
            <w:r w:rsidRPr="00254D00">
              <w:rPr>
                <w:rFonts w:cs="Arial"/>
                <w:szCs w:val="24"/>
              </w:rPr>
              <w:t>Tunnel washer</w:t>
            </w:r>
          </w:p>
        </w:tc>
        <w:tc>
          <w:tcPr>
            <w:tcW w:w="4140" w:type="dxa"/>
          </w:tcPr>
          <w:p w14:paraId="6C001E6E" w14:textId="77777777" w:rsidR="006762F2" w:rsidRPr="00254D00" w:rsidRDefault="006762F2" w:rsidP="006762F2">
            <w:pPr>
              <w:rPr>
                <w:rFonts w:cs="Arial"/>
                <w:szCs w:val="24"/>
              </w:rPr>
            </w:pPr>
            <w:r w:rsidRPr="00254D00">
              <w:rPr>
                <w:rFonts w:cs="Arial"/>
                <w:szCs w:val="24"/>
              </w:rPr>
              <w:t>Emergency “off” button; instructional signage</w:t>
            </w:r>
          </w:p>
        </w:tc>
        <w:tc>
          <w:tcPr>
            <w:tcW w:w="4950" w:type="dxa"/>
          </w:tcPr>
          <w:p w14:paraId="5B9C4FA8" w14:textId="14AADD97" w:rsidR="006762F2" w:rsidRPr="00254D00" w:rsidRDefault="006762F2" w:rsidP="00B02084">
            <w:pPr>
              <w:rPr>
                <w:rFonts w:cs="Arial"/>
                <w:szCs w:val="24"/>
              </w:rPr>
            </w:pPr>
            <w:r w:rsidRPr="00254D00">
              <w:rPr>
                <w:rFonts w:cs="Arial"/>
                <w:szCs w:val="24"/>
              </w:rPr>
              <w:t xml:space="preserve">Guarantee </w:t>
            </w:r>
            <w:r w:rsidR="00B02084">
              <w:rPr>
                <w:rFonts w:cs="Arial"/>
                <w:szCs w:val="24"/>
              </w:rPr>
              <w:t>82ºC</w:t>
            </w:r>
            <w:r w:rsidRPr="00254D00">
              <w:rPr>
                <w:rFonts w:cs="Arial"/>
                <w:szCs w:val="24"/>
              </w:rPr>
              <w:t xml:space="preserve"> hot water rinse; temperature-sensitive tape used weekly; RODAC plates of caging tested quarterly</w:t>
            </w:r>
          </w:p>
        </w:tc>
      </w:tr>
      <w:tr w:rsidR="006762F2" w:rsidRPr="00254D00" w14:paraId="02EF58D9" w14:textId="77777777" w:rsidTr="006B6772">
        <w:tc>
          <w:tcPr>
            <w:tcW w:w="1255" w:type="dxa"/>
          </w:tcPr>
          <w:p w14:paraId="617C76DB" w14:textId="77777777" w:rsidR="006762F2" w:rsidRPr="00254D00" w:rsidRDefault="006762F2" w:rsidP="006762F2">
            <w:pPr>
              <w:rPr>
                <w:rFonts w:cs="Arial"/>
                <w:szCs w:val="24"/>
              </w:rPr>
            </w:pPr>
            <w:r w:rsidRPr="00254D00">
              <w:rPr>
                <w:rFonts w:cs="Arial"/>
                <w:szCs w:val="24"/>
              </w:rPr>
              <w:t>ABC</w:t>
            </w:r>
          </w:p>
        </w:tc>
        <w:tc>
          <w:tcPr>
            <w:tcW w:w="1170" w:type="dxa"/>
          </w:tcPr>
          <w:p w14:paraId="7EE89455" w14:textId="77777777" w:rsidR="006762F2" w:rsidRPr="00254D00" w:rsidRDefault="006762F2" w:rsidP="006762F2">
            <w:pPr>
              <w:rPr>
                <w:rFonts w:cs="Arial"/>
                <w:szCs w:val="24"/>
              </w:rPr>
            </w:pPr>
            <w:r w:rsidRPr="00254D00">
              <w:rPr>
                <w:rFonts w:cs="Arial"/>
                <w:szCs w:val="24"/>
              </w:rPr>
              <w:t>123</w:t>
            </w:r>
          </w:p>
        </w:tc>
        <w:tc>
          <w:tcPr>
            <w:tcW w:w="2520" w:type="dxa"/>
          </w:tcPr>
          <w:p w14:paraId="3B8F8CD8" w14:textId="77777777" w:rsidR="006762F2" w:rsidRPr="00254D00" w:rsidRDefault="006762F2" w:rsidP="006762F2">
            <w:pPr>
              <w:rPr>
                <w:rFonts w:cs="Arial"/>
                <w:szCs w:val="24"/>
              </w:rPr>
            </w:pPr>
            <w:r w:rsidRPr="00254D00">
              <w:rPr>
                <w:rFonts w:cs="Arial"/>
                <w:szCs w:val="24"/>
              </w:rPr>
              <w:t>Bulk autoclave</w:t>
            </w:r>
          </w:p>
        </w:tc>
        <w:tc>
          <w:tcPr>
            <w:tcW w:w="4140" w:type="dxa"/>
          </w:tcPr>
          <w:p w14:paraId="0D1B2000" w14:textId="77777777" w:rsidR="006762F2" w:rsidRPr="00254D00" w:rsidRDefault="006762F2" w:rsidP="006762F2">
            <w:pPr>
              <w:rPr>
                <w:rFonts w:cs="Arial"/>
                <w:szCs w:val="24"/>
              </w:rPr>
            </w:pPr>
            <w:r w:rsidRPr="00254D00">
              <w:rPr>
                <w:rFonts w:cs="Arial"/>
                <w:szCs w:val="24"/>
              </w:rPr>
              <w:t xml:space="preserve">Emergency “off” button; lock-out key </w:t>
            </w:r>
          </w:p>
        </w:tc>
        <w:tc>
          <w:tcPr>
            <w:tcW w:w="4950" w:type="dxa"/>
          </w:tcPr>
          <w:p w14:paraId="64A75832" w14:textId="77777777" w:rsidR="006762F2" w:rsidRPr="00254D00" w:rsidRDefault="006762F2" w:rsidP="006762F2">
            <w:pPr>
              <w:rPr>
                <w:rFonts w:cs="Arial"/>
                <w:szCs w:val="24"/>
              </w:rPr>
            </w:pPr>
            <w:r w:rsidRPr="00254D00">
              <w:rPr>
                <w:rFonts w:cs="Arial"/>
                <w:szCs w:val="24"/>
              </w:rPr>
              <w:t>ATP-based luminescence swabs performed quarterly</w:t>
            </w:r>
          </w:p>
        </w:tc>
      </w:tr>
      <w:tr w:rsidR="006762F2" w:rsidRPr="00254D00" w14:paraId="72CC68E4" w14:textId="77777777" w:rsidTr="006B6772">
        <w:tc>
          <w:tcPr>
            <w:tcW w:w="1255" w:type="dxa"/>
          </w:tcPr>
          <w:p w14:paraId="333038C7" w14:textId="77777777" w:rsidR="006762F2" w:rsidRPr="00254D00" w:rsidRDefault="006762F2" w:rsidP="006762F2">
            <w:pPr>
              <w:rPr>
                <w:rFonts w:cs="Arial"/>
                <w:szCs w:val="24"/>
              </w:rPr>
            </w:pPr>
            <w:r w:rsidRPr="00254D00">
              <w:rPr>
                <w:rFonts w:cs="Arial"/>
                <w:szCs w:val="24"/>
              </w:rPr>
              <w:t>ABC</w:t>
            </w:r>
          </w:p>
        </w:tc>
        <w:tc>
          <w:tcPr>
            <w:tcW w:w="1170" w:type="dxa"/>
          </w:tcPr>
          <w:p w14:paraId="5BFEE9C2" w14:textId="77777777" w:rsidR="006762F2" w:rsidRPr="00254D00" w:rsidRDefault="006762F2" w:rsidP="006762F2">
            <w:pPr>
              <w:rPr>
                <w:rFonts w:cs="Arial"/>
                <w:szCs w:val="24"/>
              </w:rPr>
            </w:pPr>
            <w:r w:rsidRPr="00254D00">
              <w:rPr>
                <w:rFonts w:cs="Arial"/>
                <w:szCs w:val="24"/>
              </w:rPr>
              <w:t>123</w:t>
            </w:r>
          </w:p>
        </w:tc>
        <w:tc>
          <w:tcPr>
            <w:tcW w:w="2520" w:type="dxa"/>
          </w:tcPr>
          <w:p w14:paraId="5D5AA28C" w14:textId="77777777" w:rsidR="006762F2" w:rsidRPr="00254D00" w:rsidRDefault="006762F2" w:rsidP="006762F2">
            <w:pPr>
              <w:rPr>
                <w:rFonts w:cs="Arial"/>
                <w:szCs w:val="24"/>
              </w:rPr>
            </w:pPr>
            <w:r w:rsidRPr="00254D00">
              <w:rPr>
                <w:rFonts w:cs="Arial"/>
                <w:szCs w:val="24"/>
              </w:rPr>
              <w:t>Bottle washer</w:t>
            </w:r>
          </w:p>
        </w:tc>
        <w:tc>
          <w:tcPr>
            <w:tcW w:w="4140" w:type="dxa"/>
          </w:tcPr>
          <w:p w14:paraId="791AC459" w14:textId="77777777" w:rsidR="006762F2" w:rsidRPr="00254D00" w:rsidRDefault="006762F2" w:rsidP="006762F2">
            <w:pPr>
              <w:rPr>
                <w:rFonts w:cs="Arial"/>
                <w:szCs w:val="24"/>
              </w:rPr>
            </w:pPr>
            <w:r w:rsidRPr="00254D00">
              <w:rPr>
                <w:rFonts w:cs="Arial"/>
                <w:szCs w:val="24"/>
              </w:rPr>
              <w:t>Emergency “off” button</w:t>
            </w:r>
          </w:p>
        </w:tc>
        <w:tc>
          <w:tcPr>
            <w:tcW w:w="4950" w:type="dxa"/>
          </w:tcPr>
          <w:p w14:paraId="12EB9554" w14:textId="77777777" w:rsidR="006762F2" w:rsidRPr="00254D00" w:rsidRDefault="006762F2" w:rsidP="006762F2">
            <w:pPr>
              <w:rPr>
                <w:rFonts w:cs="Arial"/>
                <w:szCs w:val="24"/>
              </w:rPr>
            </w:pPr>
            <w:r w:rsidRPr="00254D00">
              <w:rPr>
                <w:rFonts w:cs="Arial"/>
                <w:szCs w:val="24"/>
              </w:rPr>
              <w:t>ATP-based luminescence swabs performed monthly</w:t>
            </w:r>
          </w:p>
        </w:tc>
      </w:tr>
      <w:tr w:rsidR="006762F2" w:rsidRPr="00254D00" w14:paraId="0DAA9C78" w14:textId="77777777" w:rsidTr="006B6772">
        <w:tc>
          <w:tcPr>
            <w:tcW w:w="1255" w:type="dxa"/>
          </w:tcPr>
          <w:p w14:paraId="26E0E791" w14:textId="77777777" w:rsidR="006762F2" w:rsidRPr="00254D00" w:rsidRDefault="006762F2" w:rsidP="006762F2">
            <w:pPr>
              <w:rPr>
                <w:rFonts w:cs="Arial"/>
                <w:szCs w:val="24"/>
              </w:rPr>
            </w:pPr>
            <w:r w:rsidRPr="00254D00">
              <w:rPr>
                <w:rFonts w:cs="Arial"/>
                <w:szCs w:val="24"/>
              </w:rPr>
              <w:t>ABC</w:t>
            </w:r>
          </w:p>
        </w:tc>
        <w:tc>
          <w:tcPr>
            <w:tcW w:w="1170" w:type="dxa"/>
          </w:tcPr>
          <w:p w14:paraId="1D207F84" w14:textId="77777777" w:rsidR="006762F2" w:rsidRPr="00254D00" w:rsidRDefault="006762F2" w:rsidP="006762F2">
            <w:pPr>
              <w:rPr>
                <w:rFonts w:cs="Arial"/>
                <w:szCs w:val="24"/>
              </w:rPr>
            </w:pPr>
            <w:r w:rsidRPr="00254D00">
              <w:rPr>
                <w:rFonts w:cs="Arial"/>
                <w:szCs w:val="24"/>
              </w:rPr>
              <w:t>123</w:t>
            </w:r>
          </w:p>
        </w:tc>
        <w:tc>
          <w:tcPr>
            <w:tcW w:w="2520" w:type="dxa"/>
          </w:tcPr>
          <w:p w14:paraId="02C8BCA1" w14:textId="77777777" w:rsidR="006762F2" w:rsidRPr="00254D00" w:rsidRDefault="006762F2" w:rsidP="006762F2">
            <w:pPr>
              <w:rPr>
                <w:rFonts w:cs="Arial"/>
                <w:szCs w:val="24"/>
              </w:rPr>
            </w:pPr>
            <w:r w:rsidRPr="00254D00">
              <w:rPr>
                <w:rFonts w:cs="Arial"/>
                <w:szCs w:val="24"/>
              </w:rPr>
              <w:t>Bedding dispensing unit</w:t>
            </w:r>
          </w:p>
        </w:tc>
        <w:tc>
          <w:tcPr>
            <w:tcW w:w="4140" w:type="dxa"/>
          </w:tcPr>
          <w:p w14:paraId="69F91F83" w14:textId="77777777" w:rsidR="006762F2" w:rsidRPr="00254D00" w:rsidRDefault="006762F2" w:rsidP="006762F2">
            <w:pPr>
              <w:rPr>
                <w:rFonts w:cs="Arial"/>
                <w:szCs w:val="24"/>
              </w:rPr>
            </w:pPr>
            <w:r w:rsidRPr="00254D00">
              <w:rPr>
                <w:rFonts w:cs="Arial"/>
                <w:szCs w:val="24"/>
              </w:rPr>
              <w:t>Emergency “off” button</w:t>
            </w:r>
          </w:p>
        </w:tc>
        <w:tc>
          <w:tcPr>
            <w:tcW w:w="4950" w:type="dxa"/>
          </w:tcPr>
          <w:p w14:paraId="153AD92F" w14:textId="77777777" w:rsidR="006762F2" w:rsidRPr="00254D00" w:rsidRDefault="006762F2" w:rsidP="006762F2">
            <w:pPr>
              <w:rPr>
                <w:rFonts w:cs="Arial"/>
                <w:szCs w:val="24"/>
              </w:rPr>
            </w:pPr>
            <w:r w:rsidRPr="00254D00">
              <w:rPr>
                <w:rFonts w:cs="Arial"/>
                <w:szCs w:val="24"/>
              </w:rPr>
              <w:t>N/A</w:t>
            </w:r>
          </w:p>
        </w:tc>
      </w:tr>
      <w:tr w:rsidR="006762F2" w:rsidRPr="00254D00" w14:paraId="54445378" w14:textId="77777777" w:rsidTr="006B6772">
        <w:tc>
          <w:tcPr>
            <w:tcW w:w="1255" w:type="dxa"/>
          </w:tcPr>
          <w:p w14:paraId="65416A81" w14:textId="77777777" w:rsidR="006762F2" w:rsidRPr="00254D00" w:rsidRDefault="006762F2" w:rsidP="006762F2">
            <w:pPr>
              <w:rPr>
                <w:rFonts w:cs="Arial"/>
                <w:szCs w:val="24"/>
              </w:rPr>
            </w:pPr>
            <w:r w:rsidRPr="00254D00">
              <w:rPr>
                <w:rFonts w:cs="Arial"/>
                <w:szCs w:val="24"/>
              </w:rPr>
              <w:t>DEF</w:t>
            </w:r>
          </w:p>
        </w:tc>
        <w:tc>
          <w:tcPr>
            <w:tcW w:w="1170" w:type="dxa"/>
          </w:tcPr>
          <w:p w14:paraId="199FB893" w14:textId="77777777" w:rsidR="006762F2" w:rsidRPr="00254D00" w:rsidRDefault="006762F2" w:rsidP="006762F2">
            <w:pPr>
              <w:rPr>
                <w:rFonts w:cs="Arial"/>
                <w:szCs w:val="24"/>
              </w:rPr>
            </w:pPr>
            <w:r w:rsidRPr="00254D00">
              <w:rPr>
                <w:rFonts w:cs="Arial"/>
                <w:szCs w:val="24"/>
              </w:rPr>
              <w:t>456</w:t>
            </w:r>
          </w:p>
        </w:tc>
        <w:tc>
          <w:tcPr>
            <w:tcW w:w="2520" w:type="dxa"/>
          </w:tcPr>
          <w:p w14:paraId="1F788D7C" w14:textId="001582BE" w:rsidR="006762F2" w:rsidRPr="00254D00" w:rsidRDefault="006762F2" w:rsidP="006762F2">
            <w:pPr>
              <w:rPr>
                <w:rFonts w:cs="Arial"/>
                <w:szCs w:val="24"/>
              </w:rPr>
            </w:pPr>
            <w:r w:rsidRPr="00254D00">
              <w:rPr>
                <w:rFonts w:cs="Arial"/>
                <w:szCs w:val="24"/>
              </w:rPr>
              <w:t>None – hand</w:t>
            </w:r>
            <w:r w:rsidR="0073735E">
              <w:rPr>
                <w:rFonts w:cs="Arial"/>
                <w:szCs w:val="24"/>
              </w:rPr>
              <w:t xml:space="preserve"> </w:t>
            </w:r>
            <w:r w:rsidRPr="00254D00">
              <w:rPr>
                <w:rFonts w:cs="Arial"/>
                <w:szCs w:val="24"/>
              </w:rPr>
              <w:t>washing area</w:t>
            </w:r>
          </w:p>
        </w:tc>
        <w:tc>
          <w:tcPr>
            <w:tcW w:w="4140" w:type="dxa"/>
          </w:tcPr>
          <w:p w14:paraId="6ED89CB8" w14:textId="77777777" w:rsidR="006762F2" w:rsidRPr="00254D00" w:rsidRDefault="006762F2" w:rsidP="006762F2">
            <w:pPr>
              <w:rPr>
                <w:rFonts w:cs="Arial"/>
                <w:szCs w:val="24"/>
              </w:rPr>
            </w:pPr>
            <w:r w:rsidRPr="00254D00">
              <w:rPr>
                <w:rFonts w:cs="Arial"/>
                <w:szCs w:val="24"/>
              </w:rPr>
              <w:t>Limited to PPE</w:t>
            </w:r>
          </w:p>
        </w:tc>
        <w:tc>
          <w:tcPr>
            <w:tcW w:w="4950" w:type="dxa"/>
          </w:tcPr>
          <w:p w14:paraId="07013469" w14:textId="7A039396" w:rsidR="006762F2" w:rsidRPr="00254D00" w:rsidRDefault="006762F2" w:rsidP="006762F2">
            <w:pPr>
              <w:rPr>
                <w:rFonts w:cs="Arial"/>
                <w:szCs w:val="24"/>
              </w:rPr>
            </w:pPr>
            <w:r w:rsidRPr="00254D00">
              <w:rPr>
                <w:rFonts w:cs="Arial"/>
                <w:szCs w:val="24"/>
              </w:rPr>
              <w:t xml:space="preserve">Visual </w:t>
            </w:r>
            <w:proofErr w:type="gramStart"/>
            <w:r w:rsidRPr="00254D00">
              <w:rPr>
                <w:rFonts w:cs="Arial"/>
                <w:szCs w:val="24"/>
              </w:rPr>
              <w:t>assessment;</w:t>
            </w:r>
            <w:proofErr w:type="gramEnd"/>
            <w:r w:rsidRPr="00254D00">
              <w:rPr>
                <w:rFonts w:cs="Arial"/>
                <w:szCs w:val="24"/>
              </w:rPr>
              <w:t xml:space="preserve"> RODAC plating of </w:t>
            </w:r>
            <w:proofErr w:type="spellStart"/>
            <w:r w:rsidRPr="00254D00">
              <w:rPr>
                <w:rFonts w:cs="Arial"/>
                <w:szCs w:val="24"/>
              </w:rPr>
              <w:t>saniti</w:t>
            </w:r>
            <w:r w:rsidR="00B02084">
              <w:rPr>
                <w:rFonts w:cs="Arial"/>
                <w:szCs w:val="24"/>
              </w:rPr>
              <w:t>s</w:t>
            </w:r>
            <w:r w:rsidRPr="00254D00">
              <w:rPr>
                <w:rFonts w:cs="Arial"/>
                <w:szCs w:val="24"/>
              </w:rPr>
              <w:t>ed</w:t>
            </w:r>
            <w:proofErr w:type="spellEnd"/>
            <w:r w:rsidRPr="00254D00">
              <w:rPr>
                <w:rFonts w:cs="Arial"/>
                <w:szCs w:val="24"/>
              </w:rPr>
              <w:t xml:space="preserve"> materials performed quarterly</w:t>
            </w:r>
          </w:p>
        </w:tc>
      </w:tr>
      <w:tr w:rsidR="006762F2" w:rsidRPr="00254D00" w14:paraId="19E1E277" w14:textId="77777777" w:rsidTr="006B6772">
        <w:tc>
          <w:tcPr>
            <w:tcW w:w="1255" w:type="dxa"/>
          </w:tcPr>
          <w:p w14:paraId="5C430CB1" w14:textId="77777777" w:rsidR="006762F2" w:rsidRPr="00254D00" w:rsidRDefault="006762F2" w:rsidP="006762F2">
            <w:pPr>
              <w:rPr>
                <w:rFonts w:cs="Arial"/>
                <w:szCs w:val="24"/>
              </w:rPr>
            </w:pPr>
          </w:p>
        </w:tc>
        <w:tc>
          <w:tcPr>
            <w:tcW w:w="1170" w:type="dxa"/>
          </w:tcPr>
          <w:p w14:paraId="134AC3EF" w14:textId="77777777" w:rsidR="006762F2" w:rsidRPr="00254D00" w:rsidRDefault="006762F2" w:rsidP="006762F2">
            <w:pPr>
              <w:rPr>
                <w:rFonts w:cs="Arial"/>
                <w:szCs w:val="24"/>
              </w:rPr>
            </w:pPr>
          </w:p>
        </w:tc>
        <w:tc>
          <w:tcPr>
            <w:tcW w:w="2520" w:type="dxa"/>
          </w:tcPr>
          <w:p w14:paraId="364B754D" w14:textId="77777777" w:rsidR="006762F2" w:rsidRPr="00254D00" w:rsidRDefault="006762F2" w:rsidP="006762F2">
            <w:pPr>
              <w:rPr>
                <w:rFonts w:cs="Arial"/>
                <w:szCs w:val="24"/>
              </w:rPr>
            </w:pPr>
          </w:p>
        </w:tc>
        <w:tc>
          <w:tcPr>
            <w:tcW w:w="4140" w:type="dxa"/>
          </w:tcPr>
          <w:p w14:paraId="07DFDDC6" w14:textId="77777777" w:rsidR="006762F2" w:rsidRPr="00254D00" w:rsidRDefault="006762F2" w:rsidP="006762F2">
            <w:pPr>
              <w:rPr>
                <w:rFonts w:cs="Arial"/>
                <w:szCs w:val="24"/>
              </w:rPr>
            </w:pPr>
          </w:p>
        </w:tc>
        <w:tc>
          <w:tcPr>
            <w:tcW w:w="4950" w:type="dxa"/>
          </w:tcPr>
          <w:p w14:paraId="324B9D64" w14:textId="77777777" w:rsidR="006762F2" w:rsidRPr="00254D00" w:rsidRDefault="006762F2" w:rsidP="006762F2">
            <w:pPr>
              <w:rPr>
                <w:rFonts w:cs="Arial"/>
                <w:szCs w:val="24"/>
              </w:rPr>
            </w:pPr>
          </w:p>
        </w:tc>
      </w:tr>
      <w:tr w:rsidR="006762F2" w:rsidRPr="00254D00" w14:paraId="151CCA3E" w14:textId="77777777" w:rsidTr="006B6772">
        <w:tc>
          <w:tcPr>
            <w:tcW w:w="1255" w:type="dxa"/>
          </w:tcPr>
          <w:p w14:paraId="09B9C09B" w14:textId="77777777" w:rsidR="006762F2" w:rsidRPr="00254D00" w:rsidRDefault="006762F2" w:rsidP="006762F2">
            <w:pPr>
              <w:rPr>
                <w:rFonts w:cs="Arial"/>
                <w:szCs w:val="24"/>
              </w:rPr>
            </w:pPr>
          </w:p>
        </w:tc>
        <w:tc>
          <w:tcPr>
            <w:tcW w:w="1170" w:type="dxa"/>
          </w:tcPr>
          <w:p w14:paraId="361EB7D3" w14:textId="77777777" w:rsidR="006762F2" w:rsidRPr="00254D00" w:rsidRDefault="006762F2" w:rsidP="006762F2">
            <w:pPr>
              <w:rPr>
                <w:rFonts w:cs="Arial"/>
                <w:szCs w:val="24"/>
              </w:rPr>
            </w:pPr>
          </w:p>
        </w:tc>
        <w:tc>
          <w:tcPr>
            <w:tcW w:w="2520" w:type="dxa"/>
          </w:tcPr>
          <w:p w14:paraId="537EF85C" w14:textId="77777777" w:rsidR="006762F2" w:rsidRPr="00254D00" w:rsidRDefault="006762F2" w:rsidP="006762F2">
            <w:pPr>
              <w:rPr>
                <w:rFonts w:cs="Arial"/>
                <w:szCs w:val="24"/>
              </w:rPr>
            </w:pPr>
          </w:p>
        </w:tc>
        <w:tc>
          <w:tcPr>
            <w:tcW w:w="4140" w:type="dxa"/>
          </w:tcPr>
          <w:p w14:paraId="490AD20A" w14:textId="77777777" w:rsidR="006762F2" w:rsidRPr="00254D00" w:rsidRDefault="006762F2" w:rsidP="006762F2">
            <w:pPr>
              <w:rPr>
                <w:rFonts w:cs="Arial"/>
                <w:szCs w:val="24"/>
              </w:rPr>
            </w:pPr>
          </w:p>
        </w:tc>
        <w:tc>
          <w:tcPr>
            <w:tcW w:w="4950" w:type="dxa"/>
          </w:tcPr>
          <w:p w14:paraId="3F28A3B2" w14:textId="77777777" w:rsidR="006762F2" w:rsidRPr="00254D00" w:rsidRDefault="006762F2" w:rsidP="006762F2">
            <w:pPr>
              <w:rPr>
                <w:rFonts w:cs="Arial"/>
                <w:szCs w:val="24"/>
              </w:rPr>
            </w:pPr>
          </w:p>
        </w:tc>
      </w:tr>
    </w:tbl>
    <w:p w14:paraId="0C87798E" w14:textId="77777777" w:rsidR="006762F2" w:rsidRPr="00254D00"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Times New Roman" w:cs="Arial"/>
          <w:szCs w:val="24"/>
        </w:rPr>
      </w:pPr>
      <w:r w:rsidRPr="00254D00">
        <w:rPr>
          <w:rFonts w:eastAsia="Times New Roman" w:cs="Arial"/>
          <w:szCs w:val="24"/>
        </w:rPr>
        <w:t>[Create additional rows by pressing TAB in the bottom-right box.]</w:t>
      </w:r>
    </w:p>
    <w:p w14:paraId="444EE592" w14:textId="77777777" w:rsidR="006762F2" w:rsidRPr="00254D00" w:rsidRDefault="006762F2" w:rsidP="006762F2">
      <w:pPr>
        <w:rPr>
          <w:rFonts w:eastAsia="Times New Roman" w:cs="Arial"/>
          <w:szCs w:val="24"/>
          <w:lang w:val="en-GB"/>
        </w:rPr>
        <w:sectPr w:rsidR="006762F2" w:rsidRPr="00254D00" w:rsidSect="006B6772">
          <w:headerReference w:type="default" r:id="rId68"/>
          <w:headerReference w:type="first" r:id="rId69"/>
          <w:pgSz w:w="15840" w:h="12240" w:orient="landscape" w:code="1"/>
          <w:pgMar w:top="1080" w:right="720" w:bottom="720" w:left="720" w:header="720" w:footer="720" w:gutter="0"/>
          <w:paperSrc w:first="15" w:other="15"/>
          <w:cols w:space="720"/>
          <w:titlePg/>
          <w:docGrid w:linePitch="360"/>
        </w:sectPr>
      </w:pPr>
      <w:r w:rsidRPr="00254D00">
        <w:rPr>
          <w:rFonts w:eastAsia="Times New Roman" w:cs="Arial"/>
          <w:szCs w:val="24"/>
          <w:lang w:val="en-GB"/>
        </w:rPr>
        <w:br w:type="page"/>
      </w:r>
    </w:p>
    <w:p w14:paraId="21C9F998" w14:textId="77777777" w:rsidR="006762F2" w:rsidRPr="00254D00" w:rsidRDefault="006762F2" w:rsidP="006762F2">
      <w:pPr>
        <w:spacing w:after="0" w:line="240" w:lineRule="auto"/>
        <w:rPr>
          <w:rFonts w:cs="Arial"/>
          <w:szCs w:val="24"/>
        </w:rPr>
      </w:pPr>
    </w:p>
    <w:p w14:paraId="5C78F0BE" w14:textId="7641E85C" w:rsidR="006762F2" w:rsidRPr="00254D00" w:rsidRDefault="000235FE" w:rsidP="006762F2">
      <w:pPr>
        <w:spacing w:after="0" w:line="240" w:lineRule="auto"/>
        <w:rPr>
          <w:rFonts w:cs="Arial"/>
          <w:szCs w:val="24"/>
        </w:rPr>
      </w:pPr>
      <w:r>
        <w:rPr>
          <w:rFonts w:cs="Arial"/>
          <w:szCs w:val="24"/>
        </w:rPr>
        <w:t>Using the T</w:t>
      </w:r>
      <w:r w:rsidR="006762F2" w:rsidRPr="00254D00">
        <w:rPr>
          <w:rFonts w:cs="Arial"/>
          <w:szCs w:val="24"/>
        </w:rPr>
        <w:t xml:space="preserve">able below, </w:t>
      </w:r>
      <w:proofErr w:type="spellStart"/>
      <w:r w:rsidR="006762F2" w:rsidRPr="00254D00">
        <w:rPr>
          <w:rFonts w:cs="Arial"/>
          <w:szCs w:val="24"/>
        </w:rPr>
        <w:t>summari</w:t>
      </w:r>
      <w:r w:rsidR="00DB0214">
        <w:rPr>
          <w:rFonts w:cs="Arial"/>
          <w:szCs w:val="24"/>
        </w:rPr>
        <w:t>s</w:t>
      </w:r>
      <w:r w:rsidR="006762F2" w:rsidRPr="00254D00">
        <w:rPr>
          <w:rFonts w:cs="Arial"/>
          <w:szCs w:val="24"/>
        </w:rPr>
        <w:t>e</w:t>
      </w:r>
      <w:proofErr w:type="spellEnd"/>
      <w:r w:rsidR="006762F2" w:rsidRPr="00254D00">
        <w:rPr>
          <w:rFonts w:cs="Arial"/>
          <w:szCs w:val="24"/>
        </w:rPr>
        <w:t xml:space="preserve"> the lighting system(s) for the animal housing facility(</w:t>
      </w:r>
      <w:proofErr w:type="spellStart"/>
      <w:r w:rsidR="006762F2" w:rsidRPr="00254D00">
        <w:rPr>
          <w:rFonts w:cs="Arial"/>
          <w:szCs w:val="24"/>
        </w:rPr>
        <w:t>ies</w:t>
      </w:r>
      <w:proofErr w:type="spellEnd"/>
      <w:r w:rsidR="006762F2" w:rsidRPr="00254D00">
        <w:rPr>
          <w:rFonts w:cs="Arial"/>
          <w:szCs w:val="24"/>
        </w:rPr>
        <w:t>).  For each species or holding room type, list light intensity (range), construction features (e.g.</w:t>
      </w:r>
      <w:r w:rsidR="006762F2" w:rsidRPr="00254D00">
        <w:rPr>
          <w:rFonts w:cs="Arial"/>
          <w:i/>
          <w:szCs w:val="24"/>
        </w:rPr>
        <w:t>,</w:t>
      </w:r>
      <w:r w:rsidR="006762F2" w:rsidRPr="00254D00">
        <w:rPr>
          <w:rFonts w:cs="Arial"/>
          <w:szCs w:val="24"/>
        </w:rPr>
        <w:t xml:space="preserve"> water resistance), photoperiod (</w:t>
      </w:r>
      <w:proofErr w:type="spellStart"/>
      <w:proofErr w:type="gramStart"/>
      <w:r w:rsidR="006762F2" w:rsidRPr="00254D00">
        <w:rPr>
          <w:rFonts w:cs="Arial"/>
          <w:szCs w:val="24"/>
        </w:rPr>
        <w:t>light:dark</w:t>
      </w:r>
      <w:proofErr w:type="spellEnd"/>
      <w:proofErr w:type="gramEnd"/>
      <w:r w:rsidR="006762F2" w:rsidRPr="00254D00">
        <w:rPr>
          <w:rFonts w:cs="Arial"/>
          <w:szCs w:val="24"/>
        </w:rPr>
        <w:t>) and control (e.g.</w:t>
      </w:r>
      <w:r w:rsidR="006762F2" w:rsidRPr="00254D00">
        <w:rPr>
          <w:rFonts w:cs="Arial"/>
          <w:i/>
          <w:szCs w:val="24"/>
        </w:rPr>
        <w:t>,</w:t>
      </w:r>
      <w:r w:rsidR="006762F2" w:rsidRPr="00254D00">
        <w:rPr>
          <w:rFonts w:cs="Arial"/>
          <w:szCs w:val="24"/>
        </w:rPr>
        <w:t xml:space="preserve"> automatic versus manual, phasing). For systems automatically controlling photoperiod, describe override mechanisms (including alarms, if applicable).</w:t>
      </w:r>
    </w:p>
    <w:p w14:paraId="26B88F87" w14:textId="77777777" w:rsidR="006762F2" w:rsidRPr="00254D00" w:rsidRDefault="006762F2" w:rsidP="006762F2">
      <w:pPr>
        <w:tabs>
          <w:tab w:val="left" w:pos="-720"/>
          <w:tab w:val="left" w:pos="-360"/>
          <w:tab w:val="left" w:pos="2520"/>
          <w:tab w:val="left" w:pos="3070"/>
          <w:tab w:val="left" w:pos="3888"/>
          <w:tab w:val="left" w:pos="5616"/>
          <w:tab w:val="left" w:pos="6840"/>
          <w:tab w:val="left" w:pos="7560"/>
          <w:tab w:val="left" w:pos="9000"/>
        </w:tabs>
        <w:spacing w:after="0" w:line="240" w:lineRule="auto"/>
        <w:jc w:val="both"/>
        <w:rPr>
          <w:rFonts w:eastAsia="Times New Roman" w:cs="Arial"/>
          <w:szCs w:val="24"/>
        </w:rPr>
      </w:pPr>
    </w:p>
    <w:tbl>
      <w:tblPr>
        <w:tblStyle w:val="TableGrid1"/>
        <w:tblW w:w="0" w:type="auto"/>
        <w:tblLook w:val="04A0" w:firstRow="1" w:lastRow="0" w:firstColumn="1" w:lastColumn="0" w:noHBand="0" w:noVBand="1"/>
      </w:tblPr>
      <w:tblGrid>
        <w:gridCol w:w="1283"/>
        <w:gridCol w:w="13107"/>
      </w:tblGrid>
      <w:tr w:rsidR="006762F2" w:rsidRPr="00254D00" w14:paraId="238C6430" w14:textId="77777777" w:rsidTr="006B6772">
        <w:tc>
          <w:tcPr>
            <w:tcW w:w="1255" w:type="dxa"/>
          </w:tcPr>
          <w:p w14:paraId="1166F41B" w14:textId="77777777" w:rsidR="006762F2" w:rsidRPr="00254D00"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eastAsia="Times New Roman" w:cs="Arial"/>
                <w:szCs w:val="24"/>
              </w:rPr>
            </w:pPr>
            <w:r w:rsidRPr="00254D00">
              <w:rPr>
                <w:rFonts w:eastAsia="Times New Roman" w:cs="Arial"/>
                <w:b/>
                <w:szCs w:val="24"/>
              </w:rPr>
              <w:t>Location</w:t>
            </w:r>
            <w:r w:rsidRPr="00254D00">
              <w:rPr>
                <w:rFonts w:eastAsia="Times New Roman" w:cs="Arial"/>
                <w:szCs w:val="24"/>
              </w:rPr>
              <w:t>:</w:t>
            </w:r>
          </w:p>
        </w:tc>
        <w:tc>
          <w:tcPr>
            <w:tcW w:w="13135" w:type="dxa"/>
          </w:tcPr>
          <w:p w14:paraId="35AF5CEB" w14:textId="77777777" w:rsidR="006762F2" w:rsidRPr="00254D00" w:rsidRDefault="006762F2" w:rsidP="006762F2">
            <w:pPr>
              <w:tabs>
                <w:tab w:val="left" w:pos="-720"/>
                <w:tab w:val="left" w:pos="-360"/>
                <w:tab w:val="left" w:pos="2520"/>
                <w:tab w:val="left" w:pos="3070"/>
                <w:tab w:val="left" w:pos="3888"/>
                <w:tab w:val="left" w:pos="5616"/>
                <w:tab w:val="left" w:pos="6840"/>
                <w:tab w:val="left" w:pos="7560"/>
                <w:tab w:val="left" w:pos="9000"/>
              </w:tabs>
              <w:jc w:val="both"/>
              <w:rPr>
                <w:rFonts w:eastAsia="Times New Roman" w:cs="Arial"/>
                <w:b/>
                <w:szCs w:val="24"/>
              </w:rPr>
            </w:pPr>
          </w:p>
        </w:tc>
      </w:tr>
    </w:tbl>
    <w:p w14:paraId="5BEC3D7C" w14:textId="77777777" w:rsidR="006762F2" w:rsidRPr="00254D00" w:rsidRDefault="006762F2" w:rsidP="006762F2">
      <w:pPr>
        <w:spacing w:after="0" w:line="240" w:lineRule="auto"/>
        <w:rPr>
          <w:rFonts w:cs="Arial"/>
          <w:szCs w:val="24"/>
        </w:rPr>
      </w:pPr>
    </w:p>
    <w:p w14:paraId="10FF92CB" w14:textId="1CA15D9A" w:rsidR="006762F2" w:rsidRPr="00254D00" w:rsidRDefault="006762F2" w:rsidP="006762F2">
      <w:pPr>
        <w:tabs>
          <w:tab w:val="left" w:pos="-720"/>
          <w:tab w:val="left" w:pos="-360"/>
          <w:tab w:val="left" w:pos="2520"/>
          <w:tab w:val="left" w:pos="3070"/>
          <w:tab w:val="left" w:pos="3888"/>
          <w:tab w:val="left" w:pos="5616"/>
          <w:tab w:val="left" w:pos="6840"/>
          <w:tab w:val="left" w:pos="7560"/>
          <w:tab w:val="left" w:pos="9000"/>
        </w:tabs>
        <w:spacing w:after="0" w:line="240" w:lineRule="auto"/>
        <w:jc w:val="both"/>
        <w:rPr>
          <w:rFonts w:eastAsia="Times New Roman" w:cs="Arial"/>
          <w:b/>
          <w:i/>
          <w:szCs w:val="24"/>
        </w:rPr>
      </w:pPr>
      <w:r w:rsidRPr="00254D00">
        <w:rPr>
          <w:rFonts w:eastAsia="Times New Roman" w:cs="Arial"/>
          <w:b/>
          <w:i/>
          <w:szCs w:val="24"/>
        </w:rPr>
        <w:t>[Note: Please remov</w:t>
      </w:r>
      <w:r w:rsidR="000235FE">
        <w:rPr>
          <w:rFonts w:eastAsia="Times New Roman" w:cs="Arial"/>
          <w:b/>
          <w:i/>
          <w:szCs w:val="24"/>
        </w:rPr>
        <w:t>e the examples provided in the T</w:t>
      </w:r>
      <w:r w:rsidRPr="00254D00">
        <w:rPr>
          <w:rFonts w:eastAsia="Times New Roman" w:cs="Arial"/>
          <w:b/>
          <w:i/>
          <w:szCs w:val="24"/>
        </w:rPr>
        <w:t>able below.]</w:t>
      </w:r>
    </w:p>
    <w:p w14:paraId="37AF39EF" w14:textId="77777777" w:rsidR="006762F2" w:rsidRPr="00254D00" w:rsidRDefault="006762F2" w:rsidP="006762F2">
      <w:pPr>
        <w:spacing w:after="0" w:line="240" w:lineRule="auto"/>
        <w:rPr>
          <w:rFonts w:cs="Arial"/>
          <w:szCs w:val="24"/>
        </w:rPr>
      </w:pPr>
    </w:p>
    <w:tbl>
      <w:tblPr>
        <w:tblStyle w:val="TableGrid1"/>
        <w:tblW w:w="13675" w:type="dxa"/>
        <w:tblLook w:val="04A0" w:firstRow="1" w:lastRow="0" w:firstColumn="1" w:lastColumn="0" w:noHBand="0" w:noVBand="1"/>
      </w:tblPr>
      <w:tblGrid>
        <w:gridCol w:w="2335"/>
        <w:gridCol w:w="1710"/>
        <w:gridCol w:w="2790"/>
        <w:gridCol w:w="1350"/>
        <w:gridCol w:w="2790"/>
        <w:gridCol w:w="2700"/>
      </w:tblGrid>
      <w:tr w:rsidR="006762F2" w:rsidRPr="00254D00" w14:paraId="20FF6015" w14:textId="77777777" w:rsidTr="000C0F70">
        <w:trPr>
          <w:tblHeader/>
        </w:trPr>
        <w:tc>
          <w:tcPr>
            <w:tcW w:w="2335" w:type="dxa"/>
            <w:shd w:val="clear" w:color="auto" w:fill="D9D9D9" w:themeFill="background1" w:themeFillShade="D9"/>
            <w:vAlign w:val="center"/>
          </w:tcPr>
          <w:p w14:paraId="584E448A" w14:textId="77777777" w:rsidR="006762F2" w:rsidRPr="00254D00" w:rsidRDefault="006762F2" w:rsidP="006762F2">
            <w:pPr>
              <w:rPr>
                <w:rFonts w:cs="Arial"/>
                <w:b/>
                <w:szCs w:val="24"/>
              </w:rPr>
            </w:pPr>
            <w:r w:rsidRPr="00254D00">
              <w:rPr>
                <w:rFonts w:cs="Arial"/>
                <w:b/>
                <w:szCs w:val="24"/>
              </w:rPr>
              <w:t>Room Type</w:t>
            </w:r>
            <w:r w:rsidRPr="000E5388">
              <w:rPr>
                <w:rFonts w:cs="Arial"/>
                <w:sz w:val="22"/>
                <w:vertAlign w:val="superscript"/>
              </w:rPr>
              <w:t>(a)</w:t>
            </w:r>
            <w:r w:rsidRPr="00254D00">
              <w:rPr>
                <w:rFonts w:cs="Arial"/>
                <w:b/>
                <w:szCs w:val="24"/>
              </w:rPr>
              <w:t xml:space="preserve"> </w:t>
            </w:r>
          </w:p>
        </w:tc>
        <w:tc>
          <w:tcPr>
            <w:tcW w:w="1710" w:type="dxa"/>
            <w:shd w:val="clear" w:color="auto" w:fill="D9D9D9" w:themeFill="background1" w:themeFillShade="D9"/>
            <w:vAlign w:val="center"/>
          </w:tcPr>
          <w:p w14:paraId="4DA83D3F" w14:textId="77777777" w:rsidR="006762F2" w:rsidRPr="00254D00" w:rsidRDefault="006762F2" w:rsidP="006762F2">
            <w:pPr>
              <w:jc w:val="center"/>
              <w:rPr>
                <w:rFonts w:cs="Arial"/>
                <w:b/>
                <w:szCs w:val="24"/>
              </w:rPr>
            </w:pPr>
            <w:r w:rsidRPr="00254D00">
              <w:rPr>
                <w:rFonts w:cs="Arial"/>
                <w:b/>
                <w:szCs w:val="24"/>
              </w:rPr>
              <w:t>Light Intensity Range</w:t>
            </w:r>
          </w:p>
        </w:tc>
        <w:tc>
          <w:tcPr>
            <w:tcW w:w="2790" w:type="dxa"/>
            <w:shd w:val="clear" w:color="auto" w:fill="D9D9D9" w:themeFill="background1" w:themeFillShade="D9"/>
            <w:vAlign w:val="center"/>
          </w:tcPr>
          <w:p w14:paraId="4A426EEE" w14:textId="77777777" w:rsidR="006762F2" w:rsidRPr="00254D00" w:rsidRDefault="006762F2" w:rsidP="006762F2">
            <w:pPr>
              <w:rPr>
                <w:rFonts w:cs="Arial"/>
                <w:b/>
                <w:szCs w:val="24"/>
              </w:rPr>
            </w:pPr>
            <w:r w:rsidRPr="00254D00">
              <w:rPr>
                <w:rFonts w:cs="Arial"/>
                <w:b/>
                <w:szCs w:val="24"/>
              </w:rPr>
              <w:t>Lighting Fixture Construction Features</w:t>
            </w:r>
            <w:r w:rsidRPr="000E5388">
              <w:rPr>
                <w:rFonts w:cs="Arial"/>
                <w:sz w:val="22"/>
                <w:vertAlign w:val="superscript"/>
              </w:rPr>
              <w:t>(b)</w:t>
            </w:r>
          </w:p>
        </w:tc>
        <w:tc>
          <w:tcPr>
            <w:tcW w:w="1350" w:type="dxa"/>
            <w:shd w:val="clear" w:color="auto" w:fill="D9D9D9" w:themeFill="background1" w:themeFillShade="D9"/>
            <w:vAlign w:val="center"/>
          </w:tcPr>
          <w:p w14:paraId="71A68084" w14:textId="77777777" w:rsidR="006762F2" w:rsidRPr="00254D00" w:rsidRDefault="006762F2" w:rsidP="006762F2">
            <w:pPr>
              <w:jc w:val="center"/>
              <w:rPr>
                <w:rFonts w:cs="Arial"/>
                <w:szCs w:val="24"/>
              </w:rPr>
            </w:pPr>
            <w:proofErr w:type="gramStart"/>
            <w:r w:rsidRPr="00254D00">
              <w:rPr>
                <w:rFonts w:cs="Arial"/>
                <w:b/>
                <w:szCs w:val="24"/>
              </w:rPr>
              <w:t>Photo-period</w:t>
            </w:r>
            <w:proofErr w:type="gramEnd"/>
            <w:r w:rsidRPr="00254D00">
              <w:rPr>
                <w:rFonts w:cs="Arial"/>
                <w:b/>
                <w:szCs w:val="24"/>
              </w:rPr>
              <w:t xml:space="preserve"> </w:t>
            </w:r>
            <w:r w:rsidRPr="000E5388">
              <w:rPr>
                <w:rFonts w:cs="Arial"/>
                <w:sz w:val="22"/>
              </w:rPr>
              <w:t>(</w:t>
            </w:r>
            <w:proofErr w:type="spellStart"/>
            <w:r w:rsidRPr="000E5388">
              <w:rPr>
                <w:rFonts w:cs="Arial"/>
                <w:sz w:val="22"/>
              </w:rPr>
              <w:t>hrs</w:t>
            </w:r>
            <w:proofErr w:type="spellEnd"/>
            <w:r w:rsidRPr="000E5388">
              <w:rPr>
                <w:rFonts w:cs="Arial"/>
                <w:sz w:val="22"/>
              </w:rPr>
              <w:t>)</w:t>
            </w:r>
            <w:r w:rsidRPr="000E5388">
              <w:rPr>
                <w:rFonts w:cs="Arial"/>
                <w:sz w:val="22"/>
                <w:vertAlign w:val="superscript"/>
              </w:rPr>
              <w:t>(c)</w:t>
            </w:r>
          </w:p>
        </w:tc>
        <w:tc>
          <w:tcPr>
            <w:tcW w:w="2790" w:type="dxa"/>
            <w:shd w:val="clear" w:color="auto" w:fill="D9D9D9" w:themeFill="background1" w:themeFillShade="D9"/>
            <w:vAlign w:val="center"/>
          </w:tcPr>
          <w:p w14:paraId="1B9D42EA" w14:textId="77777777" w:rsidR="006762F2" w:rsidRPr="00254D00" w:rsidRDefault="006762F2" w:rsidP="006762F2">
            <w:pPr>
              <w:rPr>
                <w:rFonts w:cs="Arial"/>
                <w:b/>
                <w:szCs w:val="24"/>
              </w:rPr>
            </w:pPr>
            <w:r w:rsidRPr="00254D00">
              <w:rPr>
                <w:rFonts w:cs="Arial"/>
                <w:b/>
                <w:szCs w:val="24"/>
              </w:rPr>
              <w:t>Photoperiod and Lighting Control</w:t>
            </w:r>
          </w:p>
        </w:tc>
        <w:tc>
          <w:tcPr>
            <w:tcW w:w="2700" w:type="dxa"/>
            <w:shd w:val="clear" w:color="auto" w:fill="D9D9D9" w:themeFill="background1" w:themeFillShade="D9"/>
            <w:vAlign w:val="center"/>
          </w:tcPr>
          <w:p w14:paraId="7B1CC154" w14:textId="77777777" w:rsidR="006762F2" w:rsidRPr="00254D00" w:rsidRDefault="006762F2" w:rsidP="006762F2">
            <w:pPr>
              <w:rPr>
                <w:rFonts w:cs="Arial"/>
                <w:b/>
                <w:szCs w:val="24"/>
              </w:rPr>
            </w:pPr>
            <w:r w:rsidRPr="00254D00">
              <w:rPr>
                <w:rFonts w:cs="Arial"/>
                <w:b/>
                <w:szCs w:val="24"/>
              </w:rPr>
              <w:t xml:space="preserve">Override Mechanisms </w:t>
            </w:r>
          </w:p>
          <w:p w14:paraId="1931A7CF" w14:textId="77777777" w:rsidR="006762F2" w:rsidRPr="000E5388" w:rsidRDefault="006762F2" w:rsidP="006762F2">
            <w:pPr>
              <w:rPr>
                <w:rFonts w:cs="Arial"/>
                <w:b/>
                <w:sz w:val="22"/>
              </w:rPr>
            </w:pPr>
            <w:r w:rsidRPr="000E5388">
              <w:rPr>
                <w:rFonts w:cs="Arial"/>
                <w:sz w:val="22"/>
              </w:rPr>
              <w:t>(if applicable)</w:t>
            </w:r>
          </w:p>
        </w:tc>
      </w:tr>
      <w:tr w:rsidR="006762F2" w:rsidRPr="00254D00" w14:paraId="2F765631" w14:textId="77777777" w:rsidTr="006B6772">
        <w:tc>
          <w:tcPr>
            <w:tcW w:w="2335" w:type="dxa"/>
            <w:vAlign w:val="center"/>
          </w:tcPr>
          <w:p w14:paraId="0015BBBB" w14:textId="77777777" w:rsidR="006762F2" w:rsidRPr="00254D00" w:rsidRDefault="006762F2" w:rsidP="006762F2">
            <w:pPr>
              <w:rPr>
                <w:rFonts w:cs="Arial"/>
                <w:szCs w:val="24"/>
              </w:rPr>
            </w:pPr>
            <w:r w:rsidRPr="00254D00">
              <w:rPr>
                <w:rFonts w:cs="Arial"/>
                <w:szCs w:val="24"/>
              </w:rPr>
              <w:t>Rodent Holding Rooms</w:t>
            </w:r>
          </w:p>
        </w:tc>
        <w:tc>
          <w:tcPr>
            <w:tcW w:w="1710" w:type="dxa"/>
            <w:vAlign w:val="center"/>
          </w:tcPr>
          <w:p w14:paraId="5CCFADF4" w14:textId="77777777" w:rsidR="006762F2" w:rsidRPr="00254D00" w:rsidRDefault="006762F2" w:rsidP="006762F2">
            <w:pPr>
              <w:jc w:val="center"/>
              <w:rPr>
                <w:rFonts w:cs="Arial"/>
                <w:szCs w:val="24"/>
              </w:rPr>
            </w:pPr>
            <w:r w:rsidRPr="00254D00">
              <w:rPr>
                <w:rFonts w:cs="Arial"/>
                <w:szCs w:val="24"/>
              </w:rPr>
              <w:t>130-300 lux</w:t>
            </w:r>
          </w:p>
        </w:tc>
        <w:tc>
          <w:tcPr>
            <w:tcW w:w="2790" w:type="dxa"/>
            <w:vAlign w:val="center"/>
          </w:tcPr>
          <w:p w14:paraId="26514C40" w14:textId="77777777" w:rsidR="006762F2" w:rsidRPr="00254D00" w:rsidRDefault="006762F2" w:rsidP="006762F2">
            <w:pPr>
              <w:rPr>
                <w:rFonts w:cs="Arial"/>
                <w:szCs w:val="24"/>
              </w:rPr>
            </w:pPr>
            <w:r w:rsidRPr="00254D00">
              <w:rPr>
                <w:rFonts w:cs="Arial"/>
                <w:szCs w:val="24"/>
              </w:rPr>
              <w:t>Surface mounted, water resistant</w:t>
            </w:r>
          </w:p>
        </w:tc>
        <w:tc>
          <w:tcPr>
            <w:tcW w:w="1350" w:type="dxa"/>
            <w:vAlign w:val="center"/>
          </w:tcPr>
          <w:p w14:paraId="17E6F5DD" w14:textId="77777777" w:rsidR="006762F2" w:rsidRPr="00254D00" w:rsidRDefault="006762F2" w:rsidP="006762F2">
            <w:pPr>
              <w:jc w:val="center"/>
              <w:rPr>
                <w:rFonts w:cs="Arial"/>
                <w:szCs w:val="24"/>
              </w:rPr>
            </w:pPr>
            <w:r w:rsidRPr="00254D00">
              <w:rPr>
                <w:rFonts w:cs="Arial"/>
                <w:szCs w:val="24"/>
              </w:rPr>
              <w:t>10:14</w:t>
            </w:r>
          </w:p>
        </w:tc>
        <w:tc>
          <w:tcPr>
            <w:tcW w:w="2790" w:type="dxa"/>
            <w:vAlign w:val="center"/>
          </w:tcPr>
          <w:p w14:paraId="1272E51F" w14:textId="77777777" w:rsidR="006762F2" w:rsidRPr="00254D00" w:rsidRDefault="006762F2" w:rsidP="006762F2">
            <w:pPr>
              <w:rPr>
                <w:rFonts w:cs="Arial"/>
                <w:szCs w:val="24"/>
              </w:rPr>
            </w:pPr>
            <w:r w:rsidRPr="00254D00">
              <w:rPr>
                <w:rFonts w:cs="Arial"/>
                <w:szCs w:val="24"/>
              </w:rPr>
              <w:t xml:space="preserve">Automatic via building management system </w:t>
            </w:r>
          </w:p>
        </w:tc>
        <w:tc>
          <w:tcPr>
            <w:tcW w:w="2700" w:type="dxa"/>
            <w:vAlign w:val="center"/>
          </w:tcPr>
          <w:p w14:paraId="5CCC94D3" w14:textId="77777777" w:rsidR="006762F2" w:rsidRPr="00254D00" w:rsidRDefault="006762F2" w:rsidP="006762F2">
            <w:pPr>
              <w:rPr>
                <w:rFonts w:cs="Arial"/>
                <w:szCs w:val="24"/>
              </w:rPr>
            </w:pPr>
            <w:r w:rsidRPr="00254D00">
              <w:rPr>
                <w:rFonts w:cs="Arial"/>
                <w:szCs w:val="24"/>
              </w:rPr>
              <w:t>Mechanical timer set at 30 minutes; recorded as “alarm” in building management system</w:t>
            </w:r>
          </w:p>
        </w:tc>
      </w:tr>
      <w:tr w:rsidR="006762F2" w:rsidRPr="00254D00" w14:paraId="3A51963D" w14:textId="77777777" w:rsidTr="006B6772">
        <w:tc>
          <w:tcPr>
            <w:tcW w:w="2335" w:type="dxa"/>
            <w:vAlign w:val="center"/>
          </w:tcPr>
          <w:p w14:paraId="69D57316" w14:textId="77777777" w:rsidR="006762F2" w:rsidRPr="00254D00" w:rsidRDefault="006762F2" w:rsidP="006762F2">
            <w:pPr>
              <w:rPr>
                <w:rFonts w:cs="Arial"/>
                <w:szCs w:val="24"/>
              </w:rPr>
            </w:pPr>
            <w:r w:rsidRPr="00254D00">
              <w:rPr>
                <w:rFonts w:cs="Arial"/>
                <w:szCs w:val="24"/>
              </w:rPr>
              <w:t>Swine Holding Rooms</w:t>
            </w:r>
          </w:p>
        </w:tc>
        <w:tc>
          <w:tcPr>
            <w:tcW w:w="1710" w:type="dxa"/>
            <w:vAlign w:val="center"/>
          </w:tcPr>
          <w:p w14:paraId="3CACF24D" w14:textId="77777777" w:rsidR="006762F2" w:rsidRPr="00254D00" w:rsidRDefault="006762F2" w:rsidP="006762F2">
            <w:pPr>
              <w:jc w:val="center"/>
              <w:rPr>
                <w:rFonts w:cs="Arial"/>
                <w:szCs w:val="24"/>
              </w:rPr>
            </w:pPr>
            <w:r w:rsidRPr="00254D00">
              <w:rPr>
                <w:rFonts w:cs="Arial"/>
                <w:szCs w:val="24"/>
              </w:rPr>
              <w:t>300-400 lux</w:t>
            </w:r>
          </w:p>
        </w:tc>
        <w:tc>
          <w:tcPr>
            <w:tcW w:w="2790" w:type="dxa"/>
            <w:vAlign w:val="center"/>
          </w:tcPr>
          <w:p w14:paraId="51D84F9C" w14:textId="77777777" w:rsidR="006762F2" w:rsidRPr="00254D00" w:rsidRDefault="006762F2" w:rsidP="006762F2">
            <w:pPr>
              <w:rPr>
                <w:rFonts w:cs="Arial"/>
                <w:szCs w:val="24"/>
              </w:rPr>
            </w:pPr>
            <w:r w:rsidRPr="00254D00">
              <w:rPr>
                <w:rFonts w:cs="Arial"/>
                <w:szCs w:val="24"/>
              </w:rPr>
              <w:t>Surface mounted, water resistant</w:t>
            </w:r>
          </w:p>
        </w:tc>
        <w:tc>
          <w:tcPr>
            <w:tcW w:w="1350" w:type="dxa"/>
            <w:vAlign w:val="center"/>
          </w:tcPr>
          <w:p w14:paraId="7272F321" w14:textId="77777777" w:rsidR="006762F2" w:rsidRPr="00254D00" w:rsidRDefault="006762F2" w:rsidP="006762F2">
            <w:pPr>
              <w:jc w:val="center"/>
              <w:rPr>
                <w:rFonts w:cs="Arial"/>
                <w:szCs w:val="24"/>
              </w:rPr>
            </w:pPr>
            <w:r w:rsidRPr="00254D00">
              <w:rPr>
                <w:rFonts w:cs="Arial"/>
                <w:szCs w:val="24"/>
              </w:rPr>
              <w:t>12:12</w:t>
            </w:r>
          </w:p>
        </w:tc>
        <w:tc>
          <w:tcPr>
            <w:tcW w:w="2790" w:type="dxa"/>
            <w:vAlign w:val="center"/>
          </w:tcPr>
          <w:p w14:paraId="3EE62290" w14:textId="77777777" w:rsidR="006762F2" w:rsidRPr="00254D00" w:rsidRDefault="006762F2" w:rsidP="006762F2">
            <w:pPr>
              <w:rPr>
                <w:rFonts w:cs="Arial"/>
                <w:szCs w:val="24"/>
              </w:rPr>
            </w:pPr>
            <w:r w:rsidRPr="00254D00">
              <w:rPr>
                <w:rFonts w:cs="Arial"/>
                <w:szCs w:val="24"/>
              </w:rPr>
              <w:t>Automatic via wall-mounted timer box</w:t>
            </w:r>
          </w:p>
        </w:tc>
        <w:tc>
          <w:tcPr>
            <w:tcW w:w="2700" w:type="dxa"/>
            <w:vAlign w:val="center"/>
          </w:tcPr>
          <w:p w14:paraId="1DC8C59B" w14:textId="77777777" w:rsidR="006762F2" w:rsidRPr="00254D00" w:rsidRDefault="006762F2" w:rsidP="006762F2">
            <w:pPr>
              <w:rPr>
                <w:rFonts w:cs="Arial"/>
                <w:szCs w:val="24"/>
              </w:rPr>
            </w:pPr>
            <w:r w:rsidRPr="00254D00">
              <w:rPr>
                <w:rFonts w:cs="Arial"/>
                <w:szCs w:val="24"/>
              </w:rPr>
              <w:t>Mechanical on/off switch</w:t>
            </w:r>
          </w:p>
        </w:tc>
      </w:tr>
      <w:tr w:rsidR="006762F2" w:rsidRPr="00254D00" w14:paraId="246A07FA" w14:textId="77777777" w:rsidTr="006B6772">
        <w:tc>
          <w:tcPr>
            <w:tcW w:w="2335" w:type="dxa"/>
            <w:vAlign w:val="center"/>
          </w:tcPr>
          <w:p w14:paraId="66FD6E36" w14:textId="77777777" w:rsidR="006762F2" w:rsidRPr="00254D00" w:rsidRDefault="006762F2" w:rsidP="006762F2">
            <w:pPr>
              <w:rPr>
                <w:rFonts w:cs="Arial"/>
                <w:szCs w:val="24"/>
              </w:rPr>
            </w:pPr>
            <w:r w:rsidRPr="00254D00">
              <w:rPr>
                <w:rFonts w:cs="Arial"/>
                <w:szCs w:val="24"/>
              </w:rPr>
              <w:t>Surgery</w:t>
            </w:r>
          </w:p>
        </w:tc>
        <w:tc>
          <w:tcPr>
            <w:tcW w:w="1710" w:type="dxa"/>
            <w:vAlign w:val="center"/>
          </w:tcPr>
          <w:p w14:paraId="2379F578" w14:textId="77777777" w:rsidR="006762F2" w:rsidRPr="00254D00" w:rsidRDefault="006762F2" w:rsidP="006762F2">
            <w:pPr>
              <w:jc w:val="center"/>
              <w:rPr>
                <w:rFonts w:cs="Arial"/>
                <w:szCs w:val="24"/>
              </w:rPr>
            </w:pPr>
            <w:r w:rsidRPr="00254D00">
              <w:rPr>
                <w:rFonts w:cs="Arial"/>
                <w:szCs w:val="24"/>
              </w:rPr>
              <w:t>500 lux</w:t>
            </w:r>
          </w:p>
        </w:tc>
        <w:tc>
          <w:tcPr>
            <w:tcW w:w="2790" w:type="dxa"/>
            <w:vAlign w:val="center"/>
          </w:tcPr>
          <w:p w14:paraId="18CACCFF" w14:textId="77777777" w:rsidR="006762F2" w:rsidRPr="00254D00" w:rsidRDefault="006762F2" w:rsidP="006762F2">
            <w:pPr>
              <w:rPr>
                <w:rFonts w:cs="Arial"/>
                <w:szCs w:val="24"/>
              </w:rPr>
            </w:pPr>
            <w:r w:rsidRPr="00254D00">
              <w:rPr>
                <w:rFonts w:cs="Arial"/>
                <w:szCs w:val="24"/>
              </w:rPr>
              <w:t>Recessed, water resistant; arm-mounted, water resistant</w:t>
            </w:r>
          </w:p>
        </w:tc>
        <w:tc>
          <w:tcPr>
            <w:tcW w:w="1350" w:type="dxa"/>
            <w:vAlign w:val="center"/>
          </w:tcPr>
          <w:p w14:paraId="3727024B" w14:textId="77777777" w:rsidR="006762F2" w:rsidRPr="00254D00" w:rsidRDefault="006762F2" w:rsidP="006762F2">
            <w:pPr>
              <w:jc w:val="center"/>
              <w:rPr>
                <w:rFonts w:cs="Arial"/>
                <w:szCs w:val="24"/>
              </w:rPr>
            </w:pPr>
            <w:r w:rsidRPr="00254D00">
              <w:rPr>
                <w:rFonts w:cs="Arial"/>
                <w:szCs w:val="24"/>
              </w:rPr>
              <w:t>NA</w:t>
            </w:r>
          </w:p>
        </w:tc>
        <w:tc>
          <w:tcPr>
            <w:tcW w:w="2790" w:type="dxa"/>
            <w:vAlign w:val="center"/>
          </w:tcPr>
          <w:p w14:paraId="6E8FBECD" w14:textId="77777777" w:rsidR="006762F2" w:rsidRPr="00254D00" w:rsidRDefault="006762F2" w:rsidP="006762F2">
            <w:pPr>
              <w:rPr>
                <w:rFonts w:cs="Arial"/>
                <w:szCs w:val="24"/>
              </w:rPr>
            </w:pPr>
            <w:r w:rsidRPr="00254D00">
              <w:rPr>
                <w:rFonts w:cs="Arial"/>
                <w:szCs w:val="24"/>
              </w:rPr>
              <w:t>N/A</w:t>
            </w:r>
          </w:p>
        </w:tc>
        <w:tc>
          <w:tcPr>
            <w:tcW w:w="2700" w:type="dxa"/>
            <w:vAlign w:val="center"/>
          </w:tcPr>
          <w:p w14:paraId="1B97AA39" w14:textId="77777777" w:rsidR="006762F2" w:rsidRPr="00254D00" w:rsidRDefault="006762F2" w:rsidP="006762F2">
            <w:pPr>
              <w:rPr>
                <w:rFonts w:cs="Arial"/>
                <w:szCs w:val="24"/>
              </w:rPr>
            </w:pPr>
            <w:r w:rsidRPr="00254D00">
              <w:rPr>
                <w:rFonts w:cs="Arial"/>
                <w:szCs w:val="24"/>
              </w:rPr>
              <w:t>N/A</w:t>
            </w:r>
          </w:p>
        </w:tc>
      </w:tr>
      <w:tr w:rsidR="006762F2" w:rsidRPr="00254D00" w14:paraId="298EF244" w14:textId="77777777" w:rsidTr="006B6772">
        <w:tc>
          <w:tcPr>
            <w:tcW w:w="2335" w:type="dxa"/>
            <w:vAlign w:val="center"/>
          </w:tcPr>
          <w:p w14:paraId="12C0CF4D" w14:textId="77777777" w:rsidR="006762F2" w:rsidRPr="00254D00" w:rsidRDefault="006762F2" w:rsidP="006762F2">
            <w:pPr>
              <w:rPr>
                <w:rFonts w:cs="Arial"/>
                <w:szCs w:val="24"/>
              </w:rPr>
            </w:pPr>
            <w:r w:rsidRPr="00254D00">
              <w:rPr>
                <w:rFonts w:cs="Arial"/>
                <w:szCs w:val="24"/>
              </w:rPr>
              <w:t>Necropsy</w:t>
            </w:r>
          </w:p>
        </w:tc>
        <w:tc>
          <w:tcPr>
            <w:tcW w:w="1710" w:type="dxa"/>
            <w:vAlign w:val="center"/>
          </w:tcPr>
          <w:p w14:paraId="09DD6969" w14:textId="77777777" w:rsidR="006762F2" w:rsidRPr="00254D00" w:rsidRDefault="006762F2" w:rsidP="006762F2">
            <w:pPr>
              <w:jc w:val="center"/>
              <w:rPr>
                <w:rFonts w:cs="Arial"/>
                <w:szCs w:val="24"/>
              </w:rPr>
            </w:pPr>
            <w:r w:rsidRPr="00254D00">
              <w:rPr>
                <w:rFonts w:cs="Arial"/>
                <w:szCs w:val="24"/>
              </w:rPr>
              <w:t>Not measured</w:t>
            </w:r>
          </w:p>
        </w:tc>
        <w:tc>
          <w:tcPr>
            <w:tcW w:w="2790" w:type="dxa"/>
            <w:vAlign w:val="center"/>
          </w:tcPr>
          <w:p w14:paraId="0E21899C" w14:textId="77777777" w:rsidR="006762F2" w:rsidRPr="00254D00" w:rsidRDefault="006762F2" w:rsidP="006762F2">
            <w:pPr>
              <w:rPr>
                <w:rFonts w:cs="Arial"/>
                <w:szCs w:val="24"/>
              </w:rPr>
            </w:pPr>
            <w:r w:rsidRPr="00254D00">
              <w:rPr>
                <w:rFonts w:cs="Arial"/>
                <w:szCs w:val="24"/>
              </w:rPr>
              <w:t>Recessed, water resistant; arm-mounted, water resistant</w:t>
            </w:r>
          </w:p>
        </w:tc>
        <w:tc>
          <w:tcPr>
            <w:tcW w:w="1350" w:type="dxa"/>
            <w:vAlign w:val="center"/>
          </w:tcPr>
          <w:p w14:paraId="37A8DC72" w14:textId="77777777" w:rsidR="006762F2" w:rsidRPr="00254D00" w:rsidRDefault="006762F2" w:rsidP="006762F2">
            <w:pPr>
              <w:jc w:val="center"/>
              <w:rPr>
                <w:rFonts w:cs="Arial"/>
                <w:szCs w:val="24"/>
              </w:rPr>
            </w:pPr>
            <w:r w:rsidRPr="00254D00">
              <w:rPr>
                <w:rFonts w:cs="Arial"/>
                <w:szCs w:val="24"/>
              </w:rPr>
              <w:t>NA</w:t>
            </w:r>
          </w:p>
        </w:tc>
        <w:tc>
          <w:tcPr>
            <w:tcW w:w="2790" w:type="dxa"/>
            <w:vAlign w:val="center"/>
          </w:tcPr>
          <w:p w14:paraId="641DD2C9" w14:textId="77777777" w:rsidR="006762F2" w:rsidRPr="00254D00" w:rsidRDefault="006762F2" w:rsidP="006762F2">
            <w:pPr>
              <w:rPr>
                <w:rFonts w:cs="Arial"/>
                <w:szCs w:val="24"/>
              </w:rPr>
            </w:pPr>
            <w:r w:rsidRPr="00254D00">
              <w:rPr>
                <w:rFonts w:cs="Arial"/>
                <w:szCs w:val="24"/>
              </w:rPr>
              <w:t>N/A</w:t>
            </w:r>
          </w:p>
        </w:tc>
        <w:tc>
          <w:tcPr>
            <w:tcW w:w="2700" w:type="dxa"/>
            <w:vAlign w:val="center"/>
          </w:tcPr>
          <w:p w14:paraId="672C4CE6" w14:textId="77777777" w:rsidR="006762F2" w:rsidRPr="00254D00" w:rsidRDefault="006762F2" w:rsidP="006762F2">
            <w:pPr>
              <w:rPr>
                <w:rFonts w:cs="Arial"/>
                <w:szCs w:val="24"/>
              </w:rPr>
            </w:pPr>
            <w:r w:rsidRPr="00254D00">
              <w:rPr>
                <w:rFonts w:cs="Arial"/>
                <w:szCs w:val="24"/>
              </w:rPr>
              <w:t>N/A</w:t>
            </w:r>
          </w:p>
        </w:tc>
      </w:tr>
      <w:tr w:rsidR="006762F2" w:rsidRPr="00254D00" w14:paraId="59A8686E" w14:textId="77777777" w:rsidTr="006B6772">
        <w:tc>
          <w:tcPr>
            <w:tcW w:w="2335" w:type="dxa"/>
            <w:vAlign w:val="center"/>
          </w:tcPr>
          <w:p w14:paraId="6BF0E4F4" w14:textId="3203562D" w:rsidR="006762F2" w:rsidRPr="00254D00" w:rsidRDefault="006762F2" w:rsidP="00782461">
            <w:pPr>
              <w:rPr>
                <w:rFonts w:cs="Arial"/>
                <w:szCs w:val="24"/>
              </w:rPr>
            </w:pPr>
            <w:r w:rsidRPr="00254D00">
              <w:rPr>
                <w:rFonts w:cs="Arial"/>
                <w:szCs w:val="24"/>
              </w:rPr>
              <w:t>Cage</w:t>
            </w:r>
            <w:r w:rsidR="00782461">
              <w:rPr>
                <w:rFonts w:cs="Arial"/>
                <w:szCs w:val="24"/>
              </w:rPr>
              <w:t xml:space="preserve"> </w:t>
            </w:r>
            <w:r w:rsidRPr="00254D00">
              <w:rPr>
                <w:rFonts w:cs="Arial"/>
                <w:szCs w:val="24"/>
              </w:rPr>
              <w:t>Washing Room</w:t>
            </w:r>
          </w:p>
        </w:tc>
        <w:tc>
          <w:tcPr>
            <w:tcW w:w="1710" w:type="dxa"/>
            <w:vAlign w:val="center"/>
          </w:tcPr>
          <w:p w14:paraId="138C6512" w14:textId="77777777" w:rsidR="006762F2" w:rsidRPr="00254D00" w:rsidRDefault="006762F2" w:rsidP="006762F2">
            <w:pPr>
              <w:jc w:val="center"/>
              <w:rPr>
                <w:rFonts w:cs="Arial"/>
                <w:szCs w:val="24"/>
              </w:rPr>
            </w:pPr>
            <w:r w:rsidRPr="00254D00">
              <w:rPr>
                <w:rFonts w:cs="Arial"/>
                <w:szCs w:val="24"/>
              </w:rPr>
              <w:t>Not measured</w:t>
            </w:r>
          </w:p>
        </w:tc>
        <w:tc>
          <w:tcPr>
            <w:tcW w:w="2790" w:type="dxa"/>
            <w:vAlign w:val="center"/>
          </w:tcPr>
          <w:p w14:paraId="0C0E23E8" w14:textId="77777777" w:rsidR="006762F2" w:rsidRPr="00254D00" w:rsidRDefault="006762F2" w:rsidP="006762F2">
            <w:pPr>
              <w:rPr>
                <w:rFonts w:cs="Arial"/>
                <w:szCs w:val="24"/>
              </w:rPr>
            </w:pPr>
            <w:r w:rsidRPr="00254D00">
              <w:rPr>
                <w:rFonts w:cs="Arial"/>
                <w:szCs w:val="24"/>
              </w:rPr>
              <w:t xml:space="preserve">Recessed, </w:t>
            </w:r>
            <w:proofErr w:type="gramStart"/>
            <w:r w:rsidRPr="00254D00">
              <w:rPr>
                <w:rFonts w:cs="Arial"/>
                <w:szCs w:val="24"/>
              </w:rPr>
              <w:t>water proof</w:t>
            </w:r>
            <w:proofErr w:type="gramEnd"/>
          </w:p>
        </w:tc>
        <w:tc>
          <w:tcPr>
            <w:tcW w:w="1350" w:type="dxa"/>
            <w:vAlign w:val="center"/>
          </w:tcPr>
          <w:p w14:paraId="15842FE2" w14:textId="77777777" w:rsidR="006762F2" w:rsidRPr="00254D00" w:rsidRDefault="006762F2" w:rsidP="006762F2">
            <w:pPr>
              <w:jc w:val="center"/>
              <w:rPr>
                <w:rFonts w:cs="Arial"/>
                <w:szCs w:val="24"/>
              </w:rPr>
            </w:pPr>
            <w:r w:rsidRPr="00254D00">
              <w:rPr>
                <w:rFonts w:cs="Arial"/>
                <w:szCs w:val="24"/>
              </w:rPr>
              <w:t>NA</w:t>
            </w:r>
          </w:p>
        </w:tc>
        <w:tc>
          <w:tcPr>
            <w:tcW w:w="2790" w:type="dxa"/>
            <w:vAlign w:val="center"/>
          </w:tcPr>
          <w:p w14:paraId="0B2DB836" w14:textId="77777777" w:rsidR="006762F2" w:rsidRPr="00254D00" w:rsidRDefault="006762F2" w:rsidP="006762F2">
            <w:pPr>
              <w:rPr>
                <w:rFonts w:cs="Arial"/>
                <w:szCs w:val="24"/>
              </w:rPr>
            </w:pPr>
            <w:r w:rsidRPr="00254D00">
              <w:rPr>
                <w:rFonts w:cs="Arial"/>
                <w:szCs w:val="24"/>
              </w:rPr>
              <w:t>N/A</w:t>
            </w:r>
          </w:p>
        </w:tc>
        <w:tc>
          <w:tcPr>
            <w:tcW w:w="2700" w:type="dxa"/>
            <w:vAlign w:val="center"/>
          </w:tcPr>
          <w:p w14:paraId="7400B18D" w14:textId="77777777" w:rsidR="006762F2" w:rsidRPr="00254D00" w:rsidRDefault="006762F2" w:rsidP="006762F2">
            <w:pPr>
              <w:rPr>
                <w:rFonts w:cs="Arial"/>
                <w:szCs w:val="24"/>
              </w:rPr>
            </w:pPr>
            <w:r w:rsidRPr="00254D00">
              <w:rPr>
                <w:rFonts w:cs="Arial"/>
                <w:szCs w:val="24"/>
              </w:rPr>
              <w:t>N/A</w:t>
            </w:r>
          </w:p>
        </w:tc>
      </w:tr>
      <w:tr w:rsidR="006762F2" w:rsidRPr="00254D00" w14:paraId="608395A7" w14:textId="77777777" w:rsidTr="006B6772">
        <w:tc>
          <w:tcPr>
            <w:tcW w:w="2335" w:type="dxa"/>
            <w:vAlign w:val="center"/>
          </w:tcPr>
          <w:p w14:paraId="2CBB27B1" w14:textId="77777777" w:rsidR="006762F2" w:rsidRPr="00254D00" w:rsidRDefault="006762F2" w:rsidP="006762F2">
            <w:pPr>
              <w:rPr>
                <w:rFonts w:cs="Arial"/>
                <w:szCs w:val="24"/>
              </w:rPr>
            </w:pPr>
          </w:p>
        </w:tc>
        <w:tc>
          <w:tcPr>
            <w:tcW w:w="1710" w:type="dxa"/>
            <w:vAlign w:val="center"/>
          </w:tcPr>
          <w:p w14:paraId="22EE8213" w14:textId="77777777" w:rsidR="006762F2" w:rsidRPr="00254D00" w:rsidRDefault="006762F2" w:rsidP="006762F2">
            <w:pPr>
              <w:jc w:val="center"/>
              <w:rPr>
                <w:rFonts w:cs="Arial"/>
                <w:szCs w:val="24"/>
              </w:rPr>
            </w:pPr>
          </w:p>
        </w:tc>
        <w:tc>
          <w:tcPr>
            <w:tcW w:w="2790" w:type="dxa"/>
            <w:vAlign w:val="center"/>
          </w:tcPr>
          <w:p w14:paraId="3300E566" w14:textId="77777777" w:rsidR="006762F2" w:rsidRPr="00254D00" w:rsidRDefault="006762F2" w:rsidP="006762F2">
            <w:pPr>
              <w:rPr>
                <w:rFonts w:cs="Arial"/>
                <w:szCs w:val="24"/>
              </w:rPr>
            </w:pPr>
          </w:p>
        </w:tc>
        <w:tc>
          <w:tcPr>
            <w:tcW w:w="1350" w:type="dxa"/>
            <w:vAlign w:val="center"/>
          </w:tcPr>
          <w:p w14:paraId="446D535F" w14:textId="77777777" w:rsidR="006762F2" w:rsidRPr="00254D00" w:rsidRDefault="006762F2" w:rsidP="006762F2">
            <w:pPr>
              <w:jc w:val="center"/>
              <w:rPr>
                <w:rFonts w:cs="Arial"/>
                <w:szCs w:val="24"/>
              </w:rPr>
            </w:pPr>
          </w:p>
        </w:tc>
        <w:tc>
          <w:tcPr>
            <w:tcW w:w="2790" w:type="dxa"/>
            <w:vAlign w:val="center"/>
          </w:tcPr>
          <w:p w14:paraId="31242AC5" w14:textId="77777777" w:rsidR="006762F2" w:rsidRPr="00254D00" w:rsidRDefault="006762F2" w:rsidP="006762F2">
            <w:pPr>
              <w:rPr>
                <w:rFonts w:cs="Arial"/>
                <w:szCs w:val="24"/>
              </w:rPr>
            </w:pPr>
          </w:p>
        </w:tc>
        <w:tc>
          <w:tcPr>
            <w:tcW w:w="2700" w:type="dxa"/>
            <w:vAlign w:val="center"/>
          </w:tcPr>
          <w:p w14:paraId="53899770" w14:textId="77777777" w:rsidR="006762F2" w:rsidRPr="00254D00" w:rsidRDefault="006762F2" w:rsidP="006762F2">
            <w:pPr>
              <w:rPr>
                <w:rFonts w:cs="Arial"/>
                <w:szCs w:val="24"/>
              </w:rPr>
            </w:pPr>
          </w:p>
        </w:tc>
      </w:tr>
      <w:tr w:rsidR="003325BE" w:rsidRPr="00254D00" w14:paraId="47F4FC4C" w14:textId="77777777" w:rsidTr="006B6772">
        <w:tc>
          <w:tcPr>
            <w:tcW w:w="2335" w:type="dxa"/>
            <w:vAlign w:val="center"/>
          </w:tcPr>
          <w:p w14:paraId="63BF80C0" w14:textId="77777777" w:rsidR="003325BE" w:rsidRPr="00254D00" w:rsidRDefault="003325BE" w:rsidP="006762F2">
            <w:pPr>
              <w:rPr>
                <w:rFonts w:cs="Arial"/>
                <w:szCs w:val="24"/>
              </w:rPr>
            </w:pPr>
          </w:p>
        </w:tc>
        <w:tc>
          <w:tcPr>
            <w:tcW w:w="1710" w:type="dxa"/>
            <w:vAlign w:val="center"/>
          </w:tcPr>
          <w:p w14:paraId="44BB44D4" w14:textId="77777777" w:rsidR="003325BE" w:rsidRPr="00254D00" w:rsidRDefault="003325BE" w:rsidP="006762F2">
            <w:pPr>
              <w:jc w:val="center"/>
              <w:rPr>
                <w:rFonts w:cs="Arial"/>
                <w:szCs w:val="24"/>
              </w:rPr>
            </w:pPr>
          </w:p>
        </w:tc>
        <w:tc>
          <w:tcPr>
            <w:tcW w:w="2790" w:type="dxa"/>
            <w:vAlign w:val="center"/>
          </w:tcPr>
          <w:p w14:paraId="5F4C5540" w14:textId="77777777" w:rsidR="003325BE" w:rsidRPr="00254D00" w:rsidRDefault="003325BE" w:rsidP="006762F2">
            <w:pPr>
              <w:rPr>
                <w:rFonts w:cs="Arial"/>
                <w:szCs w:val="24"/>
              </w:rPr>
            </w:pPr>
          </w:p>
        </w:tc>
        <w:tc>
          <w:tcPr>
            <w:tcW w:w="1350" w:type="dxa"/>
            <w:vAlign w:val="center"/>
          </w:tcPr>
          <w:p w14:paraId="0E6F6918" w14:textId="77777777" w:rsidR="003325BE" w:rsidRPr="00254D00" w:rsidRDefault="003325BE" w:rsidP="006762F2">
            <w:pPr>
              <w:jc w:val="center"/>
              <w:rPr>
                <w:rFonts w:cs="Arial"/>
                <w:szCs w:val="24"/>
              </w:rPr>
            </w:pPr>
          </w:p>
        </w:tc>
        <w:tc>
          <w:tcPr>
            <w:tcW w:w="2790" w:type="dxa"/>
            <w:vAlign w:val="center"/>
          </w:tcPr>
          <w:p w14:paraId="631F8653" w14:textId="77777777" w:rsidR="003325BE" w:rsidRPr="00254D00" w:rsidRDefault="003325BE" w:rsidP="006762F2">
            <w:pPr>
              <w:rPr>
                <w:rFonts w:cs="Arial"/>
                <w:szCs w:val="24"/>
              </w:rPr>
            </w:pPr>
          </w:p>
        </w:tc>
        <w:tc>
          <w:tcPr>
            <w:tcW w:w="2700" w:type="dxa"/>
            <w:vAlign w:val="center"/>
          </w:tcPr>
          <w:p w14:paraId="4B70F85E" w14:textId="77777777" w:rsidR="003325BE" w:rsidRPr="00254D00" w:rsidRDefault="003325BE" w:rsidP="006762F2">
            <w:pPr>
              <w:rPr>
                <w:rFonts w:cs="Arial"/>
                <w:szCs w:val="24"/>
              </w:rPr>
            </w:pPr>
          </w:p>
        </w:tc>
      </w:tr>
    </w:tbl>
    <w:p w14:paraId="33110C13" w14:textId="77777777" w:rsidR="006762F2" w:rsidRPr="00254D00" w:rsidRDefault="006762F2" w:rsidP="006762F2">
      <w:pPr>
        <w:tabs>
          <w:tab w:val="left" w:pos="-720"/>
          <w:tab w:val="left" w:pos="0"/>
          <w:tab w:val="left" w:pos="1188"/>
          <w:tab w:val="left" w:pos="1821"/>
          <w:tab w:val="left" w:pos="3405"/>
          <w:tab w:val="left" w:pos="5860"/>
          <w:tab w:val="left" w:pos="8632"/>
          <w:tab w:val="left" w:pos="9108"/>
          <w:tab w:val="left" w:pos="10692"/>
          <w:tab w:val="left" w:pos="11088"/>
          <w:tab w:val="left" w:pos="11880"/>
          <w:tab w:val="left" w:pos="12276"/>
          <w:tab w:val="left" w:pos="12988"/>
          <w:tab w:val="left" w:pos="13226"/>
        </w:tabs>
        <w:spacing w:after="0" w:line="240" w:lineRule="auto"/>
        <w:jc w:val="center"/>
        <w:rPr>
          <w:rFonts w:eastAsia="Times New Roman" w:cs="Arial"/>
          <w:szCs w:val="24"/>
        </w:rPr>
      </w:pPr>
      <w:r w:rsidRPr="00254D00">
        <w:rPr>
          <w:rFonts w:eastAsia="Times New Roman" w:cs="Arial"/>
          <w:szCs w:val="24"/>
        </w:rPr>
        <w:t>[Create additional rows by pressing TAB in the bottom-right box.]</w:t>
      </w:r>
    </w:p>
    <w:p w14:paraId="3008F7AA" w14:textId="77777777" w:rsidR="006762F2" w:rsidRPr="00254D00" w:rsidRDefault="006762F2" w:rsidP="006762F2">
      <w:pPr>
        <w:spacing w:after="0" w:line="240" w:lineRule="auto"/>
        <w:rPr>
          <w:rFonts w:cs="Arial"/>
          <w:szCs w:val="24"/>
          <w:vertAlign w:val="superscript"/>
        </w:rPr>
      </w:pPr>
    </w:p>
    <w:p w14:paraId="63120887" w14:textId="77777777" w:rsidR="006762F2" w:rsidRPr="00254D00" w:rsidRDefault="006762F2" w:rsidP="006762F2">
      <w:pPr>
        <w:spacing w:after="0" w:line="240" w:lineRule="auto"/>
        <w:rPr>
          <w:rFonts w:cs="Arial"/>
          <w:szCs w:val="24"/>
        </w:rPr>
      </w:pPr>
      <w:r w:rsidRPr="00254D00">
        <w:rPr>
          <w:rFonts w:cs="Arial"/>
          <w:szCs w:val="24"/>
          <w:vertAlign w:val="superscript"/>
        </w:rPr>
        <w:t xml:space="preserve">(a) </w:t>
      </w:r>
      <w:r w:rsidRPr="00254D00">
        <w:rPr>
          <w:rFonts w:cs="Arial"/>
          <w:szCs w:val="24"/>
        </w:rPr>
        <w:t xml:space="preserve">A list of each room is not </w:t>
      </w:r>
      <w:proofErr w:type="gramStart"/>
      <w:r w:rsidRPr="00254D00">
        <w:rPr>
          <w:rFonts w:cs="Arial"/>
          <w:szCs w:val="24"/>
        </w:rPr>
        <w:t>needed;</w:t>
      </w:r>
      <w:proofErr w:type="gramEnd"/>
      <w:r w:rsidRPr="00254D00">
        <w:rPr>
          <w:rFonts w:cs="Arial"/>
          <w:szCs w:val="24"/>
        </w:rPr>
        <w:t xml:space="preserve"> group or cluster rooms by species or function</w:t>
      </w:r>
    </w:p>
    <w:p w14:paraId="45DDFFBB" w14:textId="77777777" w:rsidR="006762F2" w:rsidRPr="00254D00" w:rsidRDefault="006762F2" w:rsidP="006762F2">
      <w:pPr>
        <w:spacing w:after="0" w:line="240" w:lineRule="auto"/>
        <w:rPr>
          <w:rFonts w:cs="Arial"/>
          <w:szCs w:val="24"/>
        </w:rPr>
      </w:pPr>
      <w:r w:rsidRPr="00254D00">
        <w:rPr>
          <w:rFonts w:cs="Arial"/>
          <w:szCs w:val="24"/>
          <w:vertAlign w:val="superscript"/>
        </w:rPr>
        <w:t xml:space="preserve">(b) </w:t>
      </w:r>
      <w:r w:rsidRPr="00254D00">
        <w:rPr>
          <w:rFonts w:cs="Arial"/>
          <w:szCs w:val="24"/>
        </w:rPr>
        <w:t xml:space="preserve">Include such features as water resistance, red lighting, </w:t>
      </w:r>
      <w:r w:rsidRPr="00254D00">
        <w:rPr>
          <w:rFonts w:cs="Arial"/>
          <w:i/>
          <w:szCs w:val="24"/>
        </w:rPr>
        <w:t>etc</w:t>
      </w:r>
      <w:r w:rsidRPr="00254D00">
        <w:rPr>
          <w:rFonts w:cs="Arial"/>
          <w:szCs w:val="24"/>
        </w:rPr>
        <w:t>.</w:t>
      </w:r>
    </w:p>
    <w:p w14:paraId="70A876DB" w14:textId="77777777" w:rsidR="006762F2" w:rsidRPr="00254D00" w:rsidRDefault="006762F2" w:rsidP="006762F2">
      <w:pPr>
        <w:spacing w:after="0" w:line="240" w:lineRule="auto"/>
        <w:rPr>
          <w:rFonts w:cs="Arial"/>
          <w:szCs w:val="24"/>
        </w:rPr>
      </w:pPr>
      <w:r w:rsidRPr="00254D00">
        <w:rPr>
          <w:rFonts w:cs="Arial"/>
          <w:szCs w:val="24"/>
          <w:vertAlign w:val="superscript"/>
        </w:rPr>
        <w:t>(c)</w:t>
      </w:r>
      <w:r w:rsidRPr="00254D00">
        <w:rPr>
          <w:rFonts w:cs="Arial"/>
          <w:szCs w:val="24"/>
        </w:rPr>
        <w:t xml:space="preserve"> Note if light cycle inverted/reversed.</w:t>
      </w:r>
    </w:p>
    <w:p w14:paraId="09E4AC2B" w14:textId="77777777" w:rsidR="006762F2" w:rsidRPr="00254D00" w:rsidRDefault="006762F2" w:rsidP="006762F2">
      <w:pPr>
        <w:spacing w:after="0" w:line="240" w:lineRule="auto"/>
        <w:rPr>
          <w:rFonts w:cs="Arial"/>
          <w:szCs w:val="24"/>
        </w:rPr>
      </w:pPr>
    </w:p>
    <w:p w14:paraId="24ADA3CC" w14:textId="77777777" w:rsidR="006762F2" w:rsidRPr="00254D00" w:rsidRDefault="006762F2" w:rsidP="006762F2">
      <w:pPr>
        <w:spacing w:after="0" w:line="240" w:lineRule="auto"/>
        <w:jc w:val="center"/>
        <w:rPr>
          <w:rFonts w:cs="Arial"/>
          <w:b/>
          <w:i/>
          <w:szCs w:val="24"/>
        </w:rPr>
      </w:pPr>
      <w:r w:rsidRPr="00254D00">
        <w:rPr>
          <w:rFonts w:cs="Arial"/>
          <w:b/>
          <w:i/>
          <w:szCs w:val="24"/>
        </w:rPr>
        <w:t>Repeat Location and Table as necessary for each location, including satellite housing locations.</w:t>
      </w:r>
      <w:r w:rsidRPr="00254D00">
        <w:rPr>
          <w:rFonts w:cs="Arial"/>
          <w:b/>
          <w:i/>
          <w:szCs w:val="24"/>
        </w:rPr>
        <w:br w:type="page"/>
      </w:r>
    </w:p>
    <w:p w14:paraId="34718919" w14:textId="77777777" w:rsidR="006762F2" w:rsidRPr="00254D00" w:rsidRDefault="006762F2" w:rsidP="006762F2">
      <w:pPr>
        <w:spacing w:after="0" w:line="240" w:lineRule="auto"/>
        <w:jc w:val="center"/>
        <w:rPr>
          <w:rFonts w:cs="Arial"/>
          <w:b/>
          <w:i/>
          <w:szCs w:val="24"/>
        </w:rPr>
        <w:sectPr w:rsidR="006762F2" w:rsidRPr="00254D00" w:rsidSect="006B6772">
          <w:headerReference w:type="default" r:id="rId70"/>
          <w:headerReference w:type="first" r:id="rId71"/>
          <w:pgSz w:w="15840" w:h="12240" w:orient="landscape" w:code="1"/>
          <w:pgMar w:top="1080" w:right="720" w:bottom="720" w:left="720" w:header="720" w:footer="720" w:gutter="0"/>
          <w:paperSrc w:first="15" w:other="15"/>
          <w:cols w:space="720"/>
          <w:titlePg/>
          <w:docGrid w:linePitch="360"/>
        </w:sectPr>
      </w:pPr>
    </w:p>
    <w:p w14:paraId="02A56292" w14:textId="77777777" w:rsidR="006762F2" w:rsidRPr="00254D00" w:rsidRDefault="006762F2" w:rsidP="006762F2">
      <w:pPr>
        <w:spacing w:after="0" w:line="240" w:lineRule="auto"/>
        <w:rPr>
          <w:rFonts w:cs="Arial"/>
          <w:szCs w:val="24"/>
        </w:rPr>
      </w:pPr>
    </w:p>
    <w:p w14:paraId="1DC33064" w14:textId="24757F4E" w:rsidR="006762F2" w:rsidRPr="00254D00" w:rsidRDefault="006762F2" w:rsidP="006762F2">
      <w:pPr>
        <w:spacing w:after="0" w:line="240" w:lineRule="auto"/>
        <w:rPr>
          <w:rFonts w:cs="Arial"/>
          <w:szCs w:val="24"/>
        </w:rPr>
      </w:pPr>
      <w:r w:rsidRPr="00254D00">
        <w:rPr>
          <w:rFonts w:cs="Arial"/>
          <w:szCs w:val="24"/>
        </w:rPr>
        <w:t xml:space="preserve">Note: In the </w:t>
      </w:r>
      <w:r w:rsidR="00D64AD3">
        <w:rPr>
          <w:rFonts w:cs="Arial"/>
          <w:szCs w:val="24"/>
        </w:rPr>
        <w:t>Programme</w:t>
      </w:r>
      <w:r w:rsidRPr="00254D00">
        <w:rPr>
          <w:rFonts w:cs="Arial"/>
          <w:szCs w:val="24"/>
        </w:rPr>
        <w:t xml:space="preserve"> Description Section 2. IV. (Physical Plant), item C., describe the criteria used to determine a “Satellit</w:t>
      </w:r>
      <w:r w:rsidR="000235FE">
        <w:rPr>
          <w:rFonts w:cs="Arial"/>
          <w:szCs w:val="24"/>
        </w:rPr>
        <w:t>e Animal Holding Area.” In the T</w:t>
      </w:r>
      <w:r w:rsidRPr="00254D00">
        <w:rPr>
          <w:rFonts w:cs="Arial"/>
          <w:szCs w:val="24"/>
        </w:rPr>
        <w:t xml:space="preserve">able below, </w:t>
      </w:r>
      <w:proofErr w:type="spellStart"/>
      <w:r w:rsidRPr="00254D00">
        <w:rPr>
          <w:rFonts w:cs="Arial"/>
          <w:szCs w:val="24"/>
        </w:rPr>
        <w:t>summari</w:t>
      </w:r>
      <w:r w:rsidR="00B02084">
        <w:rPr>
          <w:rFonts w:cs="Arial"/>
          <w:szCs w:val="24"/>
        </w:rPr>
        <w:t>s</w:t>
      </w:r>
      <w:r w:rsidRPr="00254D00">
        <w:rPr>
          <w:rFonts w:cs="Arial"/>
          <w:szCs w:val="24"/>
        </w:rPr>
        <w:t>e</w:t>
      </w:r>
      <w:proofErr w:type="spellEnd"/>
      <w:r w:rsidRPr="00254D00">
        <w:rPr>
          <w:rFonts w:cs="Arial"/>
          <w:szCs w:val="24"/>
        </w:rPr>
        <w:t xml:space="preserve"> these animal housing areas. Note that </w:t>
      </w:r>
      <w:r w:rsidR="00927411">
        <w:rPr>
          <w:rFonts w:cs="Arial"/>
          <w:szCs w:val="24"/>
        </w:rPr>
        <w:t>the total square footage</w:t>
      </w:r>
      <w:r w:rsidR="00101D37">
        <w:rPr>
          <w:rFonts w:cs="Arial"/>
          <w:szCs w:val="24"/>
        </w:rPr>
        <w:t>/</w:t>
      </w:r>
      <w:proofErr w:type="spellStart"/>
      <w:r w:rsidR="00101D37">
        <w:rPr>
          <w:rFonts w:cs="Arial"/>
          <w:szCs w:val="24"/>
        </w:rPr>
        <w:t>metres</w:t>
      </w:r>
      <w:proofErr w:type="spellEnd"/>
      <w:r w:rsidR="00927411">
        <w:rPr>
          <w:rFonts w:cs="Arial"/>
          <w:szCs w:val="24"/>
        </w:rPr>
        <w:t xml:space="preserve"> for </w:t>
      </w:r>
      <w:proofErr w:type="gramStart"/>
      <w:r w:rsidR="00927411">
        <w:rPr>
          <w:rFonts w:cs="Arial"/>
          <w:szCs w:val="24"/>
        </w:rPr>
        <w:t>all</w:t>
      </w:r>
      <w:r w:rsidR="00927411" w:rsidRPr="00254D00">
        <w:rPr>
          <w:rFonts w:cs="Arial"/>
          <w:szCs w:val="24"/>
        </w:rPr>
        <w:t xml:space="preserve"> </w:t>
      </w:r>
      <w:r w:rsidRPr="00254D00">
        <w:rPr>
          <w:rFonts w:cs="Arial"/>
          <w:szCs w:val="24"/>
        </w:rPr>
        <w:t>of</w:t>
      </w:r>
      <w:proofErr w:type="gramEnd"/>
      <w:r w:rsidRPr="00254D00">
        <w:rPr>
          <w:rFonts w:cs="Arial"/>
          <w:szCs w:val="24"/>
        </w:rPr>
        <w:t xml:space="preserve"> these </w:t>
      </w:r>
      <w:r w:rsidR="00927411">
        <w:rPr>
          <w:rFonts w:cs="Arial"/>
          <w:szCs w:val="24"/>
        </w:rPr>
        <w:t xml:space="preserve">areas </w:t>
      </w:r>
      <w:r w:rsidRPr="00254D00">
        <w:rPr>
          <w:rFonts w:cs="Arial"/>
          <w:szCs w:val="24"/>
        </w:rPr>
        <w:t>must also be included in the</w:t>
      </w:r>
      <w:r w:rsidR="00927411" w:rsidRPr="00927411">
        <w:rPr>
          <w:rFonts w:cs="Arial"/>
          <w:szCs w:val="24"/>
        </w:rPr>
        <w:t xml:space="preserve"> </w:t>
      </w:r>
      <w:r w:rsidR="00927411">
        <w:rPr>
          <w:rFonts w:cs="Arial"/>
          <w:szCs w:val="24"/>
        </w:rPr>
        <w:t xml:space="preserve">Summary of Animal Housing and Support Sites </w:t>
      </w:r>
      <w:r w:rsidR="00927411">
        <w:rPr>
          <w:rFonts w:cs="Arial"/>
          <w:b/>
          <w:szCs w:val="24"/>
        </w:rPr>
        <w:t>(Appendix 2)</w:t>
      </w:r>
      <w:r w:rsidR="00927411">
        <w:rPr>
          <w:rFonts w:cs="Arial"/>
          <w:szCs w:val="24"/>
        </w:rPr>
        <w:t>, and applicable information regarding these areas included in the</w:t>
      </w:r>
      <w:r w:rsidRPr="00254D00">
        <w:rPr>
          <w:rFonts w:cs="Arial"/>
          <w:szCs w:val="24"/>
        </w:rPr>
        <w:t xml:space="preserve"> Heating, Ventilation, and Air</w:t>
      </w:r>
      <w:r w:rsidR="000C0F70" w:rsidRPr="00254D00">
        <w:rPr>
          <w:rFonts w:cs="Arial"/>
          <w:szCs w:val="24"/>
        </w:rPr>
        <w:t xml:space="preserve"> </w:t>
      </w:r>
      <w:r w:rsidRPr="00254D00">
        <w:rPr>
          <w:rFonts w:cs="Arial"/>
          <w:szCs w:val="24"/>
        </w:rPr>
        <w:t>Conditioning (HVAC) Summary (</w:t>
      </w:r>
      <w:r w:rsidRPr="00254D00">
        <w:rPr>
          <w:rFonts w:cs="Arial"/>
          <w:b/>
          <w:szCs w:val="24"/>
        </w:rPr>
        <w:t>Appendix 1</w:t>
      </w:r>
      <w:r w:rsidR="000C0F70" w:rsidRPr="00254D00">
        <w:rPr>
          <w:rFonts w:cs="Arial"/>
          <w:b/>
          <w:szCs w:val="24"/>
        </w:rPr>
        <w:t>1</w:t>
      </w:r>
      <w:r w:rsidRPr="00254D00">
        <w:rPr>
          <w:rFonts w:cs="Arial"/>
          <w:szCs w:val="24"/>
        </w:rPr>
        <w:t>) and Lighting Systems Summary (</w:t>
      </w:r>
      <w:r w:rsidRPr="00254D00">
        <w:rPr>
          <w:rFonts w:cs="Arial"/>
          <w:b/>
          <w:szCs w:val="24"/>
        </w:rPr>
        <w:t>Appendix 16</w:t>
      </w:r>
      <w:r w:rsidRPr="00254D00">
        <w:rPr>
          <w:rFonts w:cs="Arial"/>
          <w:szCs w:val="24"/>
        </w:rPr>
        <w:t>).</w:t>
      </w:r>
    </w:p>
    <w:p w14:paraId="64242C64" w14:textId="77777777" w:rsidR="006762F2" w:rsidRPr="00254D00" w:rsidRDefault="006762F2" w:rsidP="006762F2">
      <w:pPr>
        <w:spacing w:after="0" w:line="240" w:lineRule="auto"/>
        <w:rPr>
          <w:rFonts w:cs="Arial"/>
          <w:szCs w:val="24"/>
        </w:rPr>
      </w:pPr>
    </w:p>
    <w:tbl>
      <w:tblPr>
        <w:tblStyle w:val="TableGrid1"/>
        <w:tblW w:w="0" w:type="auto"/>
        <w:tblLook w:val="04A0" w:firstRow="1" w:lastRow="0" w:firstColumn="1" w:lastColumn="0" w:noHBand="0" w:noVBand="1"/>
      </w:tblPr>
      <w:tblGrid>
        <w:gridCol w:w="1190"/>
        <w:gridCol w:w="1296"/>
        <w:gridCol w:w="1763"/>
        <w:gridCol w:w="1408"/>
        <w:gridCol w:w="1683"/>
        <w:gridCol w:w="1805"/>
        <w:gridCol w:w="2315"/>
        <w:gridCol w:w="2836"/>
      </w:tblGrid>
      <w:tr w:rsidR="006762F2" w:rsidRPr="00254D00" w14:paraId="5CA3F036" w14:textId="77777777" w:rsidTr="000167BB">
        <w:trPr>
          <w:tblHeader/>
        </w:trPr>
        <w:tc>
          <w:tcPr>
            <w:tcW w:w="1190" w:type="dxa"/>
            <w:shd w:val="clear" w:color="auto" w:fill="D9D9D9" w:themeFill="background1" w:themeFillShade="D9"/>
            <w:vAlign w:val="center"/>
          </w:tcPr>
          <w:p w14:paraId="5AC7F4C8" w14:textId="77777777" w:rsidR="006762F2" w:rsidRPr="00254D00" w:rsidRDefault="006762F2" w:rsidP="006762F2">
            <w:pPr>
              <w:rPr>
                <w:rFonts w:cs="Arial"/>
                <w:b/>
                <w:szCs w:val="24"/>
              </w:rPr>
            </w:pPr>
            <w:r w:rsidRPr="00254D00">
              <w:rPr>
                <w:rFonts w:cs="Arial"/>
                <w:b/>
                <w:szCs w:val="24"/>
              </w:rPr>
              <w:t>Building</w:t>
            </w:r>
          </w:p>
        </w:tc>
        <w:tc>
          <w:tcPr>
            <w:tcW w:w="1296" w:type="dxa"/>
            <w:shd w:val="clear" w:color="auto" w:fill="D9D9D9" w:themeFill="background1" w:themeFillShade="D9"/>
            <w:vAlign w:val="center"/>
          </w:tcPr>
          <w:p w14:paraId="4406918B" w14:textId="77777777" w:rsidR="006762F2" w:rsidRPr="00254D00" w:rsidRDefault="006762F2" w:rsidP="006762F2">
            <w:pPr>
              <w:rPr>
                <w:rFonts w:cs="Arial"/>
                <w:b/>
                <w:szCs w:val="24"/>
              </w:rPr>
            </w:pPr>
            <w:r w:rsidRPr="00254D00">
              <w:rPr>
                <w:rFonts w:cs="Arial"/>
                <w:b/>
                <w:szCs w:val="24"/>
              </w:rPr>
              <w:t>Room(s)</w:t>
            </w:r>
          </w:p>
        </w:tc>
        <w:tc>
          <w:tcPr>
            <w:tcW w:w="1763" w:type="dxa"/>
            <w:shd w:val="clear" w:color="auto" w:fill="D9D9D9" w:themeFill="background1" w:themeFillShade="D9"/>
            <w:vAlign w:val="center"/>
          </w:tcPr>
          <w:p w14:paraId="4B0A691F" w14:textId="77777777" w:rsidR="006762F2" w:rsidRPr="00254D00" w:rsidRDefault="006762F2" w:rsidP="006762F2">
            <w:pPr>
              <w:rPr>
                <w:rFonts w:cs="Arial"/>
                <w:b/>
                <w:szCs w:val="24"/>
              </w:rPr>
            </w:pPr>
            <w:r w:rsidRPr="00254D00">
              <w:rPr>
                <w:rFonts w:cs="Arial"/>
                <w:b/>
                <w:szCs w:val="24"/>
              </w:rPr>
              <w:t>Person Responsible</w:t>
            </w:r>
          </w:p>
        </w:tc>
        <w:tc>
          <w:tcPr>
            <w:tcW w:w="1408" w:type="dxa"/>
            <w:shd w:val="clear" w:color="auto" w:fill="D9D9D9" w:themeFill="background1" w:themeFillShade="D9"/>
            <w:vAlign w:val="center"/>
          </w:tcPr>
          <w:p w14:paraId="696FAC1E" w14:textId="77777777" w:rsidR="006762F2" w:rsidRPr="00254D00" w:rsidRDefault="006762F2" w:rsidP="006762F2">
            <w:pPr>
              <w:rPr>
                <w:rFonts w:cs="Arial"/>
                <w:b/>
                <w:szCs w:val="24"/>
              </w:rPr>
            </w:pPr>
            <w:r w:rsidRPr="00254D00">
              <w:rPr>
                <w:rFonts w:cs="Arial"/>
                <w:b/>
                <w:szCs w:val="24"/>
              </w:rPr>
              <w:t>Species Used</w:t>
            </w:r>
          </w:p>
        </w:tc>
        <w:tc>
          <w:tcPr>
            <w:tcW w:w="1683" w:type="dxa"/>
            <w:shd w:val="clear" w:color="auto" w:fill="D9D9D9" w:themeFill="background1" w:themeFillShade="D9"/>
            <w:vAlign w:val="center"/>
          </w:tcPr>
          <w:p w14:paraId="7C2ADD47" w14:textId="77777777" w:rsidR="006762F2" w:rsidRPr="00254D00" w:rsidRDefault="006762F2" w:rsidP="006762F2">
            <w:pPr>
              <w:rPr>
                <w:rFonts w:cs="Arial"/>
                <w:b/>
                <w:szCs w:val="24"/>
              </w:rPr>
            </w:pPr>
            <w:r w:rsidRPr="00254D00">
              <w:rPr>
                <w:rFonts w:cs="Arial"/>
                <w:b/>
                <w:szCs w:val="24"/>
              </w:rPr>
              <w:t xml:space="preserve">Approximate Area </w:t>
            </w:r>
            <w:r w:rsidRPr="000E5388">
              <w:rPr>
                <w:rFonts w:cs="Arial"/>
                <w:sz w:val="22"/>
              </w:rPr>
              <w:t>(ft</w:t>
            </w:r>
            <w:r w:rsidRPr="000E5388">
              <w:rPr>
                <w:rFonts w:cs="Arial"/>
                <w:sz w:val="22"/>
                <w:vertAlign w:val="superscript"/>
              </w:rPr>
              <w:t>2</w:t>
            </w:r>
            <w:r w:rsidRPr="000E5388">
              <w:rPr>
                <w:rFonts w:cs="Arial"/>
                <w:sz w:val="22"/>
              </w:rPr>
              <w:t xml:space="preserve"> or m</w:t>
            </w:r>
            <w:r w:rsidRPr="000E5388">
              <w:rPr>
                <w:rFonts w:cs="Arial"/>
                <w:sz w:val="22"/>
                <w:vertAlign w:val="superscript"/>
              </w:rPr>
              <w:t>2</w:t>
            </w:r>
            <w:r w:rsidRPr="000E5388">
              <w:rPr>
                <w:rFonts w:cs="Arial"/>
                <w:sz w:val="22"/>
              </w:rPr>
              <w:t>)</w:t>
            </w:r>
            <w:r w:rsidRPr="00254D00">
              <w:rPr>
                <w:rFonts w:cs="Arial"/>
                <w:b/>
                <w:szCs w:val="24"/>
              </w:rPr>
              <w:t xml:space="preserve"> Devoted to Housing</w:t>
            </w:r>
          </w:p>
        </w:tc>
        <w:tc>
          <w:tcPr>
            <w:tcW w:w="1805" w:type="dxa"/>
            <w:shd w:val="clear" w:color="auto" w:fill="D9D9D9" w:themeFill="background1" w:themeFillShade="D9"/>
            <w:vAlign w:val="center"/>
          </w:tcPr>
          <w:p w14:paraId="1377D998" w14:textId="77777777" w:rsidR="006762F2" w:rsidRPr="00254D00" w:rsidRDefault="006762F2" w:rsidP="006762F2">
            <w:pPr>
              <w:rPr>
                <w:rFonts w:cs="Arial"/>
                <w:b/>
                <w:szCs w:val="24"/>
              </w:rPr>
            </w:pPr>
            <w:r w:rsidRPr="00254D00">
              <w:rPr>
                <w:rFonts w:cs="Arial"/>
                <w:b/>
                <w:szCs w:val="24"/>
              </w:rPr>
              <w:t>Maximum Period of Stay</w:t>
            </w:r>
          </w:p>
        </w:tc>
        <w:tc>
          <w:tcPr>
            <w:tcW w:w="2315" w:type="dxa"/>
            <w:shd w:val="clear" w:color="auto" w:fill="D9D9D9" w:themeFill="background1" w:themeFillShade="D9"/>
            <w:vAlign w:val="center"/>
          </w:tcPr>
          <w:p w14:paraId="77E345CD" w14:textId="77777777" w:rsidR="006762F2" w:rsidRPr="00254D00" w:rsidRDefault="006762F2" w:rsidP="006762F2">
            <w:pPr>
              <w:rPr>
                <w:rFonts w:cs="Arial"/>
                <w:b/>
                <w:szCs w:val="24"/>
              </w:rPr>
            </w:pPr>
            <w:r w:rsidRPr="00254D00">
              <w:rPr>
                <w:rFonts w:cs="Arial"/>
                <w:b/>
                <w:szCs w:val="24"/>
              </w:rPr>
              <w:t>Purpose / Rationale / Justification</w:t>
            </w:r>
          </w:p>
        </w:tc>
        <w:tc>
          <w:tcPr>
            <w:tcW w:w="2836" w:type="dxa"/>
            <w:shd w:val="clear" w:color="auto" w:fill="D9D9D9" w:themeFill="background1" w:themeFillShade="D9"/>
            <w:vAlign w:val="center"/>
          </w:tcPr>
          <w:p w14:paraId="64F9C268" w14:textId="77777777" w:rsidR="006762F2" w:rsidRPr="00254D00" w:rsidRDefault="006762F2" w:rsidP="006762F2">
            <w:pPr>
              <w:rPr>
                <w:rFonts w:cs="Arial"/>
                <w:b/>
                <w:szCs w:val="24"/>
              </w:rPr>
            </w:pPr>
            <w:r w:rsidRPr="00254D00">
              <w:rPr>
                <w:rFonts w:cs="Arial"/>
                <w:b/>
                <w:szCs w:val="24"/>
              </w:rPr>
              <w:t>Construction Features and Finishes</w:t>
            </w:r>
          </w:p>
        </w:tc>
      </w:tr>
      <w:tr w:rsidR="006762F2" w:rsidRPr="00254D00" w14:paraId="38811926" w14:textId="77777777" w:rsidTr="000167BB">
        <w:tc>
          <w:tcPr>
            <w:tcW w:w="1190" w:type="dxa"/>
            <w:vAlign w:val="center"/>
          </w:tcPr>
          <w:p w14:paraId="18433F0E" w14:textId="77777777" w:rsidR="006762F2" w:rsidRPr="00254D00" w:rsidRDefault="006762F2" w:rsidP="006762F2">
            <w:pPr>
              <w:rPr>
                <w:rFonts w:cs="Arial"/>
                <w:szCs w:val="24"/>
              </w:rPr>
            </w:pPr>
          </w:p>
        </w:tc>
        <w:tc>
          <w:tcPr>
            <w:tcW w:w="1296" w:type="dxa"/>
            <w:vAlign w:val="center"/>
          </w:tcPr>
          <w:p w14:paraId="66D6C417" w14:textId="77777777" w:rsidR="006762F2" w:rsidRPr="00254D00" w:rsidRDefault="006762F2" w:rsidP="006762F2">
            <w:pPr>
              <w:rPr>
                <w:rFonts w:cs="Arial"/>
                <w:szCs w:val="24"/>
              </w:rPr>
            </w:pPr>
          </w:p>
        </w:tc>
        <w:tc>
          <w:tcPr>
            <w:tcW w:w="1763" w:type="dxa"/>
            <w:vAlign w:val="center"/>
          </w:tcPr>
          <w:p w14:paraId="582D958C" w14:textId="77777777" w:rsidR="006762F2" w:rsidRPr="00254D00" w:rsidRDefault="006762F2" w:rsidP="006762F2">
            <w:pPr>
              <w:rPr>
                <w:rFonts w:cs="Arial"/>
                <w:szCs w:val="24"/>
              </w:rPr>
            </w:pPr>
          </w:p>
        </w:tc>
        <w:tc>
          <w:tcPr>
            <w:tcW w:w="1408" w:type="dxa"/>
            <w:vAlign w:val="center"/>
          </w:tcPr>
          <w:p w14:paraId="67CF0AFA" w14:textId="77777777" w:rsidR="006762F2" w:rsidRPr="00254D00" w:rsidRDefault="006762F2" w:rsidP="006762F2">
            <w:pPr>
              <w:rPr>
                <w:rFonts w:cs="Arial"/>
                <w:szCs w:val="24"/>
              </w:rPr>
            </w:pPr>
          </w:p>
        </w:tc>
        <w:tc>
          <w:tcPr>
            <w:tcW w:w="1683" w:type="dxa"/>
            <w:vAlign w:val="center"/>
          </w:tcPr>
          <w:p w14:paraId="0CE500F9" w14:textId="77777777" w:rsidR="006762F2" w:rsidRPr="00254D00" w:rsidRDefault="006762F2" w:rsidP="006762F2">
            <w:pPr>
              <w:rPr>
                <w:rFonts w:cs="Arial"/>
                <w:szCs w:val="24"/>
              </w:rPr>
            </w:pPr>
          </w:p>
        </w:tc>
        <w:tc>
          <w:tcPr>
            <w:tcW w:w="1805" w:type="dxa"/>
          </w:tcPr>
          <w:p w14:paraId="4863165D" w14:textId="77777777" w:rsidR="006762F2" w:rsidRPr="00254D00" w:rsidRDefault="006762F2" w:rsidP="006762F2">
            <w:pPr>
              <w:rPr>
                <w:rFonts w:cs="Arial"/>
                <w:szCs w:val="24"/>
              </w:rPr>
            </w:pPr>
          </w:p>
        </w:tc>
        <w:tc>
          <w:tcPr>
            <w:tcW w:w="2315" w:type="dxa"/>
            <w:vAlign w:val="center"/>
          </w:tcPr>
          <w:p w14:paraId="1C5DD9AF" w14:textId="77777777" w:rsidR="006762F2" w:rsidRPr="00254D00" w:rsidRDefault="006762F2" w:rsidP="006762F2">
            <w:pPr>
              <w:rPr>
                <w:rFonts w:cs="Arial"/>
                <w:szCs w:val="24"/>
              </w:rPr>
            </w:pPr>
          </w:p>
        </w:tc>
        <w:tc>
          <w:tcPr>
            <w:tcW w:w="2836" w:type="dxa"/>
            <w:vAlign w:val="center"/>
          </w:tcPr>
          <w:p w14:paraId="5774D7A1" w14:textId="77777777" w:rsidR="006762F2" w:rsidRPr="00254D00" w:rsidRDefault="006762F2" w:rsidP="006762F2">
            <w:pPr>
              <w:rPr>
                <w:rFonts w:cs="Arial"/>
                <w:szCs w:val="24"/>
              </w:rPr>
            </w:pPr>
          </w:p>
        </w:tc>
      </w:tr>
      <w:tr w:rsidR="006762F2" w:rsidRPr="00254D00" w14:paraId="397709AD" w14:textId="77777777" w:rsidTr="000167BB">
        <w:tc>
          <w:tcPr>
            <w:tcW w:w="1190" w:type="dxa"/>
            <w:vAlign w:val="center"/>
          </w:tcPr>
          <w:p w14:paraId="4BAEA297" w14:textId="77777777" w:rsidR="006762F2" w:rsidRPr="00254D00" w:rsidRDefault="006762F2" w:rsidP="006762F2">
            <w:pPr>
              <w:rPr>
                <w:rFonts w:cs="Arial"/>
                <w:szCs w:val="24"/>
              </w:rPr>
            </w:pPr>
          </w:p>
        </w:tc>
        <w:tc>
          <w:tcPr>
            <w:tcW w:w="1296" w:type="dxa"/>
            <w:vAlign w:val="center"/>
          </w:tcPr>
          <w:p w14:paraId="05A06841" w14:textId="77777777" w:rsidR="006762F2" w:rsidRPr="00254D00" w:rsidRDefault="006762F2" w:rsidP="006762F2">
            <w:pPr>
              <w:rPr>
                <w:rFonts w:cs="Arial"/>
                <w:szCs w:val="24"/>
              </w:rPr>
            </w:pPr>
          </w:p>
        </w:tc>
        <w:tc>
          <w:tcPr>
            <w:tcW w:w="1763" w:type="dxa"/>
            <w:vAlign w:val="center"/>
          </w:tcPr>
          <w:p w14:paraId="75CC4094" w14:textId="77777777" w:rsidR="006762F2" w:rsidRPr="00254D00" w:rsidRDefault="006762F2" w:rsidP="006762F2">
            <w:pPr>
              <w:rPr>
                <w:rFonts w:cs="Arial"/>
                <w:szCs w:val="24"/>
              </w:rPr>
            </w:pPr>
          </w:p>
        </w:tc>
        <w:tc>
          <w:tcPr>
            <w:tcW w:w="1408" w:type="dxa"/>
            <w:vAlign w:val="center"/>
          </w:tcPr>
          <w:p w14:paraId="37D66C18" w14:textId="77777777" w:rsidR="006762F2" w:rsidRPr="00254D00" w:rsidRDefault="006762F2" w:rsidP="006762F2">
            <w:pPr>
              <w:rPr>
                <w:rFonts w:cs="Arial"/>
                <w:szCs w:val="24"/>
              </w:rPr>
            </w:pPr>
          </w:p>
        </w:tc>
        <w:tc>
          <w:tcPr>
            <w:tcW w:w="1683" w:type="dxa"/>
            <w:vAlign w:val="center"/>
          </w:tcPr>
          <w:p w14:paraId="37FDB826" w14:textId="77777777" w:rsidR="006762F2" w:rsidRPr="00254D00" w:rsidRDefault="006762F2" w:rsidP="006762F2">
            <w:pPr>
              <w:rPr>
                <w:rFonts w:cs="Arial"/>
                <w:szCs w:val="24"/>
              </w:rPr>
            </w:pPr>
          </w:p>
        </w:tc>
        <w:tc>
          <w:tcPr>
            <w:tcW w:w="1805" w:type="dxa"/>
          </w:tcPr>
          <w:p w14:paraId="1B8E6512" w14:textId="77777777" w:rsidR="006762F2" w:rsidRPr="00254D00" w:rsidRDefault="006762F2" w:rsidP="006762F2">
            <w:pPr>
              <w:rPr>
                <w:rFonts w:cs="Arial"/>
                <w:szCs w:val="24"/>
              </w:rPr>
            </w:pPr>
          </w:p>
        </w:tc>
        <w:tc>
          <w:tcPr>
            <w:tcW w:w="2315" w:type="dxa"/>
            <w:vAlign w:val="center"/>
          </w:tcPr>
          <w:p w14:paraId="40C82028" w14:textId="77777777" w:rsidR="006762F2" w:rsidRPr="00254D00" w:rsidRDefault="006762F2" w:rsidP="006762F2">
            <w:pPr>
              <w:rPr>
                <w:rFonts w:cs="Arial"/>
                <w:szCs w:val="24"/>
              </w:rPr>
            </w:pPr>
          </w:p>
        </w:tc>
        <w:tc>
          <w:tcPr>
            <w:tcW w:w="2836" w:type="dxa"/>
            <w:vAlign w:val="center"/>
          </w:tcPr>
          <w:p w14:paraId="58867659" w14:textId="77777777" w:rsidR="006762F2" w:rsidRPr="00254D00" w:rsidRDefault="006762F2" w:rsidP="006762F2">
            <w:pPr>
              <w:rPr>
                <w:rFonts w:cs="Arial"/>
                <w:szCs w:val="24"/>
              </w:rPr>
            </w:pPr>
          </w:p>
        </w:tc>
      </w:tr>
      <w:tr w:rsidR="006762F2" w:rsidRPr="00254D00" w14:paraId="15AB4B02" w14:textId="77777777" w:rsidTr="000167BB">
        <w:tc>
          <w:tcPr>
            <w:tcW w:w="1190" w:type="dxa"/>
            <w:vAlign w:val="center"/>
          </w:tcPr>
          <w:p w14:paraId="26BB076B" w14:textId="77777777" w:rsidR="006762F2" w:rsidRPr="00254D00" w:rsidRDefault="006762F2" w:rsidP="006762F2">
            <w:pPr>
              <w:rPr>
                <w:rFonts w:cs="Arial"/>
                <w:szCs w:val="24"/>
              </w:rPr>
            </w:pPr>
          </w:p>
        </w:tc>
        <w:tc>
          <w:tcPr>
            <w:tcW w:w="1296" w:type="dxa"/>
            <w:vAlign w:val="center"/>
          </w:tcPr>
          <w:p w14:paraId="701857FA" w14:textId="77777777" w:rsidR="006762F2" w:rsidRPr="00254D00" w:rsidRDefault="006762F2" w:rsidP="006762F2">
            <w:pPr>
              <w:rPr>
                <w:rFonts w:cs="Arial"/>
                <w:szCs w:val="24"/>
              </w:rPr>
            </w:pPr>
          </w:p>
        </w:tc>
        <w:tc>
          <w:tcPr>
            <w:tcW w:w="1763" w:type="dxa"/>
            <w:vAlign w:val="center"/>
          </w:tcPr>
          <w:p w14:paraId="70F4164A" w14:textId="77777777" w:rsidR="006762F2" w:rsidRPr="00254D00" w:rsidRDefault="006762F2" w:rsidP="006762F2">
            <w:pPr>
              <w:rPr>
                <w:rFonts w:cs="Arial"/>
                <w:szCs w:val="24"/>
              </w:rPr>
            </w:pPr>
          </w:p>
        </w:tc>
        <w:tc>
          <w:tcPr>
            <w:tcW w:w="1408" w:type="dxa"/>
            <w:vAlign w:val="center"/>
          </w:tcPr>
          <w:p w14:paraId="5F081A7A" w14:textId="77777777" w:rsidR="006762F2" w:rsidRPr="00254D00" w:rsidRDefault="006762F2" w:rsidP="006762F2">
            <w:pPr>
              <w:rPr>
                <w:rFonts w:cs="Arial"/>
                <w:szCs w:val="24"/>
              </w:rPr>
            </w:pPr>
          </w:p>
        </w:tc>
        <w:tc>
          <w:tcPr>
            <w:tcW w:w="1683" w:type="dxa"/>
            <w:vAlign w:val="center"/>
          </w:tcPr>
          <w:p w14:paraId="54ECB56D" w14:textId="77777777" w:rsidR="006762F2" w:rsidRPr="00254D00" w:rsidRDefault="006762F2" w:rsidP="006762F2">
            <w:pPr>
              <w:rPr>
                <w:rFonts w:cs="Arial"/>
                <w:szCs w:val="24"/>
              </w:rPr>
            </w:pPr>
          </w:p>
        </w:tc>
        <w:tc>
          <w:tcPr>
            <w:tcW w:w="1805" w:type="dxa"/>
          </w:tcPr>
          <w:p w14:paraId="17F90126" w14:textId="77777777" w:rsidR="006762F2" w:rsidRPr="00254D00" w:rsidRDefault="006762F2" w:rsidP="006762F2">
            <w:pPr>
              <w:rPr>
                <w:rFonts w:cs="Arial"/>
                <w:szCs w:val="24"/>
              </w:rPr>
            </w:pPr>
          </w:p>
        </w:tc>
        <w:tc>
          <w:tcPr>
            <w:tcW w:w="2315" w:type="dxa"/>
            <w:vAlign w:val="center"/>
          </w:tcPr>
          <w:p w14:paraId="46ADCD85" w14:textId="77777777" w:rsidR="006762F2" w:rsidRPr="00254D00" w:rsidRDefault="006762F2" w:rsidP="006762F2">
            <w:pPr>
              <w:rPr>
                <w:rFonts w:cs="Arial"/>
                <w:szCs w:val="24"/>
              </w:rPr>
            </w:pPr>
          </w:p>
        </w:tc>
        <w:tc>
          <w:tcPr>
            <w:tcW w:w="2836" w:type="dxa"/>
            <w:vAlign w:val="center"/>
          </w:tcPr>
          <w:p w14:paraId="14B2426F" w14:textId="77777777" w:rsidR="006762F2" w:rsidRPr="00254D00" w:rsidRDefault="006762F2" w:rsidP="006762F2">
            <w:pPr>
              <w:rPr>
                <w:rFonts w:cs="Arial"/>
                <w:szCs w:val="24"/>
              </w:rPr>
            </w:pPr>
          </w:p>
        </w:tc>
      </w:tr>
      <w:tr w:rsidR="006762F2" w:rsidRPr="00254D00" w14:paraId="5E084F3D" w14:textId="77777777" w:rsidTr="000167BB">
        <w:tc>
          <w:tcPr>
            <w:tcW w:w="1190" w:type="dxa"/>
            <w:vAlign w:val="center"/>
          </w:tcPr>
          <w:p w14:paraId="6769456B" w14:textId="77777777" w:rsidR="006762F2" w:rsidRPr="00254D00" w:rsidRDefault="006762F2" w:rsidP="006762F2">
            <w:pPr>
              <w:rPr>
                <w:rFonts w:cs="Arial"/>
                <w:szCs w:val="24"/>
              </w:rPr>
            </w:pPr>
          </w:p>
        </w:tc>
        <w:tc>
          <w:tcPr>
            <w:tcW w:w="1296" w:type="dxa"/>
            <w:vAlign w:val="center"/>
          </w:tcPr>
          <w:p w14:paraId="4C9914D4" w14:textId="77777777" w:rsidR="006762F2" w:rsidRPr="00254D00" w:rsidRDefault="006762F2" w:rsidP="006762F2">
            <w:pPr>
              <w:rPr>
                <w:rFonts w:cs="Arial"/>
                <w:szCs w:val="24"/>
              </w:rPr>
            </w:pPr>
          </w:p>
        </w:tc>
        <w:tc>
          <w:tcPr>
            <w:tcW w:w="1763" w:type="dxa"/>
            <w:vAlign w:val="center"/>
          </w:tcPr>
          <w:p w14:paraId="27C0E5A1" w14:textId="77777777" w:rsidR="006762F2" w:rsidRPr="00254D00" w:rsidRDefault="006762F2" w:rsidP="006762F2">
            <w:pPr>
              <w:rPr>
                <w:rFonts w:cs="Arial"/>
                <w:szCs w:val="24"/>
              </w:rPr>
            </w:pPr>
          </w:p>
        </w:tc>
        <w:tc>
          <w:tcPr>
            <w:tcW w:w="1408" w:type="dxa"/>
            <w:vAlign w:val="center"/>
          </w:tcPr>
          <w:p w14:paraId="2E361872" w14:textId="77777777" w:rsidR="006762F2" w:rsidRPr="00254D00" w:rsidRDefault="006762F2" w:rsidP="006762F2">
            <w:pPr>
              <w:rPr>
                <w:rFonts w:cs="Arial"/>
                <w:szCs w:val="24"/>
              </w:rPr>
            </w:pPr>
          </w:p>
        </w:tc>
        <w:tc>
          <w:tcPr>
            <w:tcW w:w="1683" w:type="dxa"/>
            <w:vAlign w:val="center"/>
          </w:tcPr>
          <w:p w14:paraId="6C54A7C6" w14:textId="77777777" w:rsidR="006762F2" w:rsidRPr="00254D00" w:rsidRDefault="006762F2" w:rsidP="006762F2">
            <w:pPr>
              <w:rPr>
                <w:rFonts w:cs="Arial"/>
                <w:szCs w:val="24"/>
              </w:rPr>
            </w:pPr>
          </w:p>
        </w:tc>
        <w:tc>
          <w:tcPr>
            <w:tcW w:w="1805" w:type="dxa"/>
          </w:tcPr>
          <w:p w14:paraId="06B55962" w14:textId="77777777" w:rsidR="006762F2" w:rsidRPr="00254D00" w:rsidRDefault="006762F2" w:rsidP="006762F2">
            <w:pPr>
              <w:rPr>
                <w:rFonts w:cs="Arial"/>
                <w:szCs w:val="24"/>
              </w:rPr>
            </w:pPr>
          </w:p>
        </w:tc>
        <w:tc>
          <w:tcPr>
            <w:tcW w:w="2315" w:type="dxa"/>
            <w:vAlign w:val="center"/>
          </w:tcPr>
          <w:p w14:paraId="7632C137" w14:textId="77777777" w:rsidR="006762F2" w:rsidRPr="00254D00" w:rsidRDefault="006762F2" w:rsidP="006762F2">
            <w:pPr>
              <w:rPr>
                <w:rFonts w:cs="Arial"/>
                <w:szCs w:val="24"/>
              </w:rPr>
            </w:pPr>
          </w:p>
        </w:tc>
        <w:tc>
          <w:tcPr>
            <w:tcW w:w="2836" w:type="dxa"/>
            <w:vAlign w:val="center"/>
          </w:tcPr>
          <w:p w14:paraId="142B592A" w14:textId="77777777" w:rsidR="006762F2" w:rsidRPr="00254D00" w:rsidRDefault="006762F2" w:rsidP="006762F2">
            <w:pPr>
              <w:rPr>
                <w:rFonts w:cs="Arial"/>
                <w:szCs w:val="24"/>
              </w:rPr>
            </w:pPr>
          </w:p>
        </w:tc>
      </w:tr>
      <w:tr w:rsidR="003325BE" w:rsidRPr="00254D00" w14:paraId="0E759A11" w14:textId="77777777" w:rsidTr="000167BB">
        <w:tc>
          <w:tcPr>
            <w:tcW w:w="1190" w:type="dxa"/>
            <w:vAlign w:val="center"/>
          </w:tcPr>
          <w:p w14:paraId="720804DC" w14:textId="77777777" w:rsidR="003325BE" w:rsidRPr="00254D00" w:rsidRDefault="003325BE" w:rsidP="006762F2">
            <w:pPr>
              <w:rPr>
                <w:rFonts w:cs="Arial"/>
                <w:szCs w:val="24"/>
              </w:rPr>
            </w:pPr>
          </w:p>
        </w:tc>
        <w:tc>
          <w:tcPr>
            <w:tcW w:w="1296" w:type="dxa"/>
            <w:vAlign w:val="center"/>
          </w:tcPr>
          <w:p w14:paraId="38AF5FE9" w14:textId="77777777" w:rsidR="003325BE" w:rsidRPr="00254D00" w:rsidRDefault="003325BE" w:rsidP="006762F2">
            <w:pPr>
              <w:rPr>
                <w:rFonts w:cs="Arial"/>
                <w:szCs w:val="24"/>
              </w:rPr>
            </w:pPr>
          </w:p>
        </w:tc>
        <w:tc>
          <w:tcPr>
            <w:tcW w:w="1763" w:type="dxa"/>
            <w:vAlign w:val="center"/>
          </w:tcPr>
          <w:p w14:paraId="3AFF4E61" w14:textId="77777777" w:rsidR="003325BE" w:rsidRPr="00254D00" w:rsidRDefault="003325BE" w:rsidP="006762F2">
            <w:pPr>
              <w:rPr>
                <w:rFonts w:cs="Arial"/>
                <w:szCs w:val="24"/>
              </w:rPr>
            </w:pPr>
          </w:p>
        </w:tc>
        <w:tc>
          <w:tcPr>
            <w:tcW w:w="1408" w:type="dxa"/>
            <w:vAlign w:val="center"/>
          </w:tcPr>
          <w:p w14:paraId="6F6EA5D1" w14:textId="77777777" w:rsidR="003325BE" w:rsidRPr="00254D00" w:rsidRDefault="003325BE" w:rsidP="006762F2">
            <w:pPr>
              <w:rPr>
                <w:rFonts w:cs="Arial"/>
                <w:szCs w:val="24"/>
              </w:rPr>
            </w:pPr>
          </w:p>
        </w:tc>
        <w:tc>
          <w:tcPr>
            <w:tcW w:w="1683" w:type="dxa"/>
            <w:vAlign w:val="center"/>
          </w:tcPr>
          <w:p w14:paraId="02DC472E" w14:textId="77777777" w:rsidR="003325BE" w:rsidRPr="00254D00" w:rsidRDefault="003325BE" w:rsidP="006762F2">
            <w:pPr>
              <w:rPr>
                <w:rFonts w:cs="Arial"/>
                <w:szCs w:val="24"/>
              </w:rPr>
            </w:pPr>
          </w:p>
        </w:tc>
        <w:tc>
          <w:tcPr>
            <w:tcW w:w="1805" w:type="dxa"/>
          </w:tcPr>
          <w:p w14:paraId="57A353C0" w14:textId="77777777" w:rsidR="003325BE" w:rsidRPr="00254D00" w:rsidRDefault="003325BE" w:rsidP="006762F2">
            <w:pPr>
              <w:rPr>
                <w:rFonts w:cs="Arial"/>
                <w:szCs w:val="24"/>
              </w:rPr>
            </w:pPr>
          </w:p>
        </w:tc>
        <w:tc>
          <w:tcPr>
            <w:tcW w:w="2315" w:type="dxa"/>
            <w:vAlign w:val="center"/>
          </w:tcPr>
          <w:p w14:paraId="2FD0D4C1" w14:textId="77777777" w:rsidR="003325BE" w:rsidRPr="00254D00" w:rsidRDefault="003325BE" w:rsidP="006762F2">
            <w:pPr>
              <w:rPr>
                <w:rFonts w:cs="Arial"/>
                <w:szCs w:val="24"/>
              </w:rPr>
            </w:pPr>
          </w:p>
        </w:tc>
        <w:tc>
          <w:tcPr>
            <w:tcW w:w="2836" w:type="dxa"/>
            <w:vAlign w:val="center"/>
          </w:tcPr>
          <w:p w14:paraId="797EBF16" w14:textId="77777777" w:rsidR="003325BE" w:rsidRPr="00254D00" w:rsidRDefault="003325BE" w:rsidP="006762F2">
            <w:pPr>
              <w:rPr>
                <w:rFonts w:cs="Arial"/>
                <w:szCs w:val="24"/>
              </w:rPr>
            </w:pPr>
          </w:p>
        </w:tc>
      </w:tr>
      <w:tr w:rsidR="003325BE" w:rsidRPr="00254D00" w14:paraId="69D1BAF2" w14:textId="77777777" w:rsidTr="000167BB">
        <w:tc>
          <w:tcPr>
            <w:tcW w:w="1190" w:type="dxa"/>
            <w:vAlign w:val="center"/>
          </w:tcPr>
          <w:p w14:paraId="13B36655" w14:textId="77777777" w:rsidR="003325BE" w:rsidRPr="00254D00" w:rsidRDefault="003325BE" w:rsidP="006762F2">
            <w:pPr>
              <w:rPr>
                <w:rFonts w:cs="Arial"/>
                <w:szCs w:val="24"/>
              </w:rPr>
            </w:pPr>
          </w:p>
        </w:tc>
        <w:tc>
          <w:tcPr>
            <w:tcW w:w="1296" w:type="dxa"/>
            <w:vAlign w:val="center"/>
          </w:tcPr>
          <w:p w14:paraId="64697F40" w14:textId="77777777" w:rsidR="003325BE" w:rsidRPr="00254D00" w:rsidRDefault="003325BE" w:rsidP="006762F2">
            <w:pPr>
              <w:rPr>
                <w:rFonts w:cs="Arial"/>
                <w:szCs w:val="24"/>
              </w:rPr>
            </w:pPr>
          </w:p>
        </w:tc>
        <w:tc>
          <w:tcPr>
            <w:tcW w:w="1763" w:type="dxa"/>
            <w:vAlign w:val="center"/>
          </w:tcPr>
          <w:p w14:paraId="3E43B92E" w14:textId="77777777" w:rsidR="003325BE" w:rsidRPr="00254D00" w:rsidRDefault="003325BE" w:rsidP="006762F2">
            <w:pPr>
              <w:rPr>
                <w:rFonts w:cs="Arial"/>
                <w:szCs w:val="24"/>
              </w:rPr>
            </w:pPr>
          </w:p>
        </w:tc>
        <w:tc>
          <w:tcPr>
            <w:tcW w:w="1408" w:type="dxa"/>
            <w:vAlign w:val="center"/>
          </w:tcPr>
          <w:p w14:paraId="4723E803" w14:textId="77777777" w:rsidR="003325BE" w:rsidRPr="00254D00" w:rsidRDefault="003325BE" w:rsidP="006762F2">
            <w:pPr>
              <w:rPr>
                <w:rFonts w:cs="Arial"/>
                <w:szCs w:val="24"/>
              </w:rPr>
            </w:pPr>
          </w:p>
        </w:tc>
        <w:tc>
          <w:tcPr>
            <w:tcW w:w="1683" w:type="dxa"/>
            <w:vAlign w:val="center"/>
          </w:tcPr>
          <w:p w14:paraId="47888DCF" w14:textId="77777777" w:rsidR="003325BE" w:rsidRPr="00254D00" w:rsidRDefault="003325BE" w:rsidP="006762F2">
            <w:pPr>
              <w:rPr>
                <w:rFonts w:cs="Arial"/>
                <w:szCs w:val="24"/>
              </w:rPr>
            </w:pPr>
          </w:p>
        </w:tc>
        <w:tc>
          <w:tcPr>
            <w:tcW w:w="1805" w:type="dxa"/>
          </w:tcPr>
          <w:p w14:paraId="5CB52C6B" w14:textId="77777777" w:rsidR="003325BE" w:rsidRPr="00254D00" w:rsidRDefault="003325BE" w:rsidP="006762F2">
            <w:pPr>
              <w:rPr>
                <w:rFonts w:cs="Arial"/>
                <w:szCs w:val="24"/>
              </w:rPr>
            </w:pPr>
          </w:p>
        </w:tc>
        <w:tc>
          <w:tcPr>
            <w:tcW w:w="2315" w:type="dxa"/>
            <w:vAlign w:val="center"/>
          </w:tcPr>
          <w:p w14:paraId="2D75E621" w14:textId="77777777" w:rsidR="003325BE" w:rsidRPr="00254D00" w:rsidRDefault="003325BE" w:rsidP="006762F2">
            <w:pPr>
              <w:rPr>
                <w:rFonts w:cs="Arial"/>
                <w:szCs w:val="24"/>
              </w:rPr>
            </w:pPr>
          </w:p>
        </w:tc>
        <w:tc>
          <w:tcPr>
            <w:tcW w:w="2836" w:type="dxa"/>
            <w:vAlign w:val="center"/>
          </w:tcPr>
          <w:p w14:paraId="1F0A50FD" w14:textId="77777777" w:rsidR="003325BE" w:rsidRPr="00254D00" w:rsidRDefault="003325BE" w:rsidP="006762F2">
            <w:pPr>
              <w:rPr>
                <w:rFonts w:cs="Arial"/>
                <w:szCs w:val="24"/>
              </w:rPr>
            </w:pPr>
          </w:p>
        </w:tc>
      </w:tr>
      <w:tr w:rsidR="000167BB" w:rsidRPr="00254D00" w14:paraId="5F8BAB1A" w14:textId="77777777" w:rsidTr="000167BB">
        <w:tc>
          <w:tcPr>
            <w:tcW w:w="1190" w:type="dxa"/>
            <w:vAlign w:val="center"/>
          </w:tcPr>
          <w:p w14:paraId="7FD4ACBA" w14:textId="77777777" w:rsidR="000167BB" w:rsidRPr="00254D00" w:rsidRDefault="000167BB" w:rsidP="006762F2">
            <w:pPr>
              <w:rPr>
                <w:rFonts w:cs="Arial"/>
                <w:szCs w:val="24"/>
              </w:rPr>
            </w:pPr>
          </w:p>
        </w:tc>
        <w:tc>
          <w:tcPr>
            <w:tcW w:w="1296" w:type="dxa"/>
            <w:vAlign w:val="center"/>
          </w:tcPr>
          <w:p w14:paraId="1CF3460C" w14:textId="77777777" w:rsidR="000167BB" w:rsidRPr="00254D00" w:rsidRDefault="000167BB" w:rsidP="006762F2">
            <w:pPr>
              <w:rPr>
                <w:rFonts w:cs="Arial"/>
                <w:szCs w:val="24"/>
              </w:rPr>
            </w:pPr>
          </w:p>
        </w:tc>
        <w:tc>
          <w:tcPr>
            <w:tcW w:w="1763" w:type="dxa"/>
            <w:vAlign w:val="center"/>
          </w:tcPr>
          <w:p w14:paraId="3BD2F22E" w14:textId="77777777" w:rsidR="000167BB" w:rsidRPr="00254D00" w:rsidRDefault="000167BB" w:rsidP="006762F2">
            <w:pPr>
              <w:rPr>
                <w:rFonts w:cs="Arial"/>
                <w:szCs w:val="24"/>
              </w:rPr>
            </w:pPr>
          </w:p>
        </w:tc>
        <w:tc>
          <w:tcPr>
            <w:tcW w:w="1408" w:type="dxa"/>
            <w:vAlign w:val="center"/>
          </w:tcPr>
          <w:p w14:paraId="26A1B4EA" w14:textId="77777777" w:rsidR="000167BB" w:rsidRPr="00254D00" w:rsidRDefault="000167BB" w:rsidP="006762F2">
            <w:pPr>
              <w:rPr>
                <w:rFonts w:cs="Arial"/>
                <w:szCs w:val="24"/>
              </w:rPr>
            </w:pPr>
          </w:p>
        </w:tc>
        <w:tc>
          <w:tcPr>
            <w:tcW w:w="1683" w:type="dxa"/>
            <w:vAlign w:val="center"/>
          </w:tcPr>
          <w:p w14:paraId="24A6458F" w14:textId="77777777" w:rsidR="000167BB" w:rsidRPr="00254D00" w:rsidRDefault="000167BB" w:rsidP="006762F2">
            <w:pPr>
              <w:rPr>
                <w:rFonts w:cs="Arial"/>
                <w:szCs w:val="24"/>
              </w:rPr>
            </w:pPr>
          </w:p>
        </w:tc>
        <w:tc>
          <w:tcPr>
            <w:tcW w:w="1805" w:type="dxa"/>
          </w:tcPr>
          <w:p w14:paraId="19C73C8B" w14:textId="77777777" w:rsidR="000167BB" w:rsidRPr="00254D00" w:rsidRDefault="000167BB" w:rsidP="006762F2">
            <w:pPr>
              <w:rPr>
                <w:rFonts w:cs="Arial"/>
                <w:szCs w:val="24"/>
              </w:rPr>
            </w:pPr>
          </w:p>
        </w:tc>
        <w:tc>
          <w:tcPr>
            <w:tcW w:w="2315" w:type="dxa"/>
            <w:vAlign w:val="center"/>
          </w:tcPr>
          <w:p w14:paraId="0B6A5FD0" w14:textId="77777777" w:rsidR="000167BB" w:rsidRPr="00254D00" w:rsidRDefault="000167BB" w:rsidP="006762F2">
            <w:pPr>
              <w:rPr>
                <w:rFonts w:cs="Arial"/>
                <w:szCs w:val="24"/>
              </w:rPr>
            </w:pPr>
          </w:p>
        </w:tc>
        <w:tc>
          <w:tcPr>
            <w:tcW w:w="2836" w:type="dxa"/>
            <w:vAlign w:val="center"/>
          </w:tcPr>
          <w:p w14:paraId="0AEA74B3" w14:textId="77777777" w:rsidR="000167BB" w:rsidRPr="00254D00" w:rsidRDefault="000167BB" w:rsidP="006762F2">
            <w:pPr>
              <w:rPr>
                <w:rFonts w:cs="Arial"/>
                <w:szCs w:val="24"/>
              </w:rPr>
            </w:pPr>
          </w:p>
        </w:tc>
      </w:tr>
      <w:tr w:rsidR="000167BB" w:rsidRPr="00254D00" w14:paraId="555768D6" w14:textId="77777777" w:rsidTr="000167BB">
        <w:tc>
          <w:tcPr>
            <w:tcW w:w="1190" w:type="dxa"/>
            <w:vAlign w:val="center"/>
          </w:tcPr>
          <w:p w14:paraId="0C2FE781" w14:textId="77777777" w:rsidR="000167BB" w:rsidRPr="00254D00" w:rsidRDefault="000167BB" w:rsidP="006762F2">
            <w:pPr>
              <w:rPr>
                <w:rFonts w:cs="Arial"/>
                <w:szCs w:val="24"/>
              </w:rPr>
            </w:pPr>
          </w:p>
        </w:tc>
        <w:tc>
          <w:tcPr>
            <w:tcW w:w="1296" w:type="dxa"/>
            <w:vAlign w:val="center"/>
          </w:tcPr>
          <w:p w14:paraId="24D0F849" w14:textId="77777777" w:rsidR="000167BB" w:rsidRPr="00254D00" w:rsidRDefault="000167BB" w:rsidP="006762F2">
            <w:pPr>
              <w:rPr>
                <w:rFonts w:cs="Arial"/>
                <w:szCs w:val="24"/>
              </w:rPr>
            </w:pPr>
          </w:p>
        </w:tc>
        <w:tc>
          <w:tcPr>
            <w:tcW w:w="1763" w:type="dxa"/>
            <w:vAlign w:val="center"/>
          </w:tcPr>
          <w:p w14:paraId="7FD1D9BD" w14:textId="77777777" w:rsidR="000167BB" w:rsidRPr="00254D00" w:rsidRDefault="000167BB" w:rsidP="006762F2">
            <w:pPr>
              <w:rPr>
                <w:rFonts w:cs="Arial"/>
                <w:szCs w:val="24"/>
              </w:rPr>
            </w:pPr>
          </w:p>
        </w:tc>
        <w:tc>
          <w:tcPr>
            <w:tcW w:w="1408" w:type="dxa"/>
            <w:vAlign w:val="center"/>
          </w:tcPr>
          <w:p w14:paraId="309B23F8" w14:textId="77777777" w:rsidR="000167BB" w:rsidRPr="00254D00" w:rsidRDefault="000167BB" w:rsidP="006762F2">
            <w:pPr>
              <w:rPr>
                <w:rFonts w:cs="Arial"/>
                <w:szCs w:val="24"/>
              </w:rPr>
            </w:pPr>
          </w:p>
        </w:tc>
        <w:tc>
          <w:tcPr>
            <w:tcW w:w="1683" w:type="dxa"/>
            <w:vAlign w:val="center"/>
          </w:tcPr>
          <w:p w14:paraId="4ABFA1C2" w14:textId="77777777" w:rsidR="000167BB" w:rsidRPr="00254D00" w:rsidRDefault="000167BB" w:rsidP="006762F2">
            <w:pPr>
              <w:rPr>
                <w:rFonts w:cs="Arial"/>
                <w:szCs w:val="24"/>
              </w:rPr>
            </w:pPr>
          </w:p>
        </w:tc>
        <w:tc>
          <w:tcPr>
            <w:tcW w:w="1805" w:type="dxa"/>
          </w:tcPr>
          <w:p w14:paraId="34AD5FF3" w14:textId="77777777" w:rsidR="000167BB" w:rsidRPr="00254D00" w:rsidRDefault="000167BB" w:rsidP="006762F2">
            <w:pPr>
              <w:rPr>
                <w:rFonts w:cs="Arial"/>
                <w:szCs w:val="24"/>
              </w:rPr>
            </w:pPr>
          </w:p>
        </w:tc>
        <w:tc>
          <w:tcPr>
            <w:tcW w:w="2315" w:type="dxa"/>
            <w:vAlign w:val="center"/>
          </w:tcPr>
          <w:p w14:paraId="7A46CA43" w14:textId="77777777" w:rsidR="000167BB" w:rsidRPr="00254D00" w:rsidRDefault="000167BB" w:rsidP="006762F2">
            <w:pPr>
              <w:rPr>
                <w:rFonts w:cs="Arial"/>
                <w:szCs w:val="24"/>
              </w:rPr>
            </w:pPr>
          </w:p>
        </w:tc>
        <w:tc>
          <w:tcPr>
            <w:tcW w:w="2836" w:type="dxa"/>
            <w:vAlign w:val="center"/>
          </w:tcPr>
          <w:p w14:paraId="08CA5624" w14:textId="77777777" w:rsidR="000167BB" w:rsidRPr="00254D00" w:rsidRDefault="000167BB" w:rsidP="006762F2">
            <w:pPr>
              <w:rPr>
                <w:rFonts w:cs="Arial"/>
                <w:szCs w:val="24"/>
              </w:rPr>
            </w:pPr>
          </w:p>
        </w:tc>
      </w:tr>
      <w:tr w:rsidR="000167BB" w:rsidRPr="00254D00" w14:paraId="5C95BD88" w14:textId="77777777" w:rsidTr="000167BB">
        <w:tc>
          <w:tcPr>
            <w:tcW w:w="1190" w:type="dxa"/>
            <w:vAlign w:val="center"/>
          </w:tcPr>
          <w:p w14:paraId="10C304F2" w14:textId="77777777" w:rsidR="000167BB" w:rsidRPr="00254D00" w:rsidRDefault="000167BB" w:rsidP="006762F2">
            <w:pPr>
              <w:rPr>
                <w:rFonts w:cs="Arial"/>
                <w:szCs w:val="24"/>
              </w:rPr>
            </w:pPr>
          </w:p>
        </w:tc>
        <w:tc>
          <w:tcPr>
            <w:tcW w:w="1296" w:type="dxa"/>
            <w:vAlign w:val="center"/>
          </w:tcPr>
          <w:p w14:paraId="24A16A7E" w14:textId="77777777" w:rsidR="000167BB" w:rsidRPr="00254D00" w:rsidRDefault="000167BB" w:rsidP="006762F2">
            <w:pPr>
              <w:rPr>
                <w:rFonts w:cs="Arial"/>
                <w:szCs w:val="24"/>
              </w:rPr>
            </w:pPr>
          </w:p>
        </w:tc>
        <w:tc>
          <w:tcPr>
            <w:tcW w:w="1763" w:type="dxa"/>
            <w:vAlign w:val="center"/>
          </w:tcPr>
          <w:p w14:paraId="5F7F2E8D" w14:textId="77777777" w:rsidR="000167BB" w:rsidRPr="00254D00" w:rsidRDefault="000167BB" w:rsidP="006762F2">
            <w:pPr>
              <w:rPr>
                <w:rFonts w:cs="Arial"/>
                <w:szCs w:val="24"/>
              </w:rPr>
            </w:pPr>
          </w:p>
        </w:tc>
        <w:tc>
          <w:tcPr>
            <w:tcW w:w="1408" w:type="dxa"/>
            <w:vAlign w:val="center"/>
          </w:tcPr>
          <w:p w14:paraId="2D29BBB4" w14:textId="77777777" w:rsidR="000167BB" w:rsidRPr="00254D00" w:rsidRDefault="000167BB" w:rsidP="006762F2">
            <w:pPr>
              <w:rPr>
                <w:rFonts w:cs="Arial"/>
                <w:szCs w:val="24"/>
              </w:rPr>
            </w:pPr>
          </w:p>
        </w:tc>
        <w:tc>
          <w:tcPr>
            <w:tcW w:w="1683" w:type="dxa"/>
            <w:vAlign w:val="center"/>
          </w:tcPr>
          <w:p w14:paraId="3512B21F" w14:textId="77777777" w:rsidR="000167BB" w:rsidRPr="00254D00" w:rsidRDefault="000167BB" w:rsidP="006762F2">
            <w:pPr>
              <w:rPr>
                <w:rFonts w:cs="Arial"/>
                <w:szCs w:val="24"/>
              </w:rPr>
            </w:pPr>
          </w:p>
        </w:tc>
        <w:tc>
          <w:tcPr>
            <w:tcW w:w="1805" w:type="dxa"/>
          </w:tcPr>
          <w:p w14:paraId="29481EEA" w14:textId="77777777" w:rsidR="000167BB" w:rsidRPr="00254D00" w:rsidRDefault="000167BB" w:rsidP="006762F2">
            <w:pPr>
              <w:rPr>
                <w:rFonts w:cs="Arial"/>
                <w:szCs w:val="24"/>
              </w:rPr>
            </w:pPr>
          </w:p>
        </w:tc>
        <w:tc>
          <w:tcPr>
            <w:tcW w:w="2315" w:type="dxa"/>
            <w:vAlign w:val="center"/>
          </w:tcPr>
          <w:p w14:paraId="4ED6ADB4" w14:textId="77777777" w:rsidR="000167BB" w:rsidRPr="00254D00" w:rsidRDefault="000167BB" w:rsidP="006762F2">
            <w:pPr>
              <w:rPr>
                <w:rFonts w:cs="Arial"/>
                <w:szCs w:val="24"/>
              </w:rPr>
            </w:pPr>
          </w:p>
        </w:tc>
        <w:tc>
          <w:tcPr>
            <w:tcW w:w="2836" w:type="dxa"/>
            <w:vAlign w:val="center"/>
          </w:tcPr>
          <w:p w14:paraId="1CD2C329" w14:textId="77777777" w:rsidR="000167BB" w:rsidRPr="00254D00" w:rsidRDefault="000167BB" w:rsidP="006762F2">
            <w:pPr>
              <w:rPr>
                <w:rFonts w:cs="Arial"/>
                <w:szCs w:val="24"/>
              </w:rPr>
            </w:pPr>
          </w:p>
        </w:tc>
      </w:tr>
      <w:tr w:rsidR="000167BB" w:rsidRPr="00254D00" w14:paraId="00F7BD41" w14:textId="77777777" w:rsidTr="000167BB">
        <w:tc>
          <w:tcPr>
            <w:tcW w:w="1190" w:type="dxa"/>
            <w:vAlign w:val="center"/>
          </w:tcPr>
          <w:p w14:paraId="6A19D439" w14:textId="77777777" w:rsidR="000167BB" w:rsidRPr="00254D00" w:rsidRDefault="000167BB" w:rsidP="006762F2">
            <w:pPr>
              <w:rPr>
                <w:rFonts w:cs="Arial"/>
                <w:szCs w:val="24"/>
              </w:rPr>
            </w:pPr>
          </w:p>
        </w:tc>
        <w:tc>
          <w:tcPr>
            <w:tcW w:w="1296" w:type="dxa"/>
            <w:vAlign w:val="center"/>
          </w:tcPr>
          <w:p w14:paraId="7BEF816B" w14:textId="77777777" w:rsidR="000167BB" w:rsidRPr="00254D00" w:rsidRDefault="000167BB" w:rsidP="006762F2">
            <w:pPr>
              <w:rPr>
                <w:rFonts w:cs="Arial"/>
                <w:szCs w:val="24"/>
              </w:rPr>
            </w:pPr>
          </w:p>
        </w:tc>
        <w:tc>
          <w:tcPr>
            <w:tcW w:w="1763" w:type="dxa"/>
            <w:vAlign w:val="center"/>
          </w:tcPr>
          <w:p w14:paraId="2E44E999" w14:textId="77777777" w:rsidR="000167BB" w:rsidRPr="00254D00" w:rsidRDefault="000167BB" w:rsidP="006762F2">
            <w:pPr>
              <w:rPr>
                <w:rFonts w:cs="Arial"/>
                <w:szCs w:val="24"/>
              </w:rPr>
            </w:pPr>
          </w:p>
        </w:tc>
        <w:tc>
          <w:tcPr>
            <w:tcW w:w="1408" w:type="dxa"/>
            <w:vAlign w:val="center"/>
          </w:tcPr>
          <w:p w14:paraId="24C252A6" w14:textId="77777777" w:rsidR="000167BB" w:rsidRPr="00254D00" w:rsidRDefault="000167BB" w:rsidP="006762F2">
            <w:pPr>
              <w:rPr>
                <w:rFonts w:cs="Arial"/>
                <w:szCs w:val="24"/>
              </w:rPr>
            </w:pPr>
          </w:p>
        </w:tc>
        <w:tc>
          <w:tcPr>
            <w:tcW w:w="1683" w:type="dxa"/>
            <w:vAlign w:val="center"/>
          </w:tcPr>
          <w:p w14:paraId="4DE96965" w14:textId="77777777" w:rsidR="000167BB" w:rsidRPr="00254D00" w:rsidRDefault="000167BB" w:rsidP="006762F2">
            <w:pPr>
              <w:rPr>
                <w:rFonts w:cs="Arial"/>
                <w:szCs w:val="24"/>
              </w:rPr>
            </w:pPr>
          </w:p>
        </w:tc>
        <w:tc>
          <w:tcPr>
            <w:tcW w:w="1805" w:type="dxa"/>
          </w:tcPr>
          <w:p w14:paraId="0E7D1F49" w14:textId="77777777" w:rsidR="000167BB" w:rsidRPr="00254D00" w:rsidRDefault="000167BB" w:rsidP="006762F2">
            <w:pPr>
              <w:rPr>
                <w:rFonts w:cs="Arial"/>
                <w:szCs w:val="24"/>
              </w:rPr>
            </w:pPr>
          </w:p>
        </w:tc>
        <w:tc>
          <w:tcPr>
            <w:tcW w:w="2315" w:type="dxa"/>
            <w:vAlign w:val="center"/>
          </w:tcPr>
          <w:p w14:paraId="7125F3F5" w14:textId="77777777" w:rsidR="000167BB" w:rsidRPr="00254D00" w:rsidRDefault="000167BB" w:rsidP="006762F2">
            <w:pPr>
              <w:rPr>
                <w:rFonts w:cs="Arial"/>
                <w:szCs w:val="24"/>
              </w:rPr>
            </w:pPr>
          </w:p>
        </w:tc>
        <w:tc>
          <w:tcPr>
            <w:tcW w:w="2836" w:type="dxa"/>
            <w:vAlign w:val="center"/>
          </w:tcPr>
          <w:p w14:paraId="580CDFEF" w14:textId="77777777" w:rsidR="000167BB" w:rsidRPr="00254D00" w:rsidRDefault="000167BB" w:rsidP="006762F2">
            <w:pPr>
              <w:rPr>
                <w:rFonts w:cs="Arial"/>
                <w:szCs w:val="24"/>
              </w:rPr>
            </w:pPr>
          </w:p>
        </w:tc>
      </w:tr>
      <w:tr w:rsidR="000167BB" w:rsidRPr="00254D00" w14:paraId="634390B2" w14:textId="77777777" w:rsidTr="000167BB">
        <w:tc>
          <w:tcPr>
            <w:tcW w:w="1190" w:type="dxa"/>
            <w:vAlign w:val="center"/>
          </w:tcPr>
          <w:p w14:paraId="405C4E1C" w14:textId="77777777" w:rsidR="000167BB" w:rsidRPr="00254D00" w:rsidRDefault="000167BB" w:rsidP="006762F2">
            <w:pPr>
              <w:rPr>
                <w:rFonts w:cs="Arial"/>
                <w:szCs w:val="24"/>
              </w:rPr>
            </w:pPr>
          </w:p>
        </w:tc>
        <w:tc>
          <w:tcPr>
            <w:tcW w:w="1296" w:type="dxa"/>
            <w:vAlign w:val="center"/>
          </w:tcPr>
          <w:p w14:paraId="302D4E3B" w14:textId="77777777" w:rsidR="000167BB" w:rsidRPr="00254D00" w:rsidRDefault="000167BB" w:rsidP="006762F2">
            <w:pPr>
              <w:rPr>
                <w:rFonts w:cs="Arial"/>
                <w:szCs w:val="24"/>
              </w:rPr>
            </w:pPr>
          </w:p>
        </w:tc>
        <w:tc>
          <w:tcPr>
            <w:tcW w:w="1763" w:type="dxa"/>
            <w:vAlign w:val="center"/>
          </w:tcPr>
          <w:p w14:paraId="551F00E7" w14:textId="77777777" w:rsidR="000167BB" w:rsidRPr="00254D00" w:rsidRDefault="000167BB" w:rsidP="006762F2">
            <w:pPr>
              <w:rPr>
                <w:rFonts w:cs="Arial"/>
                <w:szCs w:val="24"/>
              </w:rPr>
            </w:pPr>
          </w:p>
        </w:tc>
        <w:tc>
          <w:tcPr>
            <w:tcW w:w="1408" w:type="dxa"/>
            <w:vAlign w:val="center"/>
          </w:tcPr>
          <w:p w14:paraId="21728519" w14:textId="77777777" w:rsidR="000167BB" w:rsidRPr="00254D00" w:rsidRDefault="000167BB" w:rsidP="006762F2">
            <w:pPr>
              <w:rPr>
                <w:rFonts w:cs="Arial"/>
                <w:szCs w:val="24"/>
              </w:rPr>
            </w:pPr>
          </w:p>
        </w:tc>
        <w:tc>
          <w:tcPr>
            <w:tcW w:w="1683" w:type="dxa"/>
            <w:vAlign w:val="center"/>
          </w:tcPr>
          <w:p w14:paraId="4168C821" w14:textId="77777777" w:rsidR="000167BB" w:rsidRPr="00254D00" w:rsidRDefault="000167BB" w:rsidP="006762F2">
            <w:pPr>
              <w:rPr>
                <w:rFonts w:cs="Arial"/>
                <w:szCs w:val="24"/>
              </w:rPr>
            </w:pPr>
          </w:p>
        </w:tc>
        <w:tc>
          <w:tcPr>
            <w:tcW w:w="1805" w:type="dxa"/>
          </w:tcPr>
          <w:p w14:paraId="6BD26EBB" w14:textId="77777777" w:rsidR="000167BB" w:rsidRPr="00254D00" w:rsidRDefault="000167BB" w:rsidP="006762F2">
            <w:pPr>
              <w:rPr>
                <w:rFonts w:cs="Arial"/>
                <w:szCs w:val="24"/>
              </w:rPr>
            </w:pPr>
          </w:p>
        </w:tc>
        <w:tc>
          <w:tcPr>
            <w:tcW w:w="2315" w:type="dxa"/>
            <w:vAlign w:val="center"/>
          </w:tcPr>
          <w:p w14:paraId="02EEE67C" w14:textId="77777777" w:rsidR="000167BB" w:rsidRPr="00254D00" w:rsidRDefault="000167BB" w:rsidP="006762F2">
            <w:pPr>
              <w:rPr>
                <w:rFonts w:cs="Arial"/>
                <w:szCs w:val="24"/>
              </w:rPr>
            </w:pPr>
          </w:p>
        </w:tc>
        <w:tc>
          <w:tcPr>
            <w:tcW w:w="2836" w:type="dxa"/>
            <w:vAlign w:val="center"/>
          </w:tcPr>
          <w:p w14:paraId="220CE1EA" w14:textId="77777777" w:rsidR="000167BB" w:rsidRPr="00254D00" w:rsidRDefault="000167BB" w:rsidP="006762F2">
            <w:pPr>
              <w:rPr>
                <w:rFonts w:cs="Arial"/>
                <w:szCs w:val="24"/>
              </w:rPr>
            </w:pPr>
          </w:p>
        </w:tc>
      </w:tr>
      <w:tr w:rsidR="000167BB" w:rsidRPr="00254D00" w14:paraId="79FF592B" w14:textId="77777777" w:rsidTr="000167BB">
        <w:tc>
          <w:tcPr>
            <w:tcW w:w="1190" w:type="dxa"/>
            <w:vAlign w:val="center"/>
          </w:tcPr>
          <w:p w14:paraId="4F4ECF0F" w14:textId="77777777" w:rsidR="000167BB" w:rsidRPr="00254D00" w:rsidRDefault="000167BB" w:rsidP="006762F2">
            <w:pPr>
              <w:rPr>
                <w:rFonts w:cs="Arial"/>
                <w:szCs w:val="24"/>
              </w:rPr>
            </w:pPr>
          </w:p>
        </w:tc>
        <w:tc>
          <w:tcPr>
            <w:tcW w:w="1296" w:type="dxa"/>
            <w:vAlign w:val="center"/>
          </w:tcPr>
          <w:p w14:paraId="1D6A5847" w14:textId="77777777" w:rsidR="000167BB" w:rsidRPr="00254D00" w:rsidRDefault="000167BB" w:rsidP="006762F2">
            <w:pPr>
              <w:rPr>
                <w:rFonts w:cs="Arial"/>
                <w:szCs w:val="24"/>
              </w:rPr>
            </w:pPr>
          </w:p>
        </w:tc>
        <w:tc>
          <w:tcPr>
            <w:tcW w:w="1763" w:type="dxa"/>
            <w:vAlign w:val="center"/>
          </w:tcPr>
          <w:p w14:paraId="13C96FDE" w14:textId="77777777" w:rsidR="000167BB" w:rsidRPr="00254D00" w:rsidRDefault="000167BB" w:rsidP="006762F2">
            <w:pPr>
              <w:rPr>
                <w:rFonts w:cs="Arial"/>
                <w:szCs w:val="24"/>
              </w:rPr>
            </w:pPr>
          </w:p>
        </w:tc>
        <w:tc>
          <w:tcPr>
            <w:tcW w:w="1408" w:type="dxa"/>
            <w:vAlign w:val="center"/>
          </w:tcPr>
          <w:p w14:paraId="31D5437C" w14:textId="77777777" w:rsidR="000167BB" w:rsidRPr="00254D00" w:rsidRDefault="000167BB" w:rsidP="006762F2">
            <w:pPr>
              <w:rPr>
                <w:rFonts w:cs="Arial"/>
                <w:szCs w:val="24"/>
              </w:rPr>
            </w:pPr>
          </w:p>
        </w:tc>
        <w:tc>
          <w:tcPr>
            <w:tcW w:w="1683" w:type="dxa"/>
            <w:vAlign w:val="center"/>
          </w:tcPr>
          <w:p w14:paraId="5D8AA97D" w14:textId="77777777" w:rsidR="000167BB" w:rsidRPr="00254D00" w:rsidRDefault="000167BB" w:rsidP="006762F2">
            <w:pPr>
              <w:rPr>
                <w:rFonts w:cs="Arial"/>
                <w:szCs w:val="24"/>
              </w:rPr>
            </w:pPr>
          </w:p>
        </w:tc>
        <w:tc>
          <w:tcPr>
            <w:tcW w:w="1805" w:type="dxa"/>
          </w:tcPr>
          <w:p w14:paraId="2B94F827" w14:textId="77777777" w:rsidR="000167BB" w:rsidRPr="00254D00" w:rsidRDefault="000167BB" w:rsidP="006762F2">
            <w:pPr>
              <w:rPr>
                <w:rFonts w:cs="Arial"/>
                <w:szCs w:val="24"/>
              </w:rPr>
            </w:pPr>
          </w:p>
        </w:tc>
        <w:tc>
          <w:tcPr>
            <w:tcW w:w="2315" w:type="dxa"/>
            <w:vAlign w:val="center"/>
          </w:tcPr>
          <w:p w14:paraId="0D00BE8C" w14:textId="77777777" w:rsidR="000167BB" w:rsidRPr="00254D00" w:rsidRDefault="000167BB" w:rsidP="006762F2">
            <w:pPr>
              <w:rPr>
                <w:rFonts w:cs="Arial"/>
                <w:szCs w:val="24"/>
              </w:rPr>
            </w:pPr>
          </w:p>
        </w:tc>
        <w:tc>
          <w:tcPr>
            <w:tcW w:w="2836" w:type="dxa"/>
            <w:vAlign w:val="center"/>
          </w:tcPr>
          <w:p w14:paraId="709AB42F" w14:textId="77777777" w:rsidR="000167BB" w:rsidRPr="00254D00" w:rsidRDefault="000167BB" w:rsidP="006762F2">
            <w:pPr>
              <w:rPr>
                <w:rFonts w:cs="Arial"/>
                <w:szCs w:val="24"/>
              </w:rPr>
            </w:pPr>
          </w:p>
        </w:tc>
      </w:tr>
    </w:tbl>
    <w:p w14:paraId="155DB7B5" w14:textId="77777777" w:rsidR="006762F2" w:rsidRPr="00254D00" w:rsidRDefault="006762F2" w:rsidP="006762F2">
      <w:pPr>
        <w:spacing w:after="0" w:line="240" w:lineRule="auto"/>
        <w:jc w:val="center"/>
        <w:rPr>
          <w:rFonts w:cs="Arial"/>
          <w:szCs w:val="24"/>
        </w:rPr>
      </w:pPr>
      <w:r w:rsidRPr="00254D00">
        <w:rPr>
          <w:rFonts w:cs="Arial"/>
          <w:szCs w:val="24"/>
        </w:rPr>
        <w:t>[Create additional rows by pressing TAB in the bottom-right box.]</w:t>
      </w:r>
    </w:p>
    <w:p w14:paraId="4815BFE4" w14:textId="3090B81A" w:rsidR="0058085D" w:rsidRDefault="0058085D">
      <w:pPr>
        <w:rPr>
          <w:rFonts w:eastAsia="Times New Roman" w:cs="Arial"/>
          <w:szCs w:val="24"/>
        </w:rPr>
      </w:pPr>
      <w:r>
        <w:rPr>
          <w:rFonts w:eastAsia="Times New Roman" w:cs="Arial"/>
          <w:szCs w:val="24"/>
        </w:rPr>
        <w:br w:type="page"/>
      </w:r>
    </w:p>
    <w:p w14:paraId="6BB02676" w14:textId="77777777" w:rsidR="00CE798E" w:rsidRDefault="00CE798E" w:rsidP="00CE798E">
      <w:pPr>
        <w:autoSpaceDE w:val="0"/>
        <w:autoSpaceDN w:val="0"/>
        <w:adjustRightInd w:val="0"/>
        <w:spacing w:after="0" w:line="240" w:lineRule="auto"/>
        <w:rPr>
          <w:rFonts w:cs="Arial"/>
          <w:color w:val="000000"/>
          <w:szCs w:val="24"/>
        </w:rPr>
      </w:pPr>
      <w:r>
        <w:rPr>
          <w:rFonts w:cs="Arial"/>
          <w:b/>
          <w:bCs/>
          <w:i/>
          <w:iCs/>
          <w:color w:val="000000"/>
          <w:szCs w:val="24"/>
        </w:rPr>
        <w:lastRenderedPageBreak/>
        <w:t>If Cephalopods are used in the animal care and use program, please complete this section.</w:t>
      </w:r>
      <w:r>
        <w:rPr>
          <w:rFonts w:cs="Arial"/>
          <w:i/>
          <w:iCs/>
          <w:color w:val="000000"/>
          <w:szCs w:val="24"/>
        </w:rPr>
        <w:t xml:space="preserve">  </w:t>
      </w:r>
      <w:r w:rsidRPr="00F03517">
        <w:rPr>
          <w:rFonts w:cs="Arial"/>
          <w:color w:val="000000"/>
          <w:szCs w:val="24"/>
        </w:rPr>
        <w:t xml:space="preserve">Please describe below the oversight of cephalopods (for guidance, </w:t>
      </w:r>
      <w:r w:rsidRPr="00F03517">
        <w:rPr>
          <w:rFonts w:cs="Arial"/>
          <w:szCs w:val="24"/>
        </w:rPr>
        <w:t>refer to AAALAC International’s Frequently Asked Question, “</w:t>
      </w:r>
      <w:hyperlink r:id="rId72" w:anchor="A2" w:history="1">
        <w:r w:rsidRPr="00F03517">
          <w:rPr>
            <w:rStyle w:val="Hyperlink"/>
            <w:rFonts w:cs="Arial"/>
            <w:szCs w:val="24"/>
          </w:rPr>
          <w:t>Invertebrate animals</w:t>
        </w:r>
      </w:hyperlink>
      <w:r w:rsidRPr="00F03517">
        <w:rPr>
          <w:rFonts w:cs="Arial"/>
          <w:szCs w:val="24"/>
        </w:rPr>
        <w:t>”</w:t>
      </w:r>
      <w:r w:rsidRPr="00F03517">
        <w:rPr>
          <w:rFonts w:cs="Arial"/>
          <w:color w:val="000000"/>
          <w:szCs w:val="24"/>
        </w:rPr>
        <w:t xml:space="preserve"> and </w:t>
      </w:r>
      <w:hyperlink r:id="rId73" w:history="1">
        <w:r w:rsidRPr="00F03517">
          <w:rPr>
            <w:rStyle w:val="Hyperlink"/>
            <w:rFonts w:cs="Arial"/>
            <w:szCs w:val="24"/>
          </w:rPr>
          <w:t xml:space="preserve">AAALAC’s Reference Resource, “Guidelines for the Care and Welfare of Cephalopods in Research-A consensus based on an initiative by </w:t>
        </w:r>
        <w:proofErr w:type="spellStart"/>
        <w:r w:rsidRPr="00F03517">
          <w:rPr>
            <w:rStyle w:val="Hyperlink"/>
            <w:rFonts w:cs="Arial"/>
            <w:szCs w:val="24"/>
          </w:rPr>
          <w:t>CephRes</w:t>
        </w:r>
        <w:proofErr w:type="spellEnd"/>
        <w:r w:rsidRPr="00F03517">
          <w:rPr>
            <w:rStyle w:val="Hyperlink"/>
            <w:rFonts w:cs="Arial"/>
            <w:szCs w:val="24"/>
          </w:rPr>
          <w:t>, FELASA and the Boyd Group</w:t>
        </w:r>
      </w:hyperlink>
      <w:r w:rsidRPr="00F03517">
        <w:rPr>
          <w:rFonts w:cs="Arial"/>
          <w:color w:val="000000"/>
          <w:szCs w:val="24"/>
        </w:rPr>
        <w:t>,” (</w:t>
      </w:r>
      <w:r w:rsidRPr="00F03517">
        <w:rPr>
          <w:rFonts w:cs="Arial"/>
          <w:i/>
          <w:color w:val="000000"/>
          <w:szCs w:val="24"/>
        </w:rPr>
        <w:t>Note AAALAC International’s caveats regarding this resource</w:t>
      </w:r>
      <w:r w:rsidRPr="00F03517">
        <w:rPr>
          <w:rFonts w:cs="Arial"/>
          <w:color w:val="000000"/>
          <w:szCs w:val="24"/>
        </w:rPr>
        <w:t>). In addition, the care and use of cephalopods may be described in the relevant sections (i.e., housing, husbandry, veterinary care, surgery and euthanasia, etc.) within the Program Description.</w:t>
      </w:r>
    </w:p>
    <w:p w14:paraId="0A5AA025" w14:textId="77777777" w:rsidR="0058085D" w:rsidRDefault="0058085D" w:rsidP="0058085D">
      <w:pPr>
        <w:autoSpaceDE w:val="0"/>
        <w:autoSpaceDN w:val="0"/>
        <w:adjustRightInd w:val="0"/>
        <w:spacing w:after="0" w:line="240" w:lineRule="auto"/>
        <w:rPr>
          <w:rFonts w:cs="Arial"/>
          <w:color w:val="000000"/>
          <w:szCs w:val="24"/>
        </w:rPr>
      </w:pPr>
    </w:p>
    <w:tbl>
      <w:tblPr>
        <w:tblStyle w:val="TableGrid"/>
        <w:tblW w:w="0" w:type="auto"/>
        <w:tblLook w:val="04A0" w:firstRow="1" w:lastRow="0" w:firstColumn="1" w:lastColumn="0" w:noHBand="0" w:noVBand="1"/>
      </w:tblPr>
      <w:tblGrid>
        <w:gridCol w:w="14330"/>
      </w:tblGrid>
      <w:tr w:rsidR="0058085D" w14:paraId="2E7FDDFE" w14:textId="77777777" w:rsidTr="000E5388">
        <w:trPr>
          <w:trHeight w:val="7010"/>
        </w:trPr>
        <w:tc>
          <w:tcPr>
            <w:tcW w:w="14330" w:type="dxa"/>
          </w:tcPr>
          <w:p w14:paraId="53924C24" w14:textId="4A5253E5" w:rsidR="0058085D" w:rsidRDefault="00644D72" w:rsidP="00B52220">
            <w:pPr>
              <w:autoSpaceDE w:val="0"/>
              <w:autoSpaceDN w:val="0"/>
              <w:adjustRightInd w:val="0"/>
              <w:rPr>
                <w:rFonts w:cs="Arial"/>
                <w:color w:val="000000"/>
                <w:szCs w:val="24"/>
              </w:rPr>
            </w:pPr>
            <w:r>
              <w:br w:type="page"/>
            </w:r>
            <w:r>
              <w:br w:type="page"/>
            </w:r>
          </w:p>
        </w:tc>
      </w:tr>
    </w:tbl>
    <w:p w14:paraId="7084EB2C" w14:textId="37313C16" w:rsidR="00644D72" w:rsidRDefault="00644D72" w:rsidP="006762F2">
      <w:pPr>
        <w:spacing w:after="0" w:line="240" w:lineRule="auto"/>
        <w:rPr>
          <w:rFonts w:eastAsia="Times New Roman" w:cs="Arial"/>
          <w:szCs w:val="24"/>
        </w:rPr>
      </w:pPr>
    </w:p>
    <w:p w14:paraId="34CF04D1" w14:textId="77777777" w:rsidR="006B3F89" w:rsidRDefault="006B3F89" w:rsidP="006762F2">
      <w:pPr>
        <w:spacing w:after="0" w:line="240" w:lineRule="auto"/>
        <w:rPr>
          <w:rFonts w:eastAsia="Times New Roman" w:cs="Arial"/>
          <w:szCs w:val="24"/>
        </w:rPr>
        <w:sectPr w:rsidR="006B3F89" w:rsidSect="006B6772">
          <w:headerReference w:type="default" r:id="rId74"/>
          <w:headerReference w:type="first" r:id="rId75"/>
          <w:pgSz w:w="15840" w:h="12240" w:orient="landscape" w:code="1"/>
          <w:pgMar w:top="1080" w:right="720" w:bottom="720" w:left="720" w:header="720" w:footer="720" w:gutter="0"/>
          <w:paperSrc w:first="15" w:other="15"/>
          <w:cols w:space="720"/>
          <w:titlePg/>
          <w:docGrid w:linePitch="360"/>
        </w:sectPr>
      </w:pPr>
    </w:p>
    <w:p w14:paraId="63FA9CB3" w14:textId="77777777" w:rsidR="00CE798E" w:rsidRDefault="00CE798E" w:rsidP="00CE798E">
      <w:pPr>
        <w:rPr>
          <w:rFonts w:cs="Arial"/>
          <w:szCs w:val="24"/>
        </w:rPr>
      </w:pPr>
      <w:r w:rsidRPr="00DA1370">
        <w:rPr>
          <w:rFonts w:cs="Arial"/>
          <w:b/>
          <w:noProof/>
          <w:szCs w:val="24"/>
        </w:rPr>
        <w:lastRenderedPageBreak/>
        <mc:AlternateContent>
          <mc:Choice Requires="wps">
            <w:drawing>
              <wp:anchor distT="45720" distB="45720" distL="114300" distR="114300" simplePos="0" relativeHeight="251659264" behindDoc="0" locked="0" layoutInCell="1" allowOverlap="1" wp14:anchorId="4A880657" wp14:editId="5F68223A">
                <wp:simplePos x="0" y="0"/>
                <wp:positionH relativeFrom="margin">
                  <wp:align>center</wp:align>
                </wp:positionH>
                <wp:positionV relativeFrom="page">
                  <wp:posOffset>2286000</wp:posOffset>
                </wp:positionV>
                <wp:extent cx="8858250" cy="411480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0" cy="4114800"/>
                        </a:xfrm>
                        <a:prstGeom prst="rect">
                          <a:avLst/>
                        </a:prstGeom>
                        <a:solidFill>
                          <a:srgbClr val="FFFFFF"/>
                        </a:solidFill>
                        <a:ln w="9525">
                          <a:solidFill>
                            <a:srgbClr val="000000"/>
                          </a:solidFill>
                          <a:miter lim="800000"/>
                          <a:headEnd/>
                          <a:tailEnd/>
                        </a:ln>
                      </wps:spPr>
                      <wps:txbx>
                        <w:txbxContent>
                          <w:p w14:paraId="01C454EC" w14:textId="77777777" w:rsidR="00CE798E" w:rsidRDefault="00CE798E" w:rsidP="00CE798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A880657" id="_x0000_t202" coordsize="21600,21600" o:spt="202" path="m,l,21600r21600,l21600,xe">
                <v:stroke joinstyle="miter"/>
                <v:path gradientshapeok="t" o:connecttype="rect"/>
              </v:shapetype>
              <v:shape id="Text Box 2" o:spid="_x0000_s1026" type="#_x0000_t202" style="position:absolute;margin-left:0;margin-top:180pt;width:697.5pt;height:324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">
                <v:textbox>
                  <w:txbxContent>
                    <w:p w14:paraId="01C454EC" w14:textId="77777777" w:rsidR="00CE798E" w:rsidRDefault="00CE798E" w:rsidP="00CE798E"/>
                  </w:txbxContent>
                </v:textbox>
                <w10:wrap type="square" anchorx="margin" anchory="page"/>
              </v:shape>
            </w:pict>
          </mc:Fallback>
        </mc:AlternateContent>
      </w:r>
      <w:r w:rsidRPr="00F03517">
        <w:rPr>
          <w:rFonts w:cs="Arial"/>
          <w:color w:val="000000"/>
          <w:szCs w:val="24"/>
        </w:rPr>
        <w:t xml:space="preserve">Please </w:t>
      </w:r>
      <w:r>
        <w:rPr>
          <w:rFonts w:cs="Arial"/>
          <w:color w:val="000000"/>
          <w:szCs w:val="24"/>
        </w:rPr>
        <w:t xml:space="preserve">insert or </w:t>
      </w:r>
      <w:r w:rsidRPr="00F03517">
        <w:rPr>
          <w:rFonts w:cs="Arial"/>
          <w:color w:val="000000"/>
          <w:szCs w:val="24"/>
        </w:rPr>
        <w:t xml:space="preserve">describe below the </w:t>
      </w:r>
      <w:r>
        <w:rPr>
          <w:rFonts w:cs="Arial"/>
          <w:color w:val="000000"/>
          <w:szCs w:val="24"/>
        </w:rPr>
        <w:t>institutional adverse event assessment and reporting plan</w:t>
      </w:r>
      <w:r w:rsidRPr="00F03517">
        <w:rPr>
          <w:rFonts w:cs="Arial"/>
          <w:color w:val="000000"/>
          <w:szCs w:val="24"/>
        </w:rPr>
        <w:t xml:space="preserve"> (for guidance, </w:t>
      </w:r>
      <w:r w:rsidRPr="00F03517">
        <w:rPr>
          <w:rFonts w:cs="Arial"/>
          <w:szCs w:val="24"/>
        </w:rPr>
        <w:t>refer to AAALAC International’s Frequently Asked Question</w:t>
      </w:r>
      <w:r>
        <w:rPr>
          <w:rFonts w:cs="Arial"/>
          <w:szCs w:val="24"/>
        </w:rPr>
        <w:t>s</w:t>
      </w:r>
      <w:r w:rsidRPr="00F03517">
        <w:rPr>
          <w:rFonts w:cs="Arial"/>
          <w:szCs w:val="24"/>
        </w:rPr>
        <w:t>,</w:t>
      </w:r>
      <w:r>
        <w:rPr>
          <w:rFonts w:cs="Arial"/>
          <w:szCs w:val="24"/>
        </w:rPr>
        <w:t xml:space="preserve"> </w:t>
      </w:r>
      <w:hyperlink r:id="rId76" w:anchor="H1" w:history="1">
        <w:r w:rsidRPr="00D33DBD">
          <w:rPr>
            <w:rStyle w:val="Hyperlink"/>
            <w:rFonts w:cs="Arial"/>
            <w:szCs w:val="24"/>
          </w:rPr>
          <w:t>What are the reporting requirements for maintaining accreditation?</w:t>
        </w:r>
      </w:hyperlink>
      <w:r>
        <w:rPr>
          <w:rFonts w:cs="Arial"/>
          <w:szCs w:val="24"/>
        </w:rPr>
        <w:t xml:space="preserve"> and </w:t>
      </w:r>
      <w:hyperlink r:id="rId77" w:anchor="H2" w:history="1">
        <w:r w:rsidRPr="00D33DBD">
          <w:rPr>
            <w:rStyle w:val="Hyperlink"/>
            <w:rFonts w:cs="Arial"/>
            <w:szCs w:val="24"/>
          </w:rPr>
          <w:t xml:space="preserve">Managing and reporting adverse </w:t>
        </w:r>
        <w:r>
          <w:rPr>
            <w:rStyle w:val="Hyperlink"/>
            <w:rFonts w:cs="Arial"/>
            <w:szCs w:val="24"/>
          </w:rPr>
          <w:t>e</w:t>
        </w:r>
        <w:r w:rsidRPr="00D33DBD">
          <w:rPr>
            <w:rStyle w:val="Hyperlink"/>
            <w:rFonts w:cs="Arial"/>
            <w:szCs w:val="24"/>
          </w:rPr>
          <w:t>vents</w:t>
        </w:r>
      </w:hyperlink>
      <w:r>
        <w:rPr>
          <w:rFonts w:cs="Arial"/>
          <w:szCs w:val="24"/>
        </w:rPr>
        <w:t xml:space="preserve">.).  </w:t>
      </w:r>
    </w:p>
    <w:p w14:paraId="205A7D5C" w14:textId="314E20ED" w:rsidR="00CE798E" w:rsidRPr="00EC10A0" w:rsidRDefault="00CE798E" w:rsidP="00CE798E">
      <w:pPr>
        <w:rPr>
          <w:rFonts w:cs="Arial"/>
          <w:b/>
          <w:szCs w:val="24"/>
        </w:rPr>
      </w:pPr>
      <w:r>
        <w:rPr>
          <w:rFonts w:cs="Arial"/>
          <w:b/>
          <w:szCs w:val="24"/>
        </w:rPr>
        <w:t>*</w:t>
      </w:r>
      <w:r w:rsidRPr="00097FE8">
        <w:rPr>
          <w:rFonts w:cs="Arial"/>
          <w:b/>
          <w:i/>
          <w:iCs/>
          <w:szCs w:val="24"/>
        </w:rPr>
        <w:t xml:space="preserve">Adverse events are not to be reported in this Appendix.  </w:t>
      </w:r>
      <w:r w:rsidRPr="00097FE8">
        <w:rPr>
          <w:rFonts w:cs="Arial"/>
          <w:b/>
          <w:bCs/>
          <w:i/>
          <w:iCs/>
          <w:szCs w:val="24"/>
        </w:rPr>
        <w:t>This plan should address how the unit reports adverse events to appropriate external regulatory authorities and to AAALAC International.</w:t>
      </w:r>
      <w:r>
        <w:rPr>
          <w:rFonts w:cs="Arial"/>
          <w:b/>
          <w:bCs/>
          <w:i/>
          <w:iCs/>
          <w:szCs w:val="24"/>
        </w:rPr>
        <w:t xml:space="preserve">  This plan does not need to be written, and this appendix is optional, but the unit must be prepared to describe their reporting plan to the site visit team.</w:t>
      </w:r>
    </w:p>
    <w:p w14:paraId="7E8CD5A5" w14:textId="5D3BFB0D" w:rsidR="006B3F89" w:rsidRPr="005D1806" w:rsidRDefault="006B3F89" w:rsidP="005D1806">
      <w:pPr>
        <w:rPr>
          <w:rFonts w:cs="Arial"/>
          <w:b/>
          <w:szCs w:val="24"/>
        </w:rPr>
      </w:pPr>
    </w:p>
    <w:sectPr w:rsidR="006B3F89" w:rsidRPr="005D1806" w:rsidSect="006B6772">
      <w:headerReference w:type="default" r:id="rId78"/>
      <w:footerReference w:type="default" r:id="rId79"/>
      <w:headerReference w:type="first" r:id="rId80"/>
      <w:pgSz w:w="15840" w:h="12240" w:orient="landscape" w:code="1"/>
      <w:pgMar w:top="1080" w:right="720" w:bottom="720" w:left="720" w:header="720" w:footer="720" w:gutter="0"/>
      <w:paperSrc w:first="15" w:other="15"/>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37BCBF" w14:textId="77777777" w:rsidR="004D147C" w:rsidRDefault="004D147C" w:rsidP="008E2883">
      <w:pPr>
        <w:spacing w:after="0" w:line="240" w:lineRule="auto"/>
      </w:pPr>
      <w:r>
        <w:separator/>
      </w:r>
    </w:p>
  </w:endnote>
  <w:endnote w:type="continuationSeparator" w:id="0">
    <w:p w14:paraId="19D99435" w14:textId="77777777" w:rsidR="004D147C" w:rsidRDefault="004D147C" w:rsidP="008E2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altName w:val="Times New Roman"/>
    <w:charset w:val="00"/>
    <w:family w:val="roman"/>
    <w:pitch w:val="default"/>
  </w:font>
  <w:font w:name="EUAlbertina">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81C636" w14:textId="77777777" w:rsidR="00642181" w:rsidRDefault="0064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ABFA3" w14:textId="378BA05D" w:rsidR="00D25161" w:rsidRPr="00CE5B50" w:rsidRDefault="00000000" w:rsidP="0084027D">
    <w:pPr>
      <w:pStyle w:val="Footer"/>
      <w:jc w:val="right"/>
    </w:pPr>
    <w:sdt>
      <w:sdtPr>
        <w:id w:val="-1214955123"/>
        <w:docPartObj>
          <w:docPartGallery w:val="Page Numbers (Bottom of Page)"/>
          <w:docPartUnique/>
        </w:docPartObj>
      </w:sdtPr>
      <w:sdtEndPr>
        <w:rPr>
          <w:noProof/>
        </w:rPr>
      </w:sdtEndPr>
      <w:sdtContent>
        <w:r w:rsidR="00D25161">
          <w:fldChar w:fldCharType="begin"/>
        </w:r>
        <w:r w:rsidR="00D25161">
          <w:instrText xml:space="preserve"> PAGE   \* MERGEFORMAT </w:instrText>
        </w:r>
        <w:r w:rsidR="00D25161">
          <w:fldChar w:fldCharType="separate"/>
        </w:r>
        <w:r w:rsidR="00723901">
          <w:rPr>
            <w:noProof/>
          </w:rPr>
          <w:t>4</w:t>
        </w:r>
        <w:r w:rsidR="00D25161">
          <w:rPr>
            <w:noProof/>
          </w:rPr>
          <w:fldChar w:fldCharType="end"/>
        </w:r>
      </w:sdtContent>
    </w:sdt>
    <w:r w:rsidR="0084027D">
      <w:tab/>
      <w:t>R</w:t>
    </w:r>
    <w:r w:rsidR="00CE5B50">
      <w:rPr>
        <w:sz w:val="22"/>
      </w:rPr>
      <w:t xml:space="preserve">ev </w:t>
    </w:r>
    <w:r w:rsidR="005D1806">
      <w:rPr>
        <w:sz w:val="22"/>
      </w:rPr>
      <w:t>3/2023</w:t>
    </w:r>
  </w:p>
  <w:p w14:paraId="225B105F" w14:textId="3BD095CE" w:rsidR="00CE5B50" w:rsidRPr="00FA366D" w:rsidRDefault="00CE5B50" w:rsidP="005D1806">
    <w:pPr>
      <w:pStyle w:val="Footer"/>
      <w:jc w:val="right"/>
      <w:rPr>
        <w:sz w:val="22"/>
      </w:rPr>
    </w:pPr>
    <w:r>
      <w:rPr>
        <w:sz w:val="22"/>
      </w:rPr>
      <w:t>8/2016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541DF3" w14:textId="221A88E5" w:rsidR="00D25161" w:rsidRDefault="00D25161">
    <w:pPr>
      <w:pStyle w:val="Footer"/>
      <w:jc w:val="center"/>
    </w:pPr>
  </w:p>
  <w:p w14:paraId="6D0DCB2A" w14:textId="2B82AD5F" w:rsidR="00D25161" w:rsidRPr="007D21D0" w:rsidRDefault="00D25161" w:rsidP="007D21D0">
    <w:pPr>
      <w:pStyle w:val="Footer"/>
      <w:jc w:val="right"/>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9F699" w14:textId="59A9C2A9" w:rsidR="00D25161" w:rsidRDefault="00D25161" w:rsidP="00CE5B50">
    <w:pPr>
      <w:tabs>
        <w:tab w:val="center" w:pos="5040"/>
        <w:tab w:val="right" w:pos="10080"/>
        <w:tab w:val="right" w:pos="14220"/>
      </w:tabs>
      <w:spacing w:after="0"/>
      <w:ind w:right="216"/>
      <w:jc w:val="center"/>
      <w:rPr>
        <w:sz w:val="22"/>
      </w:rPr>
    </w:pPr>
    <w:r>
      <w:ptab w:relativeTo="margin" w:alignment="center" w:leader="none"/>
    </w:r>
    <w:r>
      <w:fldChar w:fldCharType="begin"/>
    </w:r>
    <w:r>
      <w:instrText xml:space="preserve"> PAGE   \* MERGEFORMAT </w:instrText>
    </w:r>
    <w:r>
      <w:fldChar w:fldCharType="separate"/>
    </w:r>
    <w:r w:rsidR="00723901">
      <w:rPr>
        <w:noProof/>
      </w:rPr>
      <w:t>63</w:t>
    </w:r>
    <w:r>
      <w:rPr>
        <w:noProof/>
      </w:rPr>
      <w:fldChar w:fldCharType="end"/>
    </w:r>
    <w:r>
      <w:ptab w:relativeTo="margin" w:alignment="right" w:leader="none"/>
    </w:r>
    <w:r w:rsidR="00CE5B50" w:rsidRPr="00CE5B50">
      <w:rPr>
        <w:sz w:val="22"/>
        <w:szCs w:val="20"/>
      </w:rPr>
      <w:t xml:space="preserve">Rev </w:t>
    </w:r>
    <w:r w:rsidR="005D1806">
      <w:rPr>
        <w:sz w:val="22"/>
      </w:rPr>
      <w:t>3/2023</w:t>
    </w:r>
  </w:p>
  <w:p w14:paraId="609DA92E" w14:textId="6560A11E" w:rsidR="00CE5B50" w:rsidRPr="00757B78" w:rsidRDefault="00CE5B50" w:rsidP="00CE5B50">
    <w:pPr>
      <w:tabs>
        <w:tab w:val="center" w:pos="5040"/>
        <w:tab w:val="right" w:pos="10080"/>
        <w:tab w:val="right" w:pos="14220"/>
      </w:tabs>
      <w:spacing w:after="0"/>
      <w:ind w:right="216"/>
      <w:jc w:val="right"/>
    </w:pPr>
    <w:r>
      <w:rPr>
        <w:sz w:val="22"/>
      </w:rPr>
      <w:t>8/2016</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0488A" w14:textId="2AA2F490" w:rsidR="00D25161" w:rsidRPr="0084027D" w:rsidRDefault="00D25161" w:rsidP="0084027D">
    <w:pPr>
      <w:tabs>
        <w:tab w:val="center" w:pos="5040"/>
        <w:tab w:val="right" w:pos="10080"/>
        <w:tab w:val="right" w:pos="14220"/>
      </w:tabs>
      <w:spacing w:after="0"/>
      <w:ind w:right="216"/>
      <w:jc w:val="center"/>
      <w:rPr>
        <w:sz w:val="22"/>
      </w:rPr>
    </w:pPr>
    <w:r>
      <w:ptab w:relativeTo="margin" w:alignment="center" w:leader="none"/>
    </w:r>
    <w:r w:rsidRPr="0071468A">
      <w:fldChar w:fldCharType="begin"/>
    </w:r>
    <w:r w:rsidRPr="0071468A">
      <w:instrText xml:space="preserve"> PAGE   \* MERGEFORMAT </w:instrText>
    </w:r>
    <w:r w:rsidRPr="0071468A">
      <w:fldChar w:fldCharType="separate"/>
    </w:r>
    <w:r w:rsidR="00723901">
      <w:rPr>
        <w:noProof/>
      </w:rPr>
      <w:t>62</w:t>
    </w:r>
    <w:r w:rsidRPr="0071468A">
      <w:rPr>
        <w:noProof/>
      </w:rPr>
      <w:fldChar w:fldCharType="end"/>
    </w:r>
    <w:r>
      <w:ptab w:relativeTo="margin" w:alignment="right" w:leader="none"/>
    </w:r>
    <w:r w:rsidR="0084027D">
      <w:t xml:space="preserve"> </w:t>
    </w:r>
    <w:r w:rsidR="0084027D" w:rsidRPr="0084027D">
      <w:rPr>
        <w:sz w:val="22"/>
      </w:rPr>
      <w:t xml:space="preserve">Rev </w:t>
    </w:r>
    <w:r w:rsidR="005D1806" w:rsidRPr="0084027D">
      <w:rPr>
        <w:sz w:val="22"/>
      </w:rPr>
      <w:t>3/2023</w:t>
    </w:r>
  </w:p>
  <w:p w14:paraId="488CFE4C" w14:textId="7A21951F" w:rsidR="0084027D" w:rsidRPr="0084027D" w:rsidRDefault="0084027D" w:rsidP="0084027D">
    <w:pPr>
      <w:tabs>
        <w:tab w:val="center" w:pos="5040"/>
        <w:tab w:val="right" w:pos="10080"/>
        <w:tab w:val="right" w:pos="14220"/>
      </w:tabs>
      <w:spacing w:after="0"/>
      <w:ind w:right="216"/>
      <w:jc w:val="right"/>
      <w:rPr>
        <w:sz w:val="22"/>
      </w:rPr>
    </w:pPr>
    <w:r w:rsidRPr="0084027D">
      <w:rPr>
        <w:sz w:val="22"/>
      </w:rPr>
      <w:t>8/2016</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636D77" w14:textId="77777777" w:rsidR="00D466A3" w:rsidRPr="00D71714" w:rsidRDefault="005D1806" w:rsidP="006B6772">
    <w:pPr>
      <w:tabs>
        <w:tab w:val="center" w:pos="5040"/>
        <w:tab w:val="right" w:pos="10080"/>
        <w:tab w:val="right" w:pos="14220"/>
      </w:tabs>
      <w:ind w:right="216"/>
      <w:jc w:val="center"/>
      <w:rPr>
        <w:sz w:val="22"/>
      </w:rPr>
    </w:pPr>
    <w:r>
      <w:ptab w:relativeTo="margin" w:alignment="center" w:leader="none"/>
    </w:r>
    <w:r>
      <w:fldChar w:fldCharType="begin"/>
    </w:r>
    <w:r>
      <w:instrText xml:space="preserve"> PAGE   \* MERGEFORMAT </w:instrText>
    </w:r>
    <w:r>
      <w:fldChar w:fldCharType="separate"/>
    </w:r>
    <w:r>
      <w:rPr>
        <w:noProof/>
      </w:rPr>
      <w:t>64</w:t>
    </w:r>
    <w:r>
      <w:rPr>
        <w:noProof/>
      </w:rPr>
      <w:fldChar w:fldCharType="end"/>
    </w:r>
    <w:r>
      <w:ptab w:relativeTo="margin" w:alignment="right" w:leader="none"/>
    </w:r>
    <w:r>
      <w:rPr>
        <w:sz w:val="22"/>
      </w:rPr>
      <w:t>03/2023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C6ED6" w14:textId="77777777" w:rsidR="004D147C" w:rsidRDefault="004D147C" w:rsidP="008E2883">
      <w:pPr>
        <w:spacing w:after="0" w:line="240" w:lineRule="auto"/>
      </w:pPr>
      <w:r>
        <w:separator/>
      </w:r>
    </w:p>
  </w:footnote>
  <w:footnote w:type="continuationSeparator" w:id="0">
    <w:p w14:paraId="0F542811" w14:textId="77777777" w:rsidR="004D147C" w:rsidRDefault="004D147C" w:rsidP="008E28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B6A02" w14:textId="77777777" w:rsidR="00642181" w:rsidRDefault="0064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3016D2" w14:textId="77777777" w:rsidR="00642181" w:rsidRDefault="0064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1A8748" w14:textId="47E43B97" w:rsidR="00D25161" w:rsidRDefault="00D25161">
    <w:pPr>
      <w:pStyle w:val="Header"/>
    </w:pPr>
    <w:r>
      <w:rPr>
        <w:noProof/>
      </w:rPr>
      <w:drawing>
        <wp:anchor distT="0" distB="0" distL="114300" distR="114300" simplePos="0" relativeHeight="251659264" behindDoc="1" locked="0" layoutInCell="1" allowOverlap="1" wp14:anchorId="008A9BA5" wp14:editId="50142742">
          <wp:simplePos x="0" y="0"/>
          <wp:positionH relativeFrom="column">
            <wp:posOffset>-657860</wp:posOffset>
          </wp:positionH>
          <wp:positionV relativeFrom="page">
            <wp:posOffset>36830</wp:posOffset>
          </wp:positionV>
          <wp:extent cx="7717536" cy="9985248"/>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AALAC_Letterhead_2016.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17536" cy="9985248"/>
                  </a:xfrm>
                  <a:prstGeom prst="rect">
                    <a:avLst/>
                  </a:prstGeom>
                </pic:spPr>
              </pic:pic>
            </a:graphicData>
          </a:graphic>
          <wp14:sizeRelH relativeFrom="margin">
            <wp14:pctWidth>0</wp14:pctWidth>
          </wp14:sizeRelH>
          <wp14:sizeRelV relativeFrom="margin">
            <wp14:pctHeight>0</wp14:pctHeight>
          </wp14:sizeRelV>
        </wp:anchor>
      </w:drawing>
    </w:r>
  </w:p>
  <w:p w14:paraId="6F906649" w14:textId="7A7DD1BD" w:rsidR="00D25161" w:rsidRDefault="00D2516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4FE46" w14:textId="77777777" w:rsidR="00D25161" w:rsidRDefault="00D25161" w:rsidP="006B6772">
    <w:pPr>
      <w:pStyle w:val="Header"/>
      <w:jc w:val="center"/>
    </w:pPr>
    <w:r w:rsidRPr="0080424D">
      <w:rPr>
        <w:rFonts w:cs="Arial"/>
        <w:b/>
        <w:sz w:val="32"/>
        <w:szCs w:val="32"/>
      </w:rPr>
      <w:t>Appendix 1: Glossary of Abbreviations and Acronyms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EEC2A" w14:textId="77777777" w:rsidR="00D25161" w:rsidRPr="00C74B25" w:rsidRDefault="00D25161" w:rsidP="006B6772">
    <w:pPr>
      <w:pStyle w:val="KingStandardStyle"/>
      <w:jc w:val="center"/>
      <w:rPr>
        <w:rFonts w:ascii="Arial" w:hAnsi="Arial" w:cs="Arial"/>
        <w:b/>
        <w:sz w:val="36"/>
        <w:szCs w:val="36"/>
      </w:rPr>
    </w:pPr>
    <w:r w:rsidRPr="00C74B25">
      <w:rPr>
        <w:rFonts w:ascii="Arial" w:hAnsi="Arial" w:cs="Arial"/>
        <w:b/>
        <w:sz w:val="36"/>
        <w:szCs w:val="36"/>
      </w:rPr>
      <w:t>Appendix 15: Facilities and Equipment for Sanitizing Materials</w:t>
    </w:r>
  </w:p>
  <w:p w14:paraId="4BC6B2DE" w14:textId="77777777" w:rsidR="00D25161" w:rsidRDefault="00D2516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C936D" w14:textId="77777777" w:rsidR="00D25161" w:rsidRPr="003529DF" w:rsidRDefault="00D25161" w:rsidP="006B6772">
    <w:pPr>
      <w:pStyle w:val="Header"/>
      <w:jc w:val="center"/>
    </w:pPr>
    <w:r w:rsidRPr="003529DF">
      <w:rPr>
        <w:rFonts w:cs="Arial"/>
        <w:b/>
        <w:sz w:val="32"/>
        <w:szCs w:val="32"/>
      </w:rPr>
      <w:t>Appendix 2: Summary of Animal Housing and Support Sites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159B5" w14:textId="77777777" w:rsidR="00D25161" w:rsidRPr="003529DF" w:rsidRDefault="00D25161" w:rsidP="006B6772">
    <w:pPr>
      <w:jc w:val="center"/>
      <w:rPr>
        <w:sz w:val="32"/>
      </w:rPr>
    </w:pPr>
    <w:r w:rsidRPr="003529DF">
      <w:rPr>
        <w:rFonts w:cs="Arial"/>
        <w:b/>
        <w:sz w:val="32"/>
      </w:rPr>
      <w:t>Appendix 3: Line Drawings</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0CBCA" w14:textId="6CBA72F3" w:rsidR="00D25161" w:rsidRPr="003529DF" w:rsidRDefault="00D25161" w:rsidP="006B6772">
    <w:pPr>
      <w:jc w:val="center"/>
      <w:rPr>
        <w:sz w:val="32"/>
      </w:rPr>
    </w:pPr>
    <w:r w:rsidRPr="003529DF">
      <w:rPr>
        <w:rFonts w:cs="Arial"/>
        <w:b/>
        <w:sz w:val="32"/>
      </w:rPr>
      <w:t xml:space="preserve">Appendix </w:t>
    </w:r>
    <w:r>
      <w:rPr>
        <w:rFonts w:cs="Arial"/>
        <w:b/>
        <w:sz w:val="32"/>
      </w:rPr>
      <w:t>4</w:t>
    </w:r>
    <w:r w:rsidRPr="003529DF">
      <w:rPr>
        <w:rFonts w:cs="Arial"/>
        <w:b/>
        <w:sz w:val="32"/>
      </w:rPr>
      <w:t xml:space="preserve">: </w:t>
    </w:r>
    <w:proofErr w:type="spellStart"/>
    <w:r>
      <w:rPr>
        <w:rFonts w:cs="Arial"/>
        <w:b/>
        <w:sz w:val="32"/>
      </w:rPr>
      <w:t>Organisational</w:t>
    </w:r>
    <w:proofErr w:type="spellEnd"/>
    <w:r>
      <w:rPr>
        <w:rFonts w:cs="Arial"/>
        <w:b/>
        <w:sz w:val="32"/>
      </w:rPr>
      <w:t xml:space="preserve"> Chart(s)</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0259C" w14:textId="77777777" w:rsidR="00D25161" w:rsidRPr="003529DF" w:rsidRDefault="00D25161" w:rsidP="006B6772">
    <w:pPr>
      <w:jc w:val="center"/>
      <w:rPr>
        <w:sz w:val="32"/>
      </w:rPr>
    </w:pPr>
    <w:r w:rsidRPr="003529DF">
      <w:rPr>
        <w:rFonts w:cs="Arial"/>
        <w:b/>
        <w:sz w:val="32"/>
      </w:rPr>
      <w:t xml:space="preserve">Appendix </w:t>
    </w:r>
    <w:r>
      <w:rPr>
        <w:rFonts w:cs="Arial"/>
        <w:b/>
        <w:sz w:val="32"/>
      </w:rPr>
      <w:t>5:</w:t>
    </w:r>
    <w:r w:rsidRPr="003529DF">
      <w:rPr>
        <w:rFonts w:cs="Arial"/>
        <w:b/>
        <w:sz w:val="32"/>
      </w:rPr>
      <w:t xml:space="preserve"> </w:t>
    </w:r>
    <w:r>
      <w:rPr>
        <w:rFonts w:cs="Arial"/>
        <w:b/>
        <w:sz w:val="32"/>
      </w:rPr>
      <w:t>Animal Usage</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8345A5" w14:textId="77777777" w:rsidR="00D25161" w:rsidRPr="003529DF" w:rsidRDefault="00D25161" w:rsidP="006B6772">
    <w:pPr>
      <w:jc w:val="center"/>
      <w:rPr>
        <w:sz w:val="32"/>
      </w:rPr>
    </w:pPr>
    <w:r w:rsidRPr="003529DF">
      <w:rPr>
        <w:rFonts w:cs="Arial"/>
        <w:b/>
        <w:sz w:val="32"/>
      </w:rPr>
      <w:t xml:space="preserve">Appendix </w:t>
    </w:r>
    <w:r>
      <w:rPr>
        <w:rFonts w:cs="Arial"/>
        <w:b/>
        <w:sz w:val="32"/>
      </w:rPr>
      <w:t>6:</w:t>
    </w:r>
    <w:r w:rsidRPr="003529DF">
      <w:rPr>
        <w:rFonts w:cs="Arial"/>
        <w:b/>
        <w:sz w:val="32"/>
      </w:rPr>
      <w:t xml:space="preserve"> </w:t>
    </w:r>
    <w:r>
      <w:rPr>
        <w:rFonts w:cs="Arial"/>
        <w:b/>
        <w:sz w:val="32"/>
      </w:rPr>
      <w:t>Personnel Medical Evaluation Form</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B031E" w14:textId="77777777" w:rsidR="00D25161" w:rsidRPr="003529DF" w:rsidRDefault="00D25161" w:rsidP="006B6772">
    <w:pPr>
      <w:jc w:val="center"/>
      <w:rPr>
        <w:sz w:val="32"/>
      </w:rPr>
    </w:pPr>
    <w:r w:rsidRPr="003529DF">
      <w:rPr>
        <w:rFonts w:cs="Arial"/>
        <w:b/>
        <w:sz w:val="32"/>
      </w:rPr>
      <w:t xml:space="preserve">Appendix </w:t>
    </w:r>
    <w:r>
      <w:rPr>
        <w:rFonts w:cs="Arial"/>
        <w:b/>
        <w:sz w:val="32"/>
      </w:rPr>
      <w:t>7:</w:t>
    </w:r>
    <w:r w:rsidRPr="003529DF">
      <w:rPr>
        <w:rFonts w:cs="Arial"/>
        <w:b/>
        <w:sz w:val="32"/>
      </w:rPr>
      <w:t xml:space="preserve"> </w:t>
    </w:r>
    <w:r>
      <w:rPr>
        <w:rFonts w:cs="Arial"/>
        <w:b/>
        <w:sz w:val="32"/>
      </w:rPr>
      <w:t>IACUC/OB Membership Roster</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C1C02" w14:textId="4C6056A3" w:rsidR="00D25161" w:rsidRPr="003D33D5" w:rsidRDefault="00D25161" w:rsidP="006B6772">
    <w:pPr>
      <w:jc w:val="center"/>
      <w:rPr>
        <w:rFonts w:cs="Arial"/>
        <w:b/>
        <w:sz w:val="32"/>
      </w:rPr>
    </w:pPr>
    <w:r w:rsidRPr="003D33D5">
      <w:rPr>
        <w:rFonts w:cs="Arial"/>
        <w:b/>
        <w:sz w:val="32"/>
      </w:rPr>
      <w:t xml:space="preserve">Appendix </w:t>
    </w:r>
    <w:r>
      <w:rPr>
        <w:rFonts w:cs="Arial"/>
        <w:b/>
        <w:sz w:val="32"/>
      </w:rPr>
      <w:t>8</w:t>
    </w:r>
    <w:r w:rsidRPr="003D33D5">
      <w:rPr>
        <w:rFonts w:cs="Arial"/>
        <w:b/>
        <w:sz w:val="32"/>
      </w:rPr>
      <w:t xml:space="preserve">: </w:t>
    </w:r>
    <w:r>
      <w:rPr>
        <w:rFonts w:cs="Arial"/>
        <w:b/>
        <w:sz w:val="32"/>
      </w:rPr>
      <w:t>IACUC/OB Meeting Minutes</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6B6A0" w14:textId="47D8D4B4" w:rsidR="00D25161" w:rsidRPr="003D33D5" w:rsidRDefault="00D25161" w:rsidP="006B6772">
    <w:pPr>
      <w:jc w:val="center"/>
      <w:rPr>
        <w:rFonts w:cs="Arial"/>
        <w:b/>
        <w:sz w:val="32"/>
      </w:rPr>
    </w:pPr>
    <w:r w:rsidRPr="003D33D5">
      <w:rPr>
        <w:rFonts w:cs="Arial"/>
        <w:b/>
        <w:sz w:val="32"/>
      </w:rPr>
      <w:t xml:space="preserve">Appendix </w:t>
    </w:r>
    <w:r>
      <w:rPr>
        <w:rFonts w:cs="Arial"/>
        <w:b/>
        <w:sz w:val="32"/>
      </w:rPr>
      <w:t>9</w:t>
    </w:r>
    <w:r w:rsidRPr="003D33D5">
      <w:rPr>
        <w:rFonts w:cs="Arial"/>
        <w:b/>
        <w:sz w:val="32"/>
      </w:rPr>
      <w:t xml:space="preserve">: </w:t>
    </w:r>
    <w:r>
      <w:rPr>
        <w:rFonts w:cs="Arial"/>
        <w:b/>
        <w:sz w:val="32"/>
      </w:rPr>
      <w:t>IACUC/OB Protocol/Project Form</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226BA9" w14:textId="23FEA084" w:rsidR="00D25161" w:rsidRPr="003D33D5" w:rsidRDefault="00D25161" w:rsidP="006B6772">
    <w:pPr>
      <w:jc w:val="center"/>
      <w:rPr>
        <w:rFonts w:cs="Arial"/>
        <w:b/>
        <w:sz w:val="32"/>
      </w:rPr>
    </w:pPr>
    <w:r w:rsidRPr="003D33D5">
      <w:rPr>
        <w:rFonts w:cs="Arial"/>
        <w:b/>
        <w:sz w:val="32"/>
      </w:rPr>
      <w:t xml:space="preserve">Appendix </w:t>
    </w:r>
    <w:r>
      <w:rPr>
        <w:rFonts w:cs="Arial"/>
        <w:b/>
        <w:sz w:val="32"/>
      </w:rPr>
      <w:t>10</w:t>
    </w:r>
    <w:r w:rsidRPr="003D33D5">
      <w:rPr>
        <w:rFonts w:cs="Arial"/>
        <w:b/>
        <w:sz w:val="32"/>
      </w:rPr>
      <w:t xml:space="preserve">: </w:t>
    </w:r>
    <w:r>
      <w:rPr>
        <w:rFonts w:cs="Arial"/>
        <w:b/>
        <w:sz w:val="32"/>
      </w:rPr>
      <w:t>IACUC/OB Periodic</w:t>
    </w:r>
    <w:r w:rsidRPr="007856D8">
      <w:rPr>
        <w:rFonts w:cs="Arial"/>
        <w:b/>
        <w:sz w:val="32"/>
        <w:szCs w:val="32"/>
      </w:rPr>
      <w:t xml:space="preserve"> </w:t>
    </w:r>
    <w:r w:rsidRPr="000E5388">
      <w:rPr>
        <w:rFonts w:eastAsia="Times New Roman" w:cs="Arial"/>
        <w:b/>
        <w:color w:val="000000"/>
        <w:sz w:val="32"/>
        <w:szCs w:val="32"/>
      </w:rPr>
      <w:t xml:space="preserve">Programme Review and Facility Inspection </w:t>
    </w:r>
    <w:r>
      <w:rPr>
        <w:rFonts w:cs="Arial"/>
        <w:b/>
        <w:sz w:val="32"/>
      </w:rPr>
      <w:t>Report</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FFCBF" w14:textId="77777777" w:rsidR="00D25161" w:rsidRDefault="00D25161" w:rsidP="006B6772">
    <w:pPr>
      <w:pStyle w:val="Header"/>
      <w:jc w:val="center"/>
    </w:pPr>
    <w:r w:rsidRPr="00D21E46">
      <w:rPr>
        <w:rFonts w:cs="Arial"/>
        <w:b/>
        <w:sz w:val="32"/>
        <w:szCs w:val="32"/>
      </w:rPr>
      <w:t>Appendix 11: Heating, Ventilation and Air Conditioning (HVAC) System Summary</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49FB85" w14:textId="77777777" w:rsidR="00D25161" w:rsidRPr="00C74B25" w:rsidRDefault="00D25161" w:rsidP="006B6772">
    <w:pPr>
      <w:pStyle w:val="App1"/>
      <w:tabs>
        <w:tab w:val="left" w:pos="1913"/>
        <w:tab w:val="center" w:pos="7200"/>
      </w:tabs>
      <w:rPr>
        <w:rFonts w:ascii="Arial" w:hAnsi="Arial" w:cs="Arial"/>
        <w:sz w:val="32"/>
        <w:szCs w:val="32"/>
      </w:rPr>
    </w:pPr>
    <w:r w:rsidRPr="00C74B25">
      <w:rPr>
        <w:rFonts w:ascii="Arial" w:hAnsi="Arial" w:cs="Arial"/>
        <w:sz w:val="32"/>
        <w:szCs w:val="32"/>
      </w:rPr>
      <w:t xml:space="preserve">Appendix </w:t>
    </w:r>
    <w:r>
      <w:rPr>
        <w:rFonts w:ascii="Arial" w:hAnsi="Arial" w:cs="Arial"/>
        <w:sz w:val="32"/>
        <w:szCs w:val="32"/>
      </w:rPr>
      <w:t>12: Aquatic Systems Summary – Part I</w:t>
    </w:r>
  </w:p>
  <w:p w14:paraId="0642FF1A" w14:textId="77777777" w:rsidR="00D25161" w:rsidRDefault="00D25161">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E0FBB2" w14:textId="77777777" w:rsidR="00D25161" w:rsidRPr="00C74B25" w:rsidRDefault="00D25161" w:rsidP="006B6772">
    <w:pPr>
      <w:pStyle w:val="App1"/>
      <w:tabs>
        <w:tab w:val="left" w:pos="1913"/>
        <w:tab w:val="center" w:pos="7200"/>
      </w:tabs>
      <w:rPr>
        <w:rFonts w:ascii="Arial" w:hAnsi="Arial" w:cs="Arial"/>
        <w:sz w:val="32"/>
        <w:szCs w:val="32"/>
      </w:rPr>
    </w:pPr>
    <w:r w:rsidRPr="00C74B25">
      <w:rPr>
        <w:rFonts w:ascii="Arial" w:hAnsi="Arial" w:cs="Arial"/>
        <w:sz w:val="32"/>
        <w:szCs w:val="32"/>
      </w:rPr>
      <w:t xml:space="preserve">Appendix </w:t>
    </w:r>
    <w:r>
      <w:rPr>
        <w:rFonts w:ascii="Arial" w:hAnsi="Arial" w:cs="Arial"/>
        <w:sz w:val="32"/>
        <w:szCs w:val="32"/>
      </w:rPr>
      <w:t>12: Aquatic Systems Summary – Part II</w:t>
    </w:r>
  </w:p>
  <w:p w14:paraId="3A2484E0" w14:textId="77777777" w:rsidR="00D25161" w:rsidRDefault="00D25161">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3D91E" w14:textId="77777777" w:rsidR="00D25161" w:rsidRPr="00C74B25" w:rsidRDefault="00D25161" w:rsidP="006B6772">
    <w:pPr>
      <w:pStyle w:val="App1"/>
      <w:tabs>
        <w:tab w:val="left" w:pos="1913"/>
        <w:tab w:val="center" w:pos="7200"/>
      </w:tabs>
      <w:rPr>
        <w:rFonts w:ascii="Arial" w:hAnsi="Arial" w:cs="Arial"/>
        <w:sz w:val="32"/>
        <w:szCs w:val="32"/>
      </w:rPr>
    </w:pPr>
    <w:r w:rsidRPr="00C74B25">
      <w:rPr>
        <w:rFonts w:ascii="Arial" w:hAnsi="Arial" w:cs="Arial"/>
        <w:sz w:val="32"/>
        <w:szCs w:val="32"/>
      </w:rPr>
      <w:t>Appendix 1</w:t>
    </w:r>
    <w:r>
      <w:rPr>
        <w:rFonts w:ascii="Arial" w:hAnsi="Arial" w:cs="Arial"/>
        <w:sz w:val="32"/>
        <w:szCs w:val="32"/>
      </w:rPr>
      <w:t>3</w:t>
    </w:r>
    <w:r w:rsidRPr="00C74B25">
      <w:rPr>
        <w:rFonts w:ascii="Arial" w:hAnsi="Arial" w:cs="Arial"/>
        <w:sz w:val="32"/>
        <w:szCs w:val="32"/>
      </w:rPr>
      <w:t>: Primary Enclosures and Animal Space Provisions</w:t>
    </w:r>
  </w:p>
  <w:p w14:paraId="6F8D3B86" w14:textId="77777777" w:rsidR="00D25161" w:rsidRDefault="00D25161">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3FB19" w14:textId="77777777" w:rsidR="00D25161" w:rsidRPr="00C74B25" w:rsidRDefault="00D25161" w:rsidP="006B6772">
    <w:pPr>
      <w:pStyle w:val="App1"/>
      <w:tabs>
        <w:tab w:val="left" w:pos="1913"/>
        <w:tab w:val="center" w:pos="7200"/>
      </w:tabs>
      <w:rPr>
        <w:rFonts w:ascii="Arial" w:hAnsi="Arial" w:cs="Arial"/>
        <w:sz w:val="32"/>
        <w:szCs w:val="32"/>
      </w:rPr>
    </w:pPr>
    <w:r w:rsidRPr="00C74B25">
      <w:rPr>
        <w:rFonts w:ascii="Arial" w:hAnsi="Arial" w:cs="Arial"/>
        <w:sz w:val="32"/>
        <w:szCs w:val="32"/>
      </w:rPr>
      <w:t>Appendix 14: Cleaning and Disinfection of the Micro- and Macro-Environment</w:t>
    </w:r>
  </w:p>
  <w:p w14:paraId="2B94B75D" w14:textId="77777777" w:rsidR="00D25161" w:rsidRDefault="00D25161" w:rsidP="006B6772">
    <w:pPr>
      <w:pStyle w:val="Header"/>
    </w:pPr>
  </w:p>
  <w:p w14:paraId="034B36FE" w14:textId="77777777" w:rsidR="00D25161" w:rsidRDefault="00D25161">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E84666" w14:textId="77777777" w:rsidR="00D25161" w:rsidRPr="00C74B25" w:rsidRDefault="00D25161" w:rsidP="006B6772">
    <w:pPr>
      <w:pStyle w:val="App1"/>
      <w:tabs>
        <w:tab w:val="left" w:pos="1913"/>
        <w:tab w:val="center" w:pos="7200"/>
      </w:tabs>
      <w:rPr>
        <w:rFonts w:ascii="Arial" w:hAnsi="Arial" w:cs="Arial"/>
        <w:sz w:val="32"/>
        <w:szCs w:val="32"/>
      </w:rPr>
    </w:pPr>
    <w:bookmarkStart w:id="223" w:name="_Toc285021738"/>
    <w:r w:rsidRPr="00C74B25">
      <w:rPr>
        <w:rFonts w:ascii="Arial" w:hAnsi="Arial" w:cs="Arial"/>
        <w:sz w:val="32"/>
        <w:szCs w:val="32"/>
      </w:rPr>
      <w:t>Appendix 14: Cleaning and Disinfection of the Micro- and Macro-Environment</w:t>
    </w:r>
    <w:bookmarkEnd w:id="223"/>
  </w:p>
  <w:p w14:paraId="6BE1A4D3" w14:textId="77777777" w:rsidR="00D25161" w:rsidRDefault="00D25161">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A3EE7" w14:textId="77777777" w:rsidR="00D25161" w:rsidRPr="00C74B25" w:rsidRDefault="00D25161" w:rsidP="000C0F70">
    <w:pPr>
      <w:pStyle w:val="KingStandardStyle"/>
      <w:jc w:val="center"/>
      <w:rPr>
        <w:rFonts w:ascii="Arial" w:hAnsi="Arial" w:cs="Arial"/>
        <w:b/>
        <w:sz w:val="36"/>
        <w:szCs w:val="36"/>
      </w:rPr>
    </w:pPr>
    <w:r w:rsidRPr="00C74B25">
      <w:rPr>
        <w:rFonts w:ascii="Arial" w:hAnsi="Arial" w:cs="Arial"/>
        <w:b/>
        <w:sz w:val="36"/>
        <w:szCs w:val="36"/>
      </w:rPr>
      <w:t>Appendix 15: Facilities and Equipment for Sanitizing Materials</w:t>
    </w:r>
  </w:p>
  <w:p w14:paraId="486BF1B1" w14:textId="77777777" w:rsidR="00D25161" w:rsidRDefault="00D25161" w:rsidP="006B6772">
    <w:pPr>
      <w:pStyle w:val="Header"/>
    </w:pPr>
  </w:p>
  <w:p w14:paraId="702401F8" w14:textId="77777777" w:rsidR="00D25161" w:rsidRDefault="00D25161">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04FBE" w14:textId="01499E0A" w:rsidR="00D25161" w:rsidRPr="00C74B25" w:rsidRDefault="00D25161" w:rsidP="006B6772">
    <w:pPr>
      <w:pStyle w:val="KingStandardStyle"/>
      <w:jc w:val="center"/>
      <w:rPr>
        <w:rFonts w:ascii="Arial" w:hAnsi="Arial" w:cs="Arial"/>
        <w:b/>
        <w:sz w:val="36"/>
        <w:szCs w:val="36"/>
      </w:rPr>
    </w:pPr>
    <w:r w:rsidRPr="00C74B25">
      <w:rPr>
        <w:rFonts w:ascii="Arial" w:hAnsi="Arial" w:cs="Arial"/>
        <w:b/>
        <w:sz w:val="36"/>
        <w:szCs w:val="36"/>
      </w:rPr>
      <w:t xml:space="preserve">Appendix 15: Facilities and Equipment for </w:t>
    </w:r>
    <w:proofErr w:type="spellStart"/>
    <w:r w:rsidRPr="00C74B25">
      <w:rPr>
        <w:rFonts w:ascii="Arial" w:hAnsi="Arial" w:cs="Arial"/>
        <w:b/>
        <w:sz w:val="36"/>
        <w:szCs w:val="36"/>
      </w:rPr>
      <w:t>Saniti</w:t>
    </w:r>
    <w:r>
      <w:rPr>
        <w:rFonts w:ascii="Arial" w:hAnsi="Arial" w:cs="Arial"/>
        <w:b/>
        <w:sz w:val="36"/>
        <w:szCs w:val="36"/>
      </w:rPr>
      <w:t>s</w:t>
    </w:r>
    <w:r w:rsidRPr="00C74B25">
      <w:rPr>
        <w:rFonts w:ascii="Arial" w:hAnsi="Arial" w:cs="Arial"/>
        <w:b/>
        <w:sz w:val="36"/>
        <w:szCs w:val="36"/>
      </w:rPr>
      <w:t>ing</w:t>
    </w:r>
    <w:proofErr w:type="spellEnd"/>
    <w:r w:rsidRPr="00C74B25">
      <w:rPr>
        <w:rFonts w:ascii="Arial" w:hAnsi="Arial" w:cs="Arial"/>
        <w:b/>
        <w:sz w:val="36"/>
        <w:szCs w:val="36"/>
      </w:rPr>
      <w:t xml:space="preserve"> Materials</w:t>
    </w:r>
  </w:p>
  <w:p w14:paraId="51B015AC" w14:textId="77777777" w:rsidR="00D25161" w:rsidRDefault="00D25161">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DC7A48" w14:textId="003A47AC" w:rsidR="00D25161" w:rsidRPr="00C74B25" w:rsidRDefault="00D25161" w:rsidP="0058085D">
    <w:pPr>
      <w:jc w:val="center"/>
      <w:rPr>
        <w:sz w:val="32"/>
      </w:rPr>
    </w:pPr>
    <w:r w:rsidRPr="00C74B25">
      <w:rPr>
        <w:rFonts w:cs="Arial"/>
        <w:b/>
        <w:sz w:val="36"/>
      </w:rPr>
      <w:t>Appendix 1</w:t>
    </w:r>
    <w:r w:rsidR="00644D72">
      <w:rPr>
        <w:rFonts w:cs="Arial"/>
        <w:b/>
        <w:sz w:val="36"/>
      </w:rPr>
      <w:t>8</w:t>
    </w:r>
    <w:r w:rsidRPr="00C74B25">
      <w:rPr>
        <w:rFonts w:cs="Arial"/>
        <w:b/>
        <w:sz w:val="36"/>
      </w:rPr>
      <w:t xml:space="preserve">: </w:t>
    </w:r>
    <w:r>
      <w:rPr>
        <w:rFonts w:cs="Arial"/>
        <w:b/>
        <w:sz w:val="36"/>
      </w:rPr>
      <w:t>Cephalopod Oversight</w:t>
    </w:r>
  </w:p>
  <w:p w14:paraId="5C3F1BB3" w14:textId="77777777" w:rsidR="00D25161" w:rsidRPr="000167BB" w:rsidRDefault="00D25161" w:rsidP="000167BB">
    <w:pPr>
      <w:pStyle w:val="Header"/>
    </w:pP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1EEADE" w14:textId="77777777" w:rsidR="00D25161" w:rsidRPr="00C74B25" w:rsidRDefault="00D25161" w:rsidP="006B6772">
    <w:pPr>
      <w:pStyle w:val="KingStandardStyle"/>
      <w:jc w:val="center"/>
      <w:rPr>
        <w:sz w:val="32"/>
      </w:rPr>
    </w:pPr>
    <w:r w:rsidRPr="00C74B25">
      <w:rPr>
        <w:rFonts w:ascii="Arial" w:hAnsi="Arial" w:cs="Arial"/>
        <w:b/>
        <w:sz w:val="36"/>
      </w:rPr>
      <w:t>Appendix 16: Lighting Summary</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4C1D0" w14:textId="21E04BF7" w:rsidR="00E25091" w:rsidRDefault="00E25091" w:rsidP="0058085D">
    <w:pPr>
      <w:jc w:val="center"/>
      <w:rPr>
        <w:rFonts w:cs="Arial"/>
        <w:b/>
        <w:sz w:val="36"/>
      </w:rPr>
    </w:pPr>
    <w:r w:rsidRPr="00C74B25">
      <w:rPr>
        <w:rFonts w:cs="Arial"/>
        <w:b/>
        <w:sz w:val="36"/>
      </w:rPr>
      <w:t>Appendix 1</w:t>
    </w:r>
    <w:r>
      <w:rPr>
        <w:rFonts w:cs="Arial"/>
        <w:b/>
        <w:sz w:val="36"/>
      </w:rPr>
      <w:t>8</w:t>
    </w:r>
    <w:r w:rsidRPr="00C74B25">
      <w:rPr>
        <w:rFonts w:cs="Arial"/>
        <w:b/>
        <w:sz w:val="36"/>
      </w:rPr>
      <w:t xml:space="preserve">: </w:t>
    </w:r>
    <w:r>
      <w:rPr>
        <w:rFonts w:cs="Arial"/>
        <w:b/>
        <w:sz w:val="36"/>
      </w:rPr>
      <w:t>Cephalopod Oversight</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C5EBE" w14:textId="6FC7FDC9" w:rsidR="00D25161" w:rsidRPr="00C74B25" w:rsidRDefault="00D25161" w:rsidP="006B6772">
    <w:pPr>
      <w:jc w:val="center"/>
      <w:rPr>
        <w:sz w:val="32"/>
      </w:rPr>
    </w:pPr>
    <w:r w:rsidRPr="00C74B25">
      <w:rPr>
        <w:rFonts w:cs="Arial"/>
        <w:b/>
        <w:sz w:val="36"/>
      </w:rPr>
      <w:t>Appendix 17: Satellite Housing Facilities</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5D99F" w14:textId="77777777" w:rsidR="00D466A3" w:rsidRPr="000E74D3" w:rsidRDefault="005D1806" w:rsidP="000E74D3">
    <w:pPr>
      <w:jc w:val="center"/>
      <w:rPr>
        <w:rFonts w:cs="Arial"/>
        <w:b/>
        <w:sz w:val="36"/>
      </w:rPr>
    </w:pPr>
    <w:r w:rsidRPr="00C74B25">
      <w:rPr>
        <w:rFonts w:cs="Arial"/>
        <w:b/>
        <w:sz w:val="36"/>
      </w:rPr>
      <w:t>Appendix 1</w:t>
    </w:r>
    <w:r>
      <w:rPr>
        <w:rFonts w:cs="Arial"/>
        <w:b/>
        <w:sz w:val="36"/>
      </w:rPr>
      <w:t>9</w:t>
    </w:r>
    <w:r w:rsidRPr="00C74B25">
      <w:rPr>
        <w:rFonts w:cs="Arial"/>
        <w:b/>
        <w:sz w:val="36"/>
      </w:rPr>
      <w:t xml:space="preserve">: </w:t>
    </w:r>
    <w:r>
      <w:rPr>
        <w:rFonts w:cs="Arial"/>
        <w:b/>
        <w:sz w:val="36"/>
      </w:rPr>
      <w:t>Adverse Event Assessment &amp; Reporting Plan*</w:t>
    </w:r>
  </w:p>
  <w:p w14:paraId="0A6AAAB1" w14:textId="77777777" w:rsidR="00D466A3" w:rsidRPr="000167BB" w:rsidRDefault="00D466A3" w:rsidP="000167BB">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0FBC3" w14:textId="77777777" w:rsidR="00642181" w:rsidRPr="000E74D3" w:rsidRDefault="00642181" w:rsidP="00642181">
    <w:pPr>
      <w:jc w:val="center"/>
      <w:rPr>
        <w:rFonts w:cs="Arial"/>
        <w:b/>
        <w:sz w:val="36"/>
      </w:rPr>
    </w:pPr>
    <w:r w:rsidRPr="00C74B25">
      <w:rPr>
        <w:rFonts w:cs="Arial"/>
        <w:b/>
        <w:sz w:val="36"/>
      </w:rPr>
      <w:t>Appendix 1</w:t>
    </w:r>
    <w:r>
      <w:rPr>
        <w:rFonts w:cs="Arial"/>
        <w:b/>
        <w:sz w:val="36"/>
      </w:rPr>
      <w:t>9</w:t>
    </w:r>
    <w:r w:rsidRPr="00C74B25">
      <w:rPr>
        <w:rFonts w:cs="Arial"/>
        <w:b/>
        <w:sz w:val="36"/>
      </w:rPr>
      <w:t xml:space="preserve">: </w:t>
    </w:r>
    <w:r>
      <w:rPr>
        <w:rFonts w:cs="Arial"/>
        <w:b/>
        <w:sz w:val="36"/>
      </w:rPr>
      <w:t>Adverse Event Assessment &amp; Reporting Plan*</w:t>
    </w:r>
  </w:p>
  <w:p w14:paraId="7BE067FD" w14:textId="6B025E1A" w:rsidR="00642181" w:rsidRPr="00642181" w:rsidRDefault="00642181" w:rsidP="0064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808DB"/>
    <w:multiLevelType w:val="hybridMultilevel"/>
    <w:tmpl w:val="FA46F7A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2AA5031"/>
    <w:multiLevelType w:val="hybridMultilevel"/>
    <w:tmpl w:val="3AE032C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186A51B2"/>
    <w:multiLevelType w:val="hybridMultilevel"/>
    <w:tmpl w:val="CA9418F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285E5585"/>
    <w:multiLevelType w:val="hybridMultilevel"/>
    <w:tmpl w:val="27F076F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2E4B2197"/>
    <w:multiLevelType w:val="hybridMultilevel"/>
    <w:tmpl w:val="9170EBE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15:restartNumberingAfterBreak="0">
    <w:nsid w:val="316F34AB"/>
    <w:multiLevelType w:val="hybridMultilevel"/>
    <w:tmpl w:val="F0F205D0"/>
    <w:lvl w:ilvl="0" w:tplc="FF4A6A7E">
      <w:start w:val="1"/>
      <w:numFmt w:val="decimal"/>
      <w:lvlText w:val="%1)"/>
      <w:lvlJc w:val="left"/>
      <w:pPr>
        <w:ind w:left="2520" w:hanging="360"/>
      </w:pPr>
      <w:rPr>
        <w:rFonts w:hint="default"/>
        <w:b/>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351230EE"/>
    <w:multiLevelType w:val="hybridMultilevel"/>
    <w:tmpl w:val="8AA202D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3925032C"/>
    <w:multiLevelType w:val="hybridMultilevel"/>
    <w:tmpl w:val="19DA27E8"/>
    <w:lvl w:ilvl="0" w:tplc="9A5C29F6">
      <w:start w:val="1"/>
      <w:numFmt w:val="lowerLetter"/>
      <w:lvlText w:val="%1."/>
      <w:lvlJc w:val="left"/>
      <w:pPr>
        <w:ind w:left="12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786D8D"/>
    <w:multiLevelType w:val="hybridMultilevel"/>
    <w:tmpl w:val="12E2EA7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3FB70B40"/>
    <w:multiLevelType w:val="hybridMultilevel"/>
    <w:tmpl w:val="7B42F8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1A52B9F"/>
    <w:multiLevelType w:val="hybridMultilevel"/>
    <w:tmpl w:val="366E6E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7EB4CA7"/>
    <w:multiLevelType w:val="hybridMultilevel"/>
    <w:tmpl w:val="D9E0211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2" w15:restartNumberingAfterBreak="0">
    <w:nsid w:val="4D9226F4"/>
    <w:multiLevelType w:val="hybridMultilevel"/>
    <w:tmpl w:val="250456E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57397D7C"/>
    <w:multiLevelType w:val="hybridMultilevel"/>
    <w:tmpl w:val="993C1D0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5C50240E"/>
    <w:multiLevelType w:val="multilevel"/>
    <w:tmpl w:val="E92A74F4"/>
    <w:lvl w:ilvl="0">
      <w:start w:val="6"/>
      <w:numFmt w:val="upperRoman"/>
      <w:lvlText w:val="%1."/>
      <w:lvlJc w:val="right"/>
      <w:pPr>
        <w:tabs>
          <w:tab w:val="num" w:pos="720"/>
        </w:tabs>
        <w:ind w:left="720" w:hanging="360"/>
      </w:pPr>
    </w:lvl>
    <w:lvl w:ilvl="1">
      <w:start w:val="1"/>
      <w:numFmt w:val="decimal"/>
      <w:lvlText w:val="%2."/>
      <w:lvlJc w:val="right"/>
      <w:pPr>
        <w:tabs>
          <w:tab w:val="num" w:pos="1440"/>
        </w:tabs>
        <w:ind w:left="1440" w:hanging="360"/>
      </w:pPr>
    </w:lvl>
    <w:lvl w:ilvl="2">
      <w:start w:val="1"/>
      <w:numFmt w:val="lowerLetter"/>
      <w:lvlText w:val="%3."/>
      <w:lvlJc w:val="right"/>
      <w:pPr>
        <w:tabs>
          <w:tab w:val="num" w:pos="2160"/>
        </w:tabs>
        <w:ind w:left="2160" w:hanging="360"/>
      </w:pPr>
    </w:lvl>
    <w:lvl w:ilvl="3">
      <w:start w:val="1"/>
      <w:numFmt w:val="low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15" w15:restartNumberingAfterBreak="0">
    <w:nsid w:val="6AD9556F"/>
    <w:multiLevelType w:val="hybridMultilevel"/>
    <w:tmpl w:val="A980096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15:restartNumberingAfterBreak="0">
    <w:nsid w:val="6B0F6955"/>
    <w:multiLevelType w:val="hybridMultilevel"/>
    <w:tmpl w:val="DEFCEF68"/>
    <w:lvl w:ilvl="0" w:tplc="716EEECE">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6EE45D1D"/>
    <w:multiLevelType w:val="hybridMultilevel"/>
    <w:tmpl w:val="E5440DD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8" w15:restartNumberingAfterBreak="0">
    <w:nsid w:val="73C3455B"/>
    <w:multiLevelType w:val="hybridMultilevel"/>
    <w:tmpl w:val="FEFC8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9A44D39"/>
    <w:multiLevelType w:val="hybridMultilevel"/>
    <w:tmpl w:val="98EAB1A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16cid:durableId="596863080">
    <w:abstractNumId w:val="1"/>
  </w:num>
  <w:num w:numId="2" w16cid:durableId="1992128970">
    <w:abstractNumId w:val="11"/>
  </w:num>
  <w:num w:numId="3" w16cid:durableId="1710639620">
    <w:abstractNumId w:val="6"/>
  </w:num>
  <w:num w:numId="4" w16cid:durableId="744377839">
    <w:abstractNumId w:val="17"/>
  </w:num>
  <w:num w:numId="5" w16cid:durableId="1752966168">
    <w:abstractNumId w:val="13"/>
  </w:num>
  <w:num w:numId="6" w16cid:durableId="1108045565">
    <w:abstractNumId w:val="3"/>
  </w:num>
  <w:num w:numId="7" w16cid:durableId="1474909626">
    <w:abstractNumId w:val="9"/>
  </w:num>
  <w:num w:numId="8" w16cid:durableId="2050064069">
    <w:abstractNumId w:val="12"/>
  </w:num>
  <w:num w:numId="9" w16cid:durableId="807014711">
    <w:abstractNumId w:val="4"/>
  </w:num>
  <w:num w:numId="10" w16cid:durableId="1592813775">
    <w:abstractNumId w:val="2"/>
  </w:num>
  <w:num w:numId="11" w16cid:durableId="1930389926">
    <w:abstractNumId w:val="0"/>
  </w:num>
  <w:num w:numId="12" w16cid:durableId="1935432026">
    <w:abstractNumId w:val="15"/>
  </w:num>
  <w:num w:numId="13" w16cid:durableId="720792092">
    <w:abstractNumId w:val="10"/>
  </w:num>
  <w:num w:numId="14" w16cid:durableId="182869263">
    <w:abstractNumId w:val="19"/>
  </w:num>
  <w:num w:numId="15" w16cid:durableId="315380991">
    <w:abstractNumId w:val="7"/>
  </w:num>
  <w:num w:numId="16" w16cid:durableId="1522087478">
    <w:abstractNumId w:val="5"/>
  </w:num>
  <w:num w:numId="17" w16cid:durableId="6534421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46217660">
    <w:abstractNumId w:val="18"/>
  </w:num>
  <w:num w:numId="19" w16cid:durableId="269515520">
    <w:abstractNumId w:val="8"/>
  </w:num>
  <w:num w:numId="20" w16cid:durableId="834344995">
    <w:abstractNumId w:val="14"/>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2883"/>
    <w:rsid w:val="00000343"/>
    <w:rsid w:val="00012D45"/>
    <w:rsid w:val="000167BB"/>
    <w:rsid w:val="0002081F"/>
    <w:rsid w:val="000235FE"/>
    <w:rsid w:val="00026A05"/>
    <w:rsid w:val="00033124"/>
    <w:rsid w:val="00042559"/>
    <w:rsid w:val="00043B45"/>
    <w:rsid w:val="00045D63"/>
    <w:rsid w:val="00047656"/>
    <w:rsid w:val="00054A14"/>
    <w:rsid w:val="000622A1"/>
    <w:rsid w:val="000672B9"/>
    <w:rsid w:val="00072F16"/>
    <w:rsid w:val="00076B67"/>
    <w:rsid w:val="000964A8"/>
    <w:rsid w:val="000A73DF"/>
    <w:rsid w:val="000B664B"/>
    <w:rsid w:val="000C0671"/>
    <w:rsid w:val="000C0F70"/>
    <w:rsid w:val="000D3B99"/>
    <w:rsid w:val="000D42C2"/>
    <w:rsid w:val="000E0045"/>
    <w:rsid w:val="000E5388"/>
    <w:rsid w:val="000F5808"/>
    <w:rsid w:val="000F6481"/>
    <w:rsid w:val="000F70E5"/>
    <w:rsid w:val="00101D37"/>
    <w:rsid w:val="001034CA"/>
    <w:rsid w:val="00104B34"/>
    <w:rsid w:val="00111B9B"/>
    <w:rsid w:val="00115091"/>
    <w:rsid w:val="00115A45"/>
    <w:rsid w:val="00116B63"/>
    <w:rsid w:val="00121C92"/>
    <w:rsid w:val="0012623F"/>
    <w:rsid w:val="00132634"/>
    <w:rsid w:val="001334D3"/>
    <w:rsid w:val="0013370E"/>
    <w:rsid w:val="00146DD1"/>
    <w:rsid w:val="00155E9D"/>
    <w:rsid w:val="00173D1D"/>
    <w:rsid w:val="0017491C"/>
    <w:rsid w:val="00196896"/>
    <w:rsid w:val="001A3DE7"/>
    <w:rsid w:val="001A475D"/>
    <w:rsid w:val="001A4FA0"/>
    <w:rsid w:val="001A54AA"/>
    <w:rsid w:val="001A7F58"/>
    <w:rsid w:val="001B35FF"/>
    <w:rsid w:val="001B5031"/>
    <w:rsid w:val="001B63CD"/>
    <w:rsid w:val="001B6575"/>
    <w:rsid w:val="001C0A60"/>
    <w:rsid w:val="001C5837"/>
    <w:rsid w:val="001E0AA2"/>
    <w:rsid w:val="001E2804"/>
    <w:rsid w:val="001E2CD5"/>
    <w:rsid w:val="001E6ED7"/>
    <w:rsid w:val="001E7D80"/>
    <w:rsid w:val="00205920"/>
    <w:rsid w:val="00205AB5"/>
    <w:rsid w:val="00205F76"/>
    <w:rsid w:val="002064DF"/>
    <w:rsid w:val="00210C33"/>
    <w:rsid w:val="00214305"/>
    <w:rsid w:val="00215981"/>
    <w:rsid w:val="00216B8A"/>
    <w:rsid w:val="00221C38"/>
    <w:rsid w:val="002220A1"/>
    <w:rsid w:val="002260EC"/>
    <w:rsid w:val="00234509"/>
    <w:rsid w:val="002356CD"/>
    <w:rsid w:val="00254D00"/>
    <w:rsid w:val="002575D1"/>
    <w:rsid w:val="002633A1"/>
    <w:rsid w:val="00270BCD"/>
    <w:rsid w:val="00273FE2"/>
    <w:rsid w:val="002750DF"/>
    <w:rsid w:val="00283FE2"/>
    <w:rsid w:val="0028702F"/>
    <w:rsid w:val="00291EC1"/>
    <w:rsid w:val="00294B55"/>
    <w:rsid w:val="00296039"/>
    <w:rsid w:val="00297E0F"/>
    <w:rsid w:val="002A7FAF"/>
    <w:rsid w:val="002B083F"/>
    <w:rsid w:val="002B193D"/>
    <w:rsid w:val="002B3A93"/>
    <w:rsid w:val="002B5AD7"/>
    <w:rsid w:val="002B60A1"/>
    <w:rsid w:val="002C153A"/>
    <w:rsid w:val="002C3E40"/>
    <w:rsid w:val="002D2A8D"/>
    <w:rsid w:val="002E5D83"/>
    <w:rsid w:val="002E5D92"/>
    <w:rsid w:val="00326E97"/>
    <w:rsid w:val="00330FD5"/>
    <w:rsid w:val="003325BE"/>
    <w:rsid w:val="003373D6"/>
    <w:rsid w:val="00351F8D"/>
    <w:rsid w:val="00353992"/>
    <w:rsid w:val="0035793C"/>
    <w:rsid w:val="00360752"/>
    <w:rsid w:val="0036269A"/>
    <w:rsid w:val="00363CD3"/>
    <w:rsid w:val="003647E7"/>
    <w:rsid w:val="00372632"/>
    <w:rsid w:val="00372B05"/>
    <w:rsid w:val="00376A71"/>
    <w:rsid w:val="00386CA1"/>
    <w:rsid w:val="003912DF"/>
    <w:rsid w:val="00391CA2"/>
    <w:rsid w:val="003971A4"/>
    <w:rsid w:val="003A4064"/>
    <w:rsid w:val="003A5E13"/>
    <w:rsid w:val="003A7AF0"/>
    <w:rsid w:val="003B277F"/>
    <w:rsid w:val="003B7A23"/>
    <w:rsid w:val="003C2B65"/>
    <w:rsid w:val="003D2CD7"/>
    <w:rsid w:val="003F3EEF"/>
    <w:rsid w:val="00403094"/>
    <w:rsid w:val="004073C3"/>
    <w:rsid w:val="00417DEE"/>
    <w:rsid w:val="00423EFD"/>
    <w:rsid w:val="004303F5"/>
    <w:rsid w:val="00436E46"/>
    <w:rsid w:val="00451C64"/>
    <w:rsid w:val="00451FCB"/>
    <w:rsid w:val="00455087"/>
    <w:rsid w:val="004568AF"/>
    <w:rsid w:val="00466EAD"/>
    <w:rsid w:val="00481DCD"/>
    <w:rsid w:val="00483517"/>
    <w:rsid w:val="00483BFF"/>
    <w:rsid w:val="00490997"/>
    <w:rsid w:val="004A2B6B"/>
    <w:rsid w:val="004C28BF"/>
    <w:rsid w:val="004C4244"/>
    <w:rsid w:val="004C4664"/>
    <w:rsid w:val="004D147C"/>
    <w:rsid w:val="004D1D91"/>
    <w:rsid w:val="004D5C2B"/>
    <w:rsid w:val="004E010D"/>
    <w:rsid w:val="004E68CB"/>
    <w:rsid w:val="004F15FD"/>
    <w:rsid w:val="00520B3C"/>
    <w:rsid w:val="00521F7C"/>
    <w:rsid w:val="005254C2"/>
    <w:rsid w:val="0052633E"/>
    <w:rsid w:val="00527742"/>
    <w:rsid w:val="00541849"/>
    <w:rsid w:val="00555CA6"/>
    <w:rsid w:val="00555F39"/>
    <w:rsid w:val="00556B64"/>
    <w:rsid w:val="005772C0"/>
    <w:rsid w:val="0058085D"/>
    <w:rsid w:val="005905F3"/>
    <w:rsid w:val="00594900"/>
    <w:rsid w:val="005961FB"/>
    <w:rsid w:val="005A3159"/>
    <w:rsid w:val="005A5D7C"/>
    <w:rsid w:val="005B1F80"/>
    <w:rsid w:val="005C3FCB"/>
    <w:rsid w:val="005D01EE"/>
    <w:rsid w:val="005D1676"/>
    <w:rsid w:val="005D1806"/>
    <w:rsid w:val="005D4923"/>
    <w:rsid w:val="005D5BE2"/>
    <w:rsid w:val="005D6A7E"/>
    <w:rsid w:val="005F1279"/>
    <w:rsid w:val="005F369E"/>
    <w:rsid w:val="005F6ABE"/>
    <w:rsid w:val="005F6F71"/>
    <w:rsid w:val="00601D17"/>
    <w:rsid w:val="00611F83"/>
    <w:rsid w:val="00614DC2"/>
    <w:rsid w:val="00615353"/>
    <w:rsid w:val="00616783"/>
    <w:rsid w:val="00626C0F"/>
    <w:rsid w:val="00632BA5"/>
    <w:rsid w:val="00642181"/>
    <w:rsid w:val="00644810"/>
    <w:rsid w:val="00644D72"/>
    <w:rsid w:val="0066378F"/>
    <w:rsid w:val="006642D3"/>
    <w:rsid w:val="00666DE8"/>
    <w:rsid w:val="0067132E"/>
    <w:rsid w:val="006739A8"/>
    <w:rsid w:val="00673FBA"/>
    <w:rsid w:val="0067549A"/>
    <w:rsid w:val="006762F2"/>
    <w:rsid w:val="00687629"/>
    <w:rsid w:val="006914DC"/>
    <w:rsid w:val="00696A28"/>
    <w:rsid w:val="006A4B5C"/>
    <w:rsid w:val="006A58DE"/>
    <w:rsid w:val="006A641A"/>
    <w:rsid w:val="006A76D9"/>
    <w:rsid w:val="006B3F89"/>
    <w:rsid w:val="006B53DB"/>
    <w:rsid w:val="006B6772"/>
    <w:rsid w:val="006B6E2A"/>
    <w:rsid w:val="006C394A"/>
    <w:rsid w:val="006D4C0D"/>
    <w:rsid w:val="006D5A03"/>
    <w:rsid w:val="006D5B5D"/>
    <w:rsid w:val="006D6821"/>
    <w:rsid w:val="006E2EA7"/>
    <w:rsid w:val="006F466F"/>
    <w:rsid w:val="006F5DE0"/>
    <w:rsid w:val="00700A2B"/>
    <w:rsid w:val="0070169B"/>
    <w:rsid w:val="00704BB6"/>
    <w:rsid w:val="0070792E"/>
    <w:rsid w:val="00710A35"/>
    <w:rsid w:val="0071468A"/>
    <w:rsid w:val="00716612"/>
    <w:rsid w:val="00720533"/>
    <w:rsid w:val="0072291B"/>
    <w:rsid w:val="00722B6E"/>
    <w:rsid w:val="00723901"/>
    <w:rsid w:val="00725F7B"/>
    <w:rsid w:val="0073735E"/>
    <w:rsid w:val="00747582"/>
    <w:rsid w:val="00754235"/>
    <w:rsid w:val="007549E3"/>
    <w:rsid w:val="00762884"/>
    <w:rsid w:val="0076743D"/>
    <w:rsid w:val="00782461"/>
    <w:rsid w:val="0078466E"/>
    <w:rsid w:val="007856D8"/>
    <w:rsid w:val="007868D9"/>
    <w:rsid w:val="00792ED1"/>
    <w:rsid w:val="00795C5A"/>
    <w:rsid w:val="00796EE5"/>
    <w:rsid w:val="007B3811"/>
    <w:rsid w:val="007C444C"/>
    <w:rsid w:val="007D1A2D"/>
    <w:rsid w:val="007D21D0"/>
    <w:rsid w:val="007D5DDA"/>
    <w:rsid w:val="007D7D0C"/>
    <w:rsid w:val="007E6E6E"/>
    <w:rsid w:val="007F5D82"/>
    <w:rsid w:val="00804A59"/>
    <w:rsid w:val="008150A2"/>
    <w:rsid w:val="00815D5B"/>
    <w:rsid w:val="008175EC"/>
    <w:rsid w:val="008219D1"/>
    <w:rsid w:val="0082400D"/>
    <w:rsid w:val="008258EB"/>
    <w:rsid w:val="0084027D"/>
    <w:rsid w:val="00844410"/>
    <w:rsid w:val="00860200"/>
    <w:rsid w:val="00862B4D"/>
    <w:rsid w:val="0086569B"/>
    <w:rsid w:val="0087364F"/>
    <w:rsid w:val="00875562"/>
    <w:rsid w:val="008922E7"/>
    <w:rsid w:val="008976AC"/>
    <w:rsid w:val="008A3E70"/>
    <w:rsid w:val="008B1C6C"/>
    <w:rsid w:val="008B72E9"/>
    <w:rsid w:val="008C18B2"/>
    <w:rsid w:val="008C1A2F"/>
    <w:rsid w:val="008C6026"/>
    <w:rsid w:val="008C6076"/>
    <w:rsid w:val="008E2883"/>
    <w:rsid w:val="008F11F3"/>
    <w:rsid w:val="00904A11"/>
    <w:rsid w:val="00906AA7"/>
    <w:rsid w:val="00907D72"/>
    <w:rsid w:val="0091192A"/>
    <w:rsid w:val="00915A12"/>
    <w:rsid w:val="00920163"/>
    <w:rsid w:val="009237A9"/>
    <w:rsid w:val="00923E4E"/>
    <w:rsid w:val="00927411"/>
    <w:rsid w:val="009320D8"/>
    <w:rsid w:val="00933C43"/>
    <w:rsid w:val="00943CA2"/>
    <w:rsid w:val="00947601"/>
    <w:rsid w:val="009629E8"/>
    <w:rsid w:val="00964E6A"/>
    <w:rsid w:val="00973356"/>
    <w:rsid w:val="0098145D"/>
    <w:rsid w:val="009979E4"/>
    <w:rsid w:val="009A2399"/>
    <w:rsid w:val="009A70A8"/>
    <w:rsid w:val="009B14D2"/>
    <w:rsid w:val="009B2E19"/>
    <w:rsid w:val="009B2F44"/>
    <w:rsid w:val="009B58F7"/>
    <w:rsid w:val="009B5EC1"/>
    <w:rsid w:val="009B7968"/>
    <w:rsid w:val="009C3761"/>
    <w:rsid w:val="009D0F11"/>
    <w:rsid w:val="009D7271"/>
    <w:rsid w:val="009E4993"/>
    <w:rsid w:val="009F0B4A"/>
    <w:rsid w:val="009F6D96"/>
    <w:rsid w:val="00A03140"/>
    <w:rsid w:val="00A03F87"/>
    <w:rsid w:val="00A24182"/>
    <w:rsid w:val="00A305D8"/>
    <w:rsid w:val="00A3410B"/>
    <w:rsid w:val="00A424C6"/>
    <w:rsid w:val="00A437FD"/>
    <w:rsid w:val="00A446CF"/>
    <w:rsid w:val="00A45ADD"/>
    <w:rsid w:val="00A533AB"/>
    <w:rsid w:val="00A55BF1"/>
    <w:rsid w:val="00A568BB"/>
    <w:rsid w:val="00A707E2"/>
    <w:rsid w:val="00A84E01"/>
    <w:rsid w:val="00A93DD4"/>
    <w:rsid w:val="00A9660F"/>
    <w:rsid w:val="00AA44BD"/>
    <w:rsid w:val="00AA55CF"/>
    <w:rsid w:val="00AA642A"/>
    <w:rsid w:val="00AB619B"/>
    <w:rsid w:val="00AC4489"/>
    <w:rsid w:val="00AC7EE2"/>
    <w:rsid w:val="00AD758D"/>
    <w:rsid w:val="00AE5147"/>
    <w:rsid w:val="00AF13A4"/>
    <w:rsid w:val="00AF1A71"/>
    <w:rsid w:val="00B02084"/>
    <w:rsid w:val="00B10EA0"/>
    <w:rsid w:val="00B124E8"/>
    <w:rsid w:val="00B1400D"/>
    <w:rsid w:val="00B143AF"/>
    <w:rsid w:val="00B16041"/>
    <w:rsid w:val="00B20E26"/>
    <w:rsid w:val="00B456C6"/>
    <w:rsid w:val="00B52220"/>
    <w:rsid w:val="00B52317"/>
    <w:rsid w:val="00B66D56"/>
    <w:rsid w:val="00B670AE"/>
    <w:rsid w:val="00B70C65"/>
    <w:rsid w:val="00B77744"/>
    <w:rsid w:val="00B84994"/>
    <w:rsid w:val="00B8545E"/>
    <w:rsid w:val="00B92E6B"/>
    <w:rsid w:val="00B976BA"/>
    <w:rsid w:val="00BA25C0"/>
    <w:rsid w:val="00BA3A29"/>
    <w:rsid w:val="00BB4778"/>
    <w:rsid w:val="00BB499C"/>
    <w:rsid w:val="00BC4827"/>
    <w:rsid w:val="00BD2C04"/>
    <w:rsid w:val="00BD5CAA"/>
    <w:rsid w:val="00BE0AAD"/>
    <w:rsid w:val="00BF2CE4"/>
    <w:rsid w:val="00C13EE2"/>
    <w:rsid w:val="00C31443"/>
    <w:rsid w:val="00C329AC"/>
    <w:rsid w:val="00C362F3"/>
    <w:rsid w:val="00C40C65"/>
    <w:rsid w:val="00C4364A"/>
    <w:rsid w:val="00C452CE"/>
    <w:rsid w:val="00C55F07"/>
    <w:rsid w:val="00C60BE9"/>
    <w:rsid w:val="00C73A0C"/>
    <w:rsid w:val="00C8410F"/>
    <w:rsid w:val="00C93D74"/>
    <w:rsid w:val="00CB53AE"/>
    <w:rsid w:val="00CC065A"/>
    <w:rsid w:val="00CC473D"/>
    <w:rsid w:val="00CC5686"/>
    <w:rsid w:val="00CC57BB"/>
    <w:rsid w:val="00CD07F9"/>
    <w:rsid w:val="00CD1F71"/>
    <w:rsid w:val="00CD5B4E"/>
    <w:rsid w:val="00CD6B61"/>
    <w:rsid w:val="00CE135D"/>
    <w:rsid w:val="00CE5B50"/>
    <w:rsid w:val="00CE798E"/>
    <w:rsid w:val="00CF703E"/>
    <w:rsid w:val="00D04028"/>
    <w:rsid w:val="00D11F4F"/>
    <w:rsid w:val="00D1304F"/>
    <w:rsid w:val="00D25161"/>
    <w:rsid w:val="00D42A3C"/>
    <w:rsid w:val="00D44095"/>
    <w:rsid w:val="00D466A3"/>
    <w:rsid w:val="00D55AAD"/>
    <w:rsid w:val="00D61E9F"/>
    <w:rsid w:val="00D64AD3"/>
    <w:rsid w:val="00D64DC2"/>
    <w:rsid w:val="00D71A6C"/>
    <w:rsid w:val="00D7774B"/>
    <w:rsid w:val="00DA0BB4"/>
    <w:rsid w:val="00DA12A7"/>
    <w:rsid w:val="00DA1744"/>
    <w:rsid w:val="00DA5082"/>
    <w:rsid w:val="00DA6D4C"/>
    <w:rsid w:val="00DB0214"/>
    <w:rsid w:val="00DB7079"/>
    <w:rsid w:val="00DC614D"/>
    <w:rsid w:val="00DD18AB"/>
    <w:rsid w:val="00DD5EB3"/>
    <w:rsid w:val="00DF0A12"/>
    <w:rsid w:val="00DF3432"/>
    <w:rsid w:val="00E1027D"/>
    <w:rsid w:val="00E25091"/>
    <w:rsid w:val="00E57E85"/>
    <w:rsid w:val="00E63268"/>
    <w:rsid w:val="00E66E90"/>
    <w:rsid w:val="00E72CD5"/>
    <w:rsid w:val="00E80CDC"/>
    <w:rsid w:val="00E85725"/>
    <w:rsid w:val="00E91214"/>
    <w:rsid w:val="00EA354E"/>
    <w:rsid w:val="00EA64B0"/>
    <w:rsid w:val="00EB01F4"/>
    <w:rsid w:val="00EB076D"/>
    <w:rsid w:val="00EB08E2"/>
    <w:rsid w:val="00EB3FCE"/>
    <w:rsid w:val="00EC0F76"/>
    <w:rsid w:val="00EC19AF"/>
    <w:rsid w:val="00EC22F4"/>
    <w:rsid w:val="00EC7218"/>
    <w:rsid w:val="00ED4724"/>
    <w:rsid w:val="00EE18D6"/>
    <w:rsid w:val="00EE1F72"/>
    <w:rsid w:val="00EE24D5"/>
    <w:rsid w:val="00EF0757"/>
    <w:rsid w:val="00EF12BB"/>
    <w:rsid w:val="00EF2D3B"/>
    <w:rsid w:val="00EF4CDB"/>
    <w:rsid w:val="00F0082C"/>
    <w:rsid w:val="00F24030"/>
    <w:rsid w:val="00F318F5"/>
    <w:rsid w:val="00F36964"/>
    <w:rsid w:val="00F36FD0"/>
    <w:rsid w:val="00F445AF"/>
    <w:rsid w:val="00F44642"/>
    <w:rsid w:val="00F462CE"/>
    <w:rsid w:val="00F5233B"/>
    <w:rsid w:val="00F60896"/>
    <w:rsid w:val="00F63C66"/>
    <w:rsid w:val="00F642E6"/>
    <w:rsid w:val="00F83D0E"/>
    <w:rsid w:val="00F90134"/>
    <w:rsid w:val="00F909C3"/>
    <w:rsid w:val="00FA2979"/>
    <w:rsid w:val="00FA366D"/>
    <w:rsid w:val="00FB5CE9"/>
    <w:rsid w:val="00FC6584"/>
    <w:rsid w:val="00FD4895"/>
    <w:rsid w:val="00FD5C98"/>
    <w:rsid w:val="00FE3D86"/>
    <w:rsid w:val="00FF5997"/>
    <w:rsid w:val="00FF5D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D05A7"/>
  <w15:docId w15:val="{B472D9B9-0DE6-483C-A3FB-B6E0CB8CB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D45"/>
    <w:rPr>
      <w:rFonts w:ascii="Arial" w:hAnsi="Arial"/>
      <w:sz w:val="24"/>
    </w:rPr>
  </w:style>
  <w:style w:type="paragraph" w:styleId="Heading1">
    <w:name w:val="heading 1"/>
    <w:basedOn w:val="Normal"/>
    <w:next w:val="Normal"/>
    <w:link w:val="Heading1Char"/>
    <w:qFormat/>
    <w:rsid w:val="00045D63"/>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nhideWhenUsed/>
    <w:qFormat/>
    <w:rsid w:val="00045D63"/>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nhideWhenUsed/>
    <w:qFormat/>
    <w:rsid w:val="00045D63"/>
    <w:pPr>
      <w:keepNext/>
      <w:keepLines/>
      <w:tabs>
        <w:tab w:val="left" w:pos="720"/>
      </w:tabs>
      <w:spacing w:before="40" w:after="0"/>
      <w:outlineLvl w:val="2"/>
    </w:pPr>
    <w:rPr>
      <w:rFonts w:eastAsiaTheme="majorEastAsia" w:cstheme="majorBidi"/>
      <w:b/>
      <w:szCs w:val="24"/>
    </w:rPr>
  </w:style>
  <w:style w:type="paragraph" w:styleId="Heading4">
    <w:name w:val="heading 4"/>
    <w:basedOn w:val="Normal"/>
    <w:next w:val="Normal"/>
    <w:link w:val="Heading4Char"/>
    <w:unhideWhenUsed/>
    <w:qFormat/>
    <w:rsid w:val="00296039"/>
    <w:pPr>
      <w:keepNext/>
      <w:keepLines/>
      <w:spacing w:before="40" w:after="0"/>
      <w:outlineLvl w:val="3"/>
    </w:pPr>
    <w:rPr>
      <w:rFonts w:eastAsiaTheme="majorEastAsia" w:cstheme="majorBidi"/>
      <w:b/>
      <w:iCs/>
    </w:rPr>
  </w:style>
  <w:style w:type="paragraph" w:styleId="Heading5">
    <w:name w:val="heading 5"/>
    <w:basedOn w:val="Normal"/>
    <w:next w:val="Normal"/>
    <w:link w:val="Heading5Char"/>
    <w:unhideWhenUsed/>
    <w:qFormat/>
    <w:rsid w:val="00273FE2"/>
    <w:pPr>
      <w:keepNext/>
      <w:keepLines/>
      <w:spacing w:before="40" w:after="0"/>
      <w:outlineLvl w:val="4"/>
    </w:pPr>
    <w:rPr>
      <w:rFonts w:eastAsiaTheme="majorEastAsia" w:cstheme="majorBidi"/>
      <w:b/>
    </w:rPr>
  </w:style>
  <w:style w:type="paragraph" w:styleId="Heading6">
    <w:name w:val="heading 6"/>
    <w:basedOn w:val="Normal"/>
    <w:next w:val="Normal"/>
    <w:link w:val="Heading6Char"/>
    <w:unhideWhenUsed/>
    <w:qFormat/>
    <w:rsid w:val="0017491C"/>
    <w:pPr>
      <w:keepNext/>
      <w:keepLines/>
      <w:spacing w:before="40" w:after="0"/>
      <w:outlineLvl w:val="5"/>
    </w:pPr>
    <w:rPr>
      <w:rFonts w:eastAsiaTheme="majorEastAsia" w:cstheme="majorBidi"/>
      <w:b/>
    </w:rPr>
  </w:style>
  <w:style w:type="paragraph" w:styleId="Heading7">
    <w:name w:val="heading 7"/>
    <w:basedOn w:val="Normal"/>
    <w:next w:val="Normal"/>
    <w:link w:val="Heading7Char"/>
    <w:qFormat/>
    <w:rsid w:val="00BD5CAA"/>
    <w:pPr>
      <w:keepNext/>
      <w:spacing w:after="0" w:line="240" w:lineRule="auto"/>
      <w:outlineLvl w:val="6"/>
    </w:pPr>
    <w:rPr>
      <w:rFonts w:eastAsia="Times New Roman" w:cs="Times New Roman"/>
      <w:b/>
      <w:bCs/>
      <w:szCs w:val="24"/>
    </w:rPr>
  </w:style>
  <w:style w:type="paragraph" w:styleId="Heading8">
    <w:name w:val="heading 8"/>
    <w:basedOn w:val="Normal"/>
    <w:next w:val="Normal"/>
    <w:link w:val="Heading8Char"/>
    <w:qFormat/>
    <w:rsid w:val="006762F2"/>
    <w:pPr>
      <w:keepNext/>
      <w:spacing w:after="0" w:line="240" w:lineRule="auto"/>
      <w:ind w:left="720"/>
      <w:outlineLvl w:val="7"/>
    </w:pPr>
    <w:rPr>
      <w:rFonts w:ascii="Times New Roman" w:eastAsia="Times New Roman" w:hAnsi="Times New Roman" w:cs="Times New Roman"/>
      <w:i/>
      <w:iCs/>
      <w:szCs w:val="24"/>
    </w:rPr>
  </w:style>
  <w:style w:type="paragraph" w:styleId="Heading9">
    <w:name w:val="heading 9"/>
    <w:basedOn w:val="Normal"/>
    <w:next w:val="Normal"/>
    <w:link w:val="Heading9Char"/>
    <w:qFormat/>
    <w:rsid w:val="006762F2"/>
    <w:pPr>
      <w:keepNext/>
      <w:spacing w:after="0" w:line="240" w:lineRule="auto"/>
      <w:ind w:left="1440"/>
      <w:outlineLvl w:val="8"/>
    </w:pPr>
    <w:rPr>
      <w:rFonts w:ascii="Times New Roman" w:eastAsia="Times New Roman" w:hAnsi="Times New Roman" w:cs="Times New Roman"/>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45D63"/>
    <w:rPr>
      <w:rFonts w:ascii="Arial" w:eastAsiaTheme="majorEastAsia" w:hAnsi="Arial" w:cstheme="majorBidi"/>
      <w:b/>
      <w:sz w:val="24"/>
      <w:szCs w:val="32"/>
    </w:rPr>
  </w:style>
  <w:style w:type="character" w:customStyle="1" w:styleId="Heading2Char">
    <w:name w:val="Heading 2 Char"/>
    <w:basedOn w:val="DefaultParagraphFont"/>
    <w:link w:val="Heading2"/>
    <w:rsid w:val="00045D63"/>
    <w:rPr>
      <w:rFonts w:ascii="Arial" w:eastAsiaTheme="majorEastAsia" w:hAnsi="Arial" w:cstheme="majorBidi"/>
      <w:b/>
      <w:sz w:val="24"/>
      <w:szCs w:val="26"/>
    </w:rPr>
  </w:style>
  <w:style w:type="character" w:customStyle="1" w:styleId="Heading3Char">
    <w:name w:val="Heading 3 Char"/>
    <w:basedOn w:val="DefaultParagraphFont"/>
    <w:link w:val="Heading3"/>
    <w:rsid w:val="00045D63"/>
    <w:rPr>
      <w:rFonts w:ascii="Arial" w:eastAsiaTheme="majorEastAsia" w:hAnsi="Arial" w:cstheme="majorBidi"/>
      <w:b/>
      <w:sz w:val="24"/>
      <w:szCs w:val="24"/>
    </w:rPr>
  </w:style>
  <w:style w:type="character" w:customStyle="1" w:styleId="Heading4Char">
    <w:name w:val="Heading 4 Char"/>
    <w:basedOn w:val="DefaultParagraphFont"/>
    <w:link w:val="Heading4"/>
    <w:rsid w:val="00296039"/>
    <w:rPr>
      <w:rFonts w:ascii="Arial" w:eastAsiaTheme="majorEastAsia" w:hAnsi="Arial" w:cstheme="majorBidi"/>
      <w:b/>
      <w:iCs/>
      <w:sz w:val="24"/>
    </w:rPr>
  </w:style>
  <w:style w:type="character" w:customStyle="1" w:styleId="Heading5Char">
    <w:name w:val="Heading 5 Char"/>
    <w:basedOn w:val="DefaultParagraphFont"/>
    <w:link w:val="Heading5"/>
    <w:rsid w:val="00273FE2"/>
    <w:rPr>
      <w:rFonts w:ascii="Arial" w:eastAsiaTheme="majorEastAsia" w:hAnsi="Arial" w:cstheme="majorBidi"/>
      <w:b/>
      <w:sz w:val="24"/>
    </w:rPr>
  </w:style>
  <w:style w:type="character" w:customStyle="1" w:styleId="Heading6Char">
    <w:name w:val="Heading 6 Char"/>
    <w:basedOn w:val="DefaultParagraphFont"/>
    <w:link w:val="Heading6"/>
    <w:rsid w:val="0017491C"/>
    <w:rPr>
      <w:rFonts w:ascii="Arial" w:eastAsiaTheme="majorEastAsia" w:hAnsi="Arial" w:cstheme="majorBidi"/>
      <w:b/>
      <w:sz w:val="24"/>
    </w:rPr>
  </w:style>
  <w:style w:type="table" w:styleId="TableGrid">
    <w:name w:val="Table Grid"/>
    <w:basedOn w:val="TableNormal"/>
    <w:uiPriority w:val="39"/>
    <w:rsid w:val="008E2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E28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2883"/>
  </w:style>
  <w:style w:type="paragraph" w:styleId="Footer">
    <w:name w:val="footer"/>
    <w:basedOn w:val="Normal"/>
    <w:link w:val="FooterChar"/>
    <w:uiPriority w:val="99"/>
    <w:unhideWhenUsed/>
    <w:rsid w:val="008E28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2883"/>
  </w:style>
  <w:style w:type="paragraph" w:styleId="ListParagraph">
    <w:name w:val="List Paragraph"/>
    <w:basedOn w:val="Normal"/>
    <w:uiPriority w:val="34"/>
    <w:qFormat/>
    <w:rsid w:val="00626C0F"/>
    <w:pPr>
      <w:ind w:left="720"/>
      <w:contextualSpacing/>
    </w:pPr>
  </w:style>
  <w:style w:type="paragraph" w:styleId="TOCHeading">
    <w:name w:val="TOC Heading"/>
    <w:basedOn w:val="Heading1"/>
    <w:next w:val="Normal"/>
    <w:uiPriority w:val="39"/>
    <w:unhideWhenUsed/>
    <w:qFormat/>
    <w:rsid w:val="00862B4D"/>
    <w:pPr>
      <w:outlineLvl w:val="9"/>
    </w:pPr>
  </w:style>
  <w:style w:type="paragraph" w:styleId="TOC1">
    <w:name w:val="toc 1"/>
    <w:basedOn w:val="Normal"/>
    <w:next w:val="Normal"/>
    <w:autoRedefine/>
    <w:uiPriority w:val="39"/>
    <w:unhideWhenUsed/>
    <w:qFormat/>
    <w:rsid w:val="00326E97"/>
    <w:pPr>
      <w:tabs>
        <w:tab w:val="right" w:leader="dot" w:pos="10070"/>
      </w:tabs>
      <w:spacing w:after="0"/>
    </w:pPr>
    <w:rPr>
      <w:rFonts w:cs="Arial"/>
      <w:b/>
      <w:sz w:val="28"/>
      <w:u w:val="single"/>
    </w:rPr>
  </w:style>
  <w:style w:type="paragraph" w:styleId="TOC2">
    <w:name w:val="toc 2"/>
    <w:basedOn w:val="Normal"/>
    <w:next w:val="Normal"/>
    <w:autoRedefine/>
    <w:uiPriority w:val="39"/>
    <w:unhideWhenUsed/>
    <w:qFormat/>
    <w:rsid w:val="001A3DE7"/>
    <w:pPr>
      <w:tabs>
        <w:tab w:val="left" w:pos="540"/>
        <w:tab w:val="right" w:leader="dot" w:pos="10070"/>
      </w:tabs>
      <w:spacing w:after="100"/>
      <w:ind w:left="180"/>
    </w:pPr>
  </w:style>
  <w:style w:type="paragraph" w:styleId="TOC3">
    <w:name w:val="toc 3"/>
    <w:basedOn w:val="Normal"/>
    <w:next w:val="Normal"/>
    <w:autoRedefine/>
    <w:uiPriority w:val="39"/>
    <w:unhideWhenUsed/>
    <w:qFormat/>
    <w:rsid w:val="001A3DE7"/>
    <w:pPr>
      <w:tabs>
        <w:tab w:val="left" w:pos="720"/>
        <w:tab w:val="right" w:leader="dot" w:pos="10070"/>
      </w:tabs>
      <w:spacing w:after="100"/>
      <w:ind w:left="360"/>
    </w:pPr>
  </w:style>
  <w:style w:type="character" w:styleId="Hyperlink">
    <w:name w:val="Hyperlink"/>
    <w:basedOn w:val="DefaultParagraphFont"/>
    <w:uiPriority w:val="99"/>
    <w:unhideWhenUsed/>
    <w:rsid w:val="00862B4D"/>
    <w:rPr>
      <w:color w:val="0563C1" w:themeColor="hyperlink"/>
      <w:u w:val="single"/>
    </w:rPr>
  </w:style>
  <w:style w:type="paragraph" w:styleId="TOC4">
    <w:name w:val="toc 4"/>
    <w:basedOn w:val="Normal"/>
    <w:next w:val="Normal"/>
    <w:autoRedefine/>
    <w:uiPriority w:val="39"/>
    <w:unhideWhenUsed/>
    <w:rsid w:val="003A7AF0"/>
    <w:pPr>
      <w:tabs>
        <w:tab w:val="left" w:pos="900"/>
        <w:tab w:val="right" w:leader="dot" w:pos="10070"/>
      </w:tabs>
      <w:spacing w:after="100" w:line="276" w:lineRule="auto"/>
      <w:ind w:left="547"/>
    </w:pPr>
  </w:style>
  <w:style w:type="paragraph" w:styleId="TOC5">
    <w:name w:val="toc 5"/>
    <w:basedOn w:val="Normal"/>
    <w:next w:val="Normal"/>
    <w:autoRedefine/>
    <w:uiPriority w:val="39"/>
    <w:unhideWhenUsed/>
    <w:rsid w:val="001A3DE7"/>
    <w:pPr>
      <w:tabs>
        <w:tab w:val="left" w:pos="1080"/>
        <w:tab w:val="right" w:leader="dot" w:pos="10070"/>
      </w:tabs>
      <w:spacing w:after="100"/>
      <w:ind w:left="720"/>
    </w:pPr>
  </w:style>
  <w:style w:type="paragraph" w:styleId="TOC6">
    <w:name w:val="toc 6"/>
    <w:basedOn w:val="Normal"/>
    <w:next w:val="Normal"/>
    <w:autoRedefine/>
    <w:uiPriority w:val="39"/>
    <w:unhideWhenUsed/>
    <w:rsid w:val="001A3DE7"/>
    <w:pPr>
      <w:tabs>
        <w:tab w:val="left" w:pos="1440"/>
        <w:tab w:val="right" w:leader="dot" w:pos="10070"/>
      </w:tabs>
      <w:spacing w:after="0"/>
      <w:ind w:left="900"/>
    </w:pPr>
  </w:style>
  <w:style w:type="paragraph" w:styleId="BalloonText">
    <w:name w:val="Balloon Text"/>
    <w:basedOn w:val="Normal"/>
    <w:link w:val="BalloonTextChar"/>
    <w:uiPriority w:val="99"/>
    <w:semiHidden/>
    <w:unhideWhenUsed/>
    <w:rsid w:val="00D42A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2A3C"/>
    <w:rPr>
      <w:rFonts w:ascii="Segoe UI" w:hAnsi="Segoe UI" w:cs="Segoe UI"/>
      <w:sz w:val="18"/>
      <w:szCs w:val="18"/>
    </w:rPr>
  </w:style>
  <w:style w:type="character" w:styleId="FollowedHyperlink">
    <w:name w:val="FollowedHyperlink"/>
    <w:basedOn w:val="DefaultParagraphFont"/>
    <w:uiPriority w:val="99"/>
    <w:semiHidden/>
    <w:unhideWhenUsed/>
    <w:rsid w:val="003A5E13"/>
    <w:rPr>
      <w:color w:val="954F72" w:themeColor="followedHyperlink"/>
      <w:u w:val="single"/>
    </w:rPr>
  </w:style>
  <w:style w:type="character" w:customStyle="1" w:styleId="Heading7Char">
    <w:name w:val="Heading 7 Char"/>
    <w:basedOn w:val="DefaultParagraphFont"/>
    <w:link w:val="Heading7"/>
    <w:rsid w:val="00BD5CAA"/>
    <w:rPr>
      <w:rFonts w:ascii="Arial" w:eastAsia="Times New Roman" w:hAnsi="Arial" w:cs="Times New Roman"/>
      <w:b/>
      <w:bCs/>
      <w:sz w:val="24"/>
      <w:szCs w:val="24"/>
    </w:rPr>
  </w:style>
  <w:style w:type="character" w:customStyle="1" w:styleId="Heading8Char">
    <w:name w:val="Heading 8 Char"/>
    <w:basedOn w:val="DefaultParagraphFont"/>
    <w:link w:val="Heading8"/>
    <w:rsid w:val="006762F2"/>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6762F2"/>
    <w:rPr>
      <w:rFonts w:ascii="Times New Roman" w:eastAsia="Times New Roman" w:hAnsi="Times New Roman" w:cs="Times New Roman"/>
      <w:i/>
      <w:iCs/>
      <w:sz w:val="24"/>
      <w:szCs w:val="24"/>
    </w:rPr>
  </w:style>
  <w:style w:type="numbering" w:customStyle="1" w:styleId="NoList1">
    <w:name w:val="No List1"/>
    <w:next w:val="NoList"/>
    <w:uiPriority w:val="99"/>
    <w:semiHidden/>
    <w:unhideWhenUsed/>
    <w:rsid w:val="006762F2"/>
  </w:style>
  <w:style w:type="character" w:styleId="CommentReference">
    <w:name w:val="annotation reference"/>
    <w:unhideWhenUsed/>
    <w:rsid w:val="006762F2"/>
    <w:rPr>
      <w:sz w:val="16"/>
      <w:szCs w:val="16"/>
    </w:rPr>
  </w:style>
  <w:style w:type="paragraph" w:styleId="CommentText">
    <w:name w:val="annotation text"/>
    <w:basedOn w:val="Normal"/>
    <w:link w:val="CommentTextChar"/>
    <w:unhideWhenUsed/>
    <w:rsid w:val="006762F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6762F2"/>
    <w:rPr>
      <w:rFonts w:ascii="Times New Roman" w:eastAsia="Times New Roman" w:hAnsi="Times New Roman" w:cs="Times New Roman"/>
      <w:sz w:val="20"/>
      <w:szCs w:val="20"/>
    </w:rPr>
  </w:style>
  <w:style w:type="paragraph" w:customStyle="1" w:styleId="App1">
    <w:name w:val="App1"/>
    <w:basedOn w:val="Normal"/>
    <w:qFormat/>
    <w:rsid w:val="006762F2"/>
    <w:pPr>
      <w:spacing w:after="0" w:line="240" w:lineRule="auto"/>
      <w:jc w:val="center"/>
    </w:pPr>
    <w:rPr>
      <w:rFonts w:ascii="Times New Roman" w:eastAsia="Times New Roman" w:hAnsi="Times New Roman" w:cs="Times New Roman"/>
      <w:b/>
      <w:szCs w:val="24"/>
    </w:rPr>
  </w:style>
  <w:style w:type="character" w:customStyle="1" w:styleId="CommentSubjectChar">
    <w:name w:val="Comment Subject Char"/>
    <w:basedOn w:val="CommentTextChar"/>
    <w:link w:val="CommentSubject"/>
    <w:uiPriority w:val="99"/>
    <w:semiHidden/>
    <w:rsid w:val="006762F2"/>
    <w:rPr>
      <w:rFonts w:ascii="Times New Roman" w:eastAsia="Times New Roman" w:hAnsi="Times New Roman" w:cs="Times New Roman"/>
      <w:b/>
      <w:bCs/>
      <w:sz w:val="20"/>
      <w:szCs w:val="20"/>
      <w:lang w:val="x-none" w:eastAsia="x-none"/>
    </w:rPr>
  </w:style>
  <w:style w:type="paragraph" w:styleId="CommentSubject">
    <w:name w:val="annotation subject"/>
    <w:basedOn w:val="CommentText"/>
    <w:next w:val="CommentText"/>
    <w:link w:val="CommentSubjectChar"/>
    <w:uiPriority w:val="99"/>
    <w:semiHidden/>
    <w:unhideWhenUsed/>
    <w:rsid w:val="006762F2"/>
    <w:rPr>
      <w:b/>
      <w:bCs/>
      <w:lang w:val="x-none" w:eastAsia="x-none"/>
    </w:rPr>
  </w:style>
  <w:style w:type="character" w:customStyle="1" w:styleId="CommentSubjectChar1">
    <w:name w:val="Comment Subject Char1"/>
    <w:basedOn w:val="CommentTextChar"/>
    <w:uiPriority w:val="99"/>
    <w:semiHidden/>
    <w:rsid w:val="006762F2"/>
    <w:rPr>
      <w:rFonts w:ascii="Times New Roman" w:eastAsia="Times New Roman" w:hAnsi="Times New Roman" w:cs="Times New Roman"/>
      <w:b/>
      <w:bCs/>
      <w:sz w:val="20"/>
      <w:szCs w:val="20"/>
    </w:rPr>
  </w:style>
  <w:style w:type="character" w:styleId="LineNumber">
    <w:name w:val="line number"/>
    <w:basedOn w:val="DefaultParagraphFont"/>
    <w:uiPriority w:val="99"/>
    <w:semiHidden/>
    <w:unhideWhenUsed/>
    <w:rsid w:val="006762F2"/>
  </w:style>
  <w:style w:type="paragraph" w:styleId="NoSpacing">
    <w:name w:val="No Spacing"/>
    <w:uiPriority w:val="1"/>
    <w:qFormat/>
    <w:rsid w:val="006762F2"/>
    <w:pPr>
      <w:spacing w:after="0" w:line="240" w:lineRule="auto"/>
    </w:pPr>
    <w:rPr>
      <w:rFonts w:ascii="Calibri" w:eastAsia="Calibri" w:hAnsi="Calibri" w:cs="Times New Roman"/>
    </w:rPr>
  </w:style>
  <w:style w:type="table" w:customStyle="1" w:styleId="TableGrid1">
    <w:name w:val="Table Grid1"/>
    <w:basedOn w:val="TableNormal"/>
    <w:next w:val="TableGrid"/>
    <w:uiPriority w:val="39"/>
    <w:rsid w:val="006762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oins0">
    <w:name w:val="msoins"/>
    <w:basedOn w:val="DefaultParagraphFont"/>
    <w:rsid w:val="006762F2"/>
  </w:style>
  <w:style w:type="character" w:styleId="Strong">
    <w:name w:val="Strong"/>
    <w:uiPriority w:val="22"/>
    <w:qFormat/>
    <w:rsid w:val="006762F2"/>
    <w:rPr>
      <w:b/>
      <w:bCs/>
    </w:rPr>
  </w:style>
  <w:style w:type="paragraph" w:customStyle="1" w:styleId="BodyA">
    <w:name w:val="Body A"/>
    <w:rsid w:val="006762F2"/>
    <w:pPr>
      <w:spacing w:after="0" w:line="240" w:lineRule="auto"/>
    </w:pPr>
    <w:rPr>
      <w:rFonts w:ascii="Helvetica" w:eastAsia="ヒラギノ角ゴ Pro W3" w:hAnsi="Helvetica" w:cs="Times New Roman"/>
      <w:color w:val="000000"/>
      <w:sz w:val="24"/>
      <w:szCs w:val="20"/>
    </w:rPr>
  </w:style>
  <w:style w:type="paragraph" w:customStyle="1" w:styleId="TableNormalParagraph">
    <w:name w:val="Table Normal Paragraph"/>
    <w:rsid w:val="006762F2"/>
    <w:pPr>
      <w:spacing w:after="0" w:line="240" w:lineRule="auto"/>
    </w:pPr>
    <w:rPr>
      <w:rFonts w:ascii="Times New Roman" w:eastAsia="ヒラギノ角ゴ Pro W3" w:hAnsi="Times New Roman" w:cs="Times New Roman"/>
      <w:color w:val="000000"/>
      <w:sz w:val="20"/>
      <w:szCs w:val="20"/>
    </w:rPr>
  </w:style>
  <w:style w:type="paragraph" w:customStyle="1" w:styleId="Heading1a">
    <w:name w:val="Heading 1a"/>
    <w:basedOn w:val="Normal"/>
    <w:qFormat/>
    <w:rsid w:val="006762F2"/>
    <w:pPr>
      <w:spacing w:after="0" w:line="240" w:lineRule="auto"/>
      <w:ind w:left="432" w:hanging="432"/>
      <w:outlineLvl w:val="0"/>
    </w:pPr>
    <w:rPr>
      <w:rFonts w:ascii="Times New Roman" w:eastAsia="Times New Roman" w:hAnsi="Times New Roman" w:cs="Times New Roman"/>
      <w:b/>
      <w:szCs w:val="24"/>
    </w:rPr>
  </w:style>
  <w:style w:type="paragraph" w:customStyle="1" w:styleId="Heading2a">
    <w:name w:val="Heading 2a"/>
    <w:basedOn w:val="Normal"/>
    <w:next w:val="Heading1a"/>
    <w:qFormat/>
    <w:rsid w:val="006762F2"/>
    <w:pPr>
      <w:tabs>
        <w:tab w:val="left" w:pos="0"/>
      </w:tabs>
      <w:spacing w:after="0" w:line="240" w:lineRule="auto"/>
      <w:ind w:left="864" w:hanging="432"/>
      <w:outlineLvl w:val="1"/>
    </w:pPr>
    <w:rPr>
      <w:rFonts w:ascii="Times New Roman" w:eastAsia="Times New Roman" w:hAnsi="Times New Roman" w:cs="Times New Roman"/>
      <w:b/>
      <w:bCs/>
      <w:szCs w:val="24"/>
    </w:rPr>
  </w:style>
  <w:style w:type="paragraph" w:customStyle="1" w:styleId="List1a">
    <w:name w:val="List 1a"/>
    <w:basedOn w:val="Normal"/>
    <w:qFormat/>
    <w:rsid w:val="006762F2"/>
    <w:pPr>
      <w:spacing w:after="0" w:line="240" w:lineRule="auto"/>
      <w:ind w:left="1296" w:hanging="432"/>
      <w:outlineLvl w:val="2"/>
    </w:pPr>
    <w:rPr>
      <w:rFonts w:ascii="Times New Roman" w:eastAsia="Times New Roman" w:hAnsi="Times New Roman" w:cs="Times New Roman"/>
      <w:b/>
      <w:iCs/>
      <w:szCs w:val="24"/>
    </w:rPr>
  </w:style>
  <w:style w:type="paragraph" w:customStyle="1" w:styleId="List2a">
    <w:name w:val="List 2a"/>
    <w:basedOn w:val="Normal"/>
    <w:qFormat/>
    <w:rsid w:val="006762F2"/>
    <w:pPr>
      <w:spacing w:after="0" w:line="240" w:lineRule="auto"/>
      <w:ind w:left="1728" w:hanging="432"/>
      <w:outlineLvl w:val="3"/>
    </w:pPr>
    <w:rPr>
      <w:rFonts w:ascii="Times New Roman" w:eastAsia="Times New Roman" w:hAnsi="Times New Roman" w:cs="Times New Roman"/>
      <w:b/>
      <w:szCs w:val="24"/>
    </w:rPr>
  </w:style>
  <w:style w:type="paragraph" w:customStyle="1" w:styleId="Para2">
    <w:name w:val="Para2"/>
    <w:basedOn w:val="Normal"/>
    <w:qFormat/>
    <w:rsid w:val="006762F2"/>
    <w:pPr>
      <w:spacing w:after="0" w:line="240" w:lineRule="auto"/>
      <w:ind w:left="1728"/>
    </w:pPr>
    <w:rPr>
      <w:rFonts w:ascii="Times New Roman" w:eastAsia="Times New Roman" w:hAnsi="Times New Roman" w:cs="Times New Roman"/>
      <w:szCs w:val="24"/>
    </w:rPr>
  </w:style>
  <w:style w:type="paragraph" w:customStyle="1" w:styleId="List3a">
    <w:name w:val="List 3a"/>
    <w:basedOn w:val="List2a"/>
    <w:qFormat/>
    <w:rsid w:val="006762F2"/>
    <w:pPr>
      <w:ind w:left="2160"/>
      <w:outlineLvl w:val="4"/>
    </w:pPr>
    <w:rPr>
      <w:b w:val="0"/>
    </w:rPr>
  </w:style>
  <w:style w:type="paragraph" w:customStyle="1" w:styleId="Para3">
    <w:name w:val="Para3"/>
    <w:basedOn w:val="Para2"/>
    <w:qFormat/>
    <w:rsid w:val="006762F2"/>
    <w:pPr>
      <w:ind w:left="2160"/>
    </w:pPr>
  </w:style>
  <w:style w:type="paragraph" w:customStyle="1" w:styleId="List4a">
    <w:name w:val="List 4a"/>
    <w:basedOn w:val="Normal"/>
    <w:qFormat/>
    <w:rsid w:val="006762F2"/>
    <w:pPr>
      <w:spacing w:after="0" w:line="240" w:lineRule="auto"/>
      <w:ind w:left="2592" w:hanging="432"/>
      <w:outlineLvl w:val="5"/>
    </w:pPr>
    <w:rPr>
      <w:rFonts w:ascii="Times New Roman" w:eastAsia="Times New Roman" w:hAnsi="Times New Roman" w:cs="Times New Roman"/>
      <w:szCs w:val="24"/>
    </w:rPr>
  </w:style>
  <w:style w:type="paragraph" w:customStyle="1" w:styleId="List5a">
    <w:name w:val="List 5a"/>
    <w:basedOn w:val="Normal"/>
    <w:qFormat/>
    <w:rsid w:val="006762F2"/>
    <w:pPr>
      <w:spacing w:after="0" w:line="240" w:lineRule="auto"/>
      <w:ind w:left="3024" w:hanging="432"/>
      <w:outlineLvl w:val="6"/>
    </w:pPr>
    <w:rPr>
      <w:rFonts w:ascii="Times New Roman" w:eastAsia="Times New Roman" w:hAnsi="Times New Roman" w:cs="Times New Roman"/>
      <w:szCs w:val="24"/>
    </w:rPr>
  </w:style>
  <w:style w:type="paragraph" w:customStyle="1" w:styleId="Para1">
    <w:name w:val="Para1"/>
    <w:basedOn w:val="Normal"/>
    <w:qFormat/>
    <w:rsid w:val="006762F2"/>
    <w:pPr>
      <w:spacing w:after="0" w:line="240" w:lineRule="auto"/>
      <w:ind w:left="432"/>
    </w:pPr>
    <w:rPr>
      <w:rFonts w:ascii="Times New Roman" w:eastAsia="Times New Roman" w:hAnsi="Times New Roman" w:cs="Times New Roman"/>
      <w:szCs w:val="24"/>
    </w:rPr>
  </w:style>
  <w:style w:type="paragraph" w:customStyle="1" w:styleId="Para1a">
    <w:name w:val="Para1a"/>
    <w:basedOn w:val="Para1"/>
    <w:qFormat/>
    <w:rsid w:val="006762F2"/>
    <w:pPr>
      <w:ind w:left="1282"/>
    </w:pPr>
  </w:style>
  <w:style w:type="paragraph" w:styleId="TOC7">
    <w:name w:val="toc 7"/>
    <w:basedOn w:val="Normal"/>
    <w:next w:val="Normal"/>
    <w:autoRedefine/>
    <w:uiPriority w:val="39"/>
    <w:unhideWhenUsed/>
    <w:rsid w:val="0013370E"/>
    <w:pPr>
      <w:tabs>
        <w:tab w:val="left" w:pos="1440"/>
        <w:tab w:val="right" w:leader="dot" w:pos="10070"/>
      </w:tabs>
      <w:spacing w:after="0" w:line="276" w:lineRule="auto"/>
      <w:ind w:left="1080"/>
    </w:pPr>
    <w:rPr>
      <w:rFonts w:ascii="Times New Roman" w:eastAsia="Times New Roman" w:hAnsi="Times New Roman" w:cs="Times New Roman"/>
      <w:szCs w:val="24"/>
    </w:rPr>
  </w:style>
  <w:style w:type="paragraph" w:styleId="TOC8">
    <w:name w:val="toc 8"/>
    <w:basedOn w:val="Normal"/>
    <w:next w:val="Normal"/>
    <w:autoRedefine/>
    <w:uiPriority w:val="39"/>
    <w:unhideWhenUsed/>
    <w:rsid w:val="006762F2"/>
    <w:pPr>
      <w:spacing w:after="100" w:line="276" w:lineRule="auto"/>
      <w:ind w:left="1540"/>
    </w:pPr>
    <w:rPr>
      <w:rFonts w:ascii="Calibri" w:eastAsia="Times New Roman" w:hAnsi="Calibri" w:cs="Times New Roman"/>
      <w:sz w:val="22"/>
    </w:rPr>
  </w:style>
  <w:style w:type="paragraph" w:styleId="TOC9">
    <w:name w:val="toc 9"/>
    <w:basedOn w:val="Normal"/>
    <w:next w:val="Normal"/>
    <w:autoRedefine/>
    <w:uiPriority w:val="39"/>
    <w:unhideWhenUsed/>
    <w:rsid w:val="006762F2"/>
    <w:pPr>
      <w:spacing w:after="100" w:line="276" w:lineRule="auto"/>
      <w:ind w:left="1760"/>
    </w:pPr>
    <w:rPr>
      <w:rFonts w:ascii="Calibri" w:eastAsia="Times New Roman" w:hAnsi="Calibri" w:cs="Times New Roman"/>
      <w:sz w:val="22"/>
    </w:rPr>
  </w:style>
  <w:style w:type="paragraph" w:customStyle="1" w:styleId="Para1b">
    <w:name w:val="Para1b"/>
    <w:basedOn w:val="Para1a"/>
    <w:qFormat/>
    <w:rsid w:val="006762F2"/>
    <w:pPr>
      <w:ind w:left="864"/>
    </w:pPr>
  </w:style>
  <w:style w:type="paragraph" w:customStyle="1" w:styleId="Heading2b">
    <w:name w:val="Heading 2b"/>
    <w:basedOn w:val="Heading2a"/>
    <w:qFormat/>
    <w:rsid w:val="006762F2"/>
    <w:pPr>
      <w:ind w:left="1152"/>
    </w:pPr>
  </w:style>
  <w:style w:type="paragraph" w:customStyle="1" w:styleId="KingStandardStyle">
    <w:name w:val="King Standard Style"/>
    <w:basedOn w:val="Normal"/>
    <w:qFormat/>
    <w:rsid w:val="006762F2"/>
    <w:pPr>
      <w:spacing w:after="0" w:line="240" w:lineRule="auto"/>
    </w:pPr>
    <w:rPr>
      <w:rFonts w:ascii="Times New Roman" w:hAnsi="Times New Roman" w:cs="Times New Roman"/>
    </w:rPr>
  </w:style>
  <w:style w:type="paragraph" w:styleId="EndnoteText">
    <w:name w:val="endnote text"/>
    <w:basedOn w:val="Normal"/>
    <w:link w:val="EndnoteTextChar"/>
    <w:uiPriority w:val="99"/>
    <w:semiHidden/>
    <w:unhideWhenUsed/>
    <w:rsid w:val="006762F2"/>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semiHidden/>
    <w:rsid w:val="006762F2"/>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6762F2"/>
    <w:rPr>
      <w:vertAlign w:val="superscript"/>
    </w:rPr>
  </w:style>
  <w:style w:type="paragraph" w:customStyle="1" w:styleId="Heading6A">
    <w:name w:val="Heading 6A"/>
    <w:basedOn w:val="Normal"/>
    <w:link w:val="Heading6AChar"/>
    <w:qFormat/>
    <w:rsid w:val="00860200"/>
    <w:pPr>
      <w:spacing w:after="0"/>
      <w:ind w:left="1800" w:hanging="360"/>
    </w:pPr>
    <w:rPr>
      <w:b/>
      <w:color w:val="2E74B5" w:themeColor="accent1" w:themeShade="BF"/>
      <w:u w:val="single"/>
    </w:rPr>
  </w:style>
  <w:style w:type="character" w:customStyle="1" w:styleId="Heading6AChar">
    <w:name w:val="Heading 6A Char"/>
    <w:basedOn w:val="DefaultParagraphFont"/>
    <w:link w:val="Heading6A"/>
    <w:rsid w:val="00860200"/>
    <w:rPr>
      <w:rFonts w:ascii="Arial" w:hAnsi="Arial"/>
      <w:b/>
      <w:color w:val="2E74B5" w:themeColor="accent1" w:themeShade="BF"/>
      <w:sz w:val="24"/>
      <w:u w:val="single"/>
    </w:rPr>
  </w:style>
  <w:style w:type="paragraph" w:customStyle="1" w:styleId="Default">
    <w:name w:val="Default"/>
    <w:rsid w:val="00205F76"/>
    <w:pPr>
      <w:autoSpaceDE w:val="0"/>
      <w:autoSpaceDN w:val="0"/>
      <w:adjustRightInd w:val="0"/>
      <w:spacing w:after="0" w:line="240" w:lineRule="auto"/>
    </w:pPr>
    <w:rPr>
      <w:rFonts w:ascii="EUAlbertina" w:eastAsia="Times New Roman" w:hAnsi="EUAlbertina" w:cs="EUAlbertina"/>
      <w:color w:val="000000"/>
      <w:sz w:val="24"/>
      <w:szCs w:val="24"/>
      <w:lang w:val="es-ES" w:eastAsia="es-ES"/>
    </w:rPr>
  </w:style>
  <w:style w:type="paragraph" w:styleId="Revision">
    <w:name w:val="Revision"/>
    <w:hidden/>
    <w:uiPriority w:val="99"/>
    <w:semiHidden/>
    <w:rsid w:val="001B63CD"/>
    <w:pPr>
      <w:spacing w:after="0" w:line="240" w:lineRule="auto"/>
    </w:pPr>
    <w:rPr>
      <w:rFonts w:ascii="Arial" w:hAnsi="Arial"/>
      <w:sz w:val="24"/>
    </w:rPr>
  </w:style>
  <w:style w:type="paragraph" w:styleId="FootnoteText">
    <w:name w:val="footnote text"/>
    <w:basedOn w:val="Normal"/>
    <w:link w:val="FootnoteTextChar"/>
    <w:uiPriority w:val="99"/>
    <w:semiHidden/>
    <w:unhideWhenUsed/>
    <w:rsid w:val="00F5233B"/>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F5233B"/>
    <w:rPr>
      <w:sz w:val="20"/>
      <w:szCs w:val="20"/>
    </w:rPr>
  </w:style>
  <w:style w:type="character" w:styleId="FootnoteReference">
    <w:name w:val="footnote reference"/>
    <w:basedOn w:val="DefaultParagraphFont"/>
    <w:uiPriority w:val="99"/>
    <w:semiHidden/>
    <w:unhideWhenUsed/>
    <w:rsid w:val="00F5233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6232896">
      <w:bodyDiv w:val="1"/>
      <w:marLeft w:val="0"/>
      <w:marRight w:val="0"/>
      <w:marTop w:val="0"/>
      <w:marBottom w:val="0"/>
      <w:divBdr>
        <w:top w:val="none" w:sz="0" w:space="0" w:color="auto"/>
        <w:left w:val="none" w:sz="0" w:space="0" w:color="auto"/>
        <w:bottom w:val="none" w:sz="0" w:space="0" w:color="auto"/>
        <w:right w:val="none" w:sz="0" w:space="0" w:color="auto"/>
      </w:divBdr>
    </w:div>
    <w:div w:id="2144928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aalac.org/accreditation-program/faqs/" TargetMode="External"/><Relationship Id="rId21" Type="http://schemas.openxmlformats.org/officeDocument/2006/relationships/hyperlink" Target="https://www.aaalac.org/accreditation-program/faqs/" TargetMode="External"/><Relationship Id="rId42" Type="http://schemas.openxmlformats.org/officeDocument/2006/relationships/hyperlink" Target="https://www.aaalac.org/accreditation-program/faqs/" TargetMode="External"/><Relationship Id="rId47" Type="http://schemas.openxmlformats.org/officeDocument/2006/relationships/header" Target="header4.xml"/><Relationship Id="rId63" Type="http://schemas.openxmlformats.org/officeDocument/2006/relationships/hyperlink" Target="https://www.aaalac.org/accreditation-program/position-statements/" TargetMode="External"/><Relationship Id="rId68" Type="http://schemas.openxmlformats.org/officeDocument/2006/relationships/header" Target="header21.xml"/><Relationship Id="rId16" Type="http://schemas.openxmlformats.org/officeDocument/2006/relationships/hyperlink" Target="https://www.aaalac.org/program-description/instructions/" TargetMode="External"/><Relationship Id="rId11" Type="http://schemas.openxmlformats.org/officeDocument/2006/relationships/footer" Target="footer2.xml"/><Relationship Id="rId32" Type="http://schemas.openxmlformats.org/officeDocument/2006/relationships/hyperlink" Target="https://www.aaalac.org/accreditation-program/faqs/" TargetMode="External"/><Relationship Id="rId37" Type="http://schemas.openxmlformats.org/officeDocument/2006/relationships/hyperlink" Target="https://www.aaalac.org/accreditation-program/faqs/" TargetMode="External"/><Relationship Id="rId53" Type="http://schemas.openxmlformats.org/officeDocument/2006/relationships/header" Target="header8.xml"/><Relationship Id="rId58" Type="http://schemas.openxmlformats.org/officeDocument/2006/relationships/header" Target="header13.xml"/><Relationship Id="rId74" Type="http://schemas.openxmlformats.org/officeDocument/2006/relationships/header" Target="header25.xml"/><Relationship Id="rId79" Type="http://schemas.openxmlformats.org/officeDocument/2006/relationships/footer" Target="footer6.xml"/><Relationship Id="rId5" Type="http://schemas.openxmlformats.org/officeDocument/2006/relationships/webSettings" Target="webSettings.xml"/><Relationship Id="rId61" Type="http://schemas.openxmlformats.org/officeDocument/2006/relationships/header" Target="header16.xml"/><Relationship Id="rId82" Type="http://schemas.openxmlformats.org/officeDocument/2006/relationships/theme" Target="theme/theme1.xml"/><Relationship Id="rId19" Type="http://schemas.openxmlformats.org/officeDocument/2006/relationships/hyperlink" Target="https://www.aaalac.org/accreditation-program/position-statements/" TargetMode="External"/><Relationship Id="rId14" Type="http://schemas.openxmlformats.org/officeDocument/2006/relationships/hyperlink" Target="https://www.aaalac.org/accreditation-program/faqs/" TargetMode="External"/><Relationship Id="rId22" Type="http://schemas.openxmlformats.org/officeDocument/2006/relationships/hyperlink" Target="https://www.aaalac.org/accreditation-program/faqs/" TargetMode="External"/><Relationship Id="rId27" Type="http://schemas.openxmlformats.org/officeDocument/2006/relationships/hyperlink" Target="https://www.aaalac.org/program-description/instructions/" TargetMode="External"/><Relationship Id="rId30" Type="http://schemas.openxmlformats.org/officeDocument/2006/relationships/hyperlink" Target="https://www.aaalac.org/accreditation-program/faqs/" TargetMode="External"/><Relationship Id="rId35" Type="http://schemas.openxmlformats.org/officeDocument/2006/relationships/hyperlink" Target="https://www.aaalac.org/accreditation-program/faqs/" TargetMode="External"/><Relationship Id="rId43" Type="http://schemas.openxmlformats.org/officeDocument/2006/relationships/hyperlink" Target="https://www.aaalac.org/resources/reference-resources/" TargetMode="External"/><Relationship Id="rId48" Type="http://schemas.openxmlformats.org/officeDocument/2006/relationships/footer" Target="footer4.xml"/><Relationship Id="rId56" Type="http://schemas.openxmlformats.org/officeDocument/2006/relationships/header" Target="header11.xml"/><Relationship Id="rId64" Type="http://schemas.openxmlformats.org/officeDocument/2006/relationships/header" Target="header18.xml"/><Relationship Id="rId69" Type="http://schemas.openxmlformats.org/officeDocument/2006/relationships/header" Target="header22.xml"/><Relationship Id="rId77" Type="http://schemas.openxmlformats.org/officeDocument/2006/relationships/hyperlink" Target="https://www.aaalac.org/accreditation-standards/faqs/" TargetMode="External"/><Relationship Id="rId8" Type="http://schemas.openxmlformats.org/officeDocument/2006/relationships/header" Target="header1.xml"/><Relationship Id="rId51" Type="http://schemas.openxmlformats.org/officeDocument/2006/relationships/header" Target="header6.xml"/><Relationship Id="rId72" Type="http://schemas.openxmlformats.org/officeDocument/2006/relationships/hyperlink" Target="https://www.aaalac.org/accreditation-program/faqs/" TargetMode="External"/><Relationship Id="rId80" Type="http://schemas.openxmlformats.org/officeDocument/2006/relationships/header" Target="header28.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yperlink" Target="https://www.aaalac.org/accreditation-program/faqs/" TargetMode="External"/><Relationship Id="rId25" Type="http://schemas.openxmlformats.org/officeDocument/2006/relationships/hyperlink" Target="https://www.aaalac.org/accreditation-program/faqs/" TargetMode="External"/><Relationship Id="rId33" Type="http://schemas.openxmlformats.org/officeDocument/2006/relationships/hyperlink" Target="https://www.aaalac.org/program-description/instructions/" TargetMode="External"/><Relationship Id="rId38" Type="http://schemas.openxmlformats.org/officeDocument/2006/relationships/hyperlink" Target="https://www.aaalac.org/accreditation-program/faqs/" TargetMode="External"/><Relationship Id="rId46" Type="http://schemas.openxmlformats.org/officeDocument/2006/relationships/hyperlink" Target="mailto:europe@aaalac.org" TargetMode="External"/><Relationship Id="rId59" Type="http://schemas.openxmlformats.org/officeDocument/2006/relationships/header" Target="header14.xml"/><Relationship Id="rId67" Type="http://schemas.openxmlformats.org/officeDocument/2006/relationships/footer" Target="footer5.xml"/><Relationship Id="rId20" Type="http://schemas.openxmlformats.org/officeDocument/2006/relationships/hyperlink" Target="https://www.aaalac.org/accreditation-program/faqs/" TargetMode="External"/><Relationship Id="rId41" Type="http://schemas.openxmlformats.org/officeDocument/2006/relationships/hyperlink" Target="https://www.aaalac.org/accreditation-program/faqs/" TargetMode="External"/><Relationship Id="rId54" Type="http://schemas.openxmlformats.org/officeDocument/2006/relationships/header" Target="header9.xml"/><Relationship Id="rId62" Type="http://schemas.openxmlformats.org/officeDocument/2006/relationships/header" Target="header17.xml"/><Relationship Id="rId70" Type="http://schemas.openxmlformats.org/officeDocument/2006/relationships/header" Target="header23.xml"/><Relationship Id="rId75" Type="http://schemas.openxmlformats.org/officeDocument/2006/relationships/header" Target="header26.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aaalac.org/program-description/" TargetMode="External"/><Relationship Id="rId23" Type="http://schemas.openxmlformats.org/officeDocument/2006/relationships/hyperlink" Target="https://www.aaalac.org/accreditation-program/faqs/" TargetMode="External"/><Relationship Id="rId28" Type="http://schemas.openxmlformats.org/officeDocument/2006/relationships/hyperlink" Target="https://www.aaalac.org/accreditation-program/faqs/" TargetMode="External"/><Relationship Id="rId36" Type="http://schemas.openxmlformats.org/officeDocument/2006/relationships/hyperlink" Target="https://www.aaalac.org/accreditation-program/position-statements/" TargetMode="External"/><Relationship Id="rId49" Type="http://schemas.openxmlformats.org/officeDocument/2006/relationships/header" Target="header5.xml"/><Relationship Id="rId57" Type="http://schemas.openxmlformats.org/officeDocument/2006/relationships/header" Target="header12.xml"/><Relationship Id="rId10" Type="http://schemas.openxmlformats.org/officeDocument/2006/relationships/footer" Target="footer1.xml"/><Relationship Id="rId31" Type="http://schemas.openxmlformats.org/officeDocument/2006/relationships/hyperlink" Target="https://www.aaalac.org/accreditation-program/faqs/" TargetMode="External"/><Relationship Id="rId44" Type="http://schemas.openxmlformats.org/officeDocument/2006/relationships/hyperlink" Target="https://www.aaalac.org/accreditation-program/faqs/" TargetMode="External"/><Relationship Id="rId52" Type="http://schemas.openxmlformats.org/officeDocument/2006/relationships/header" Target="header7.xml"/><Relationship Id="rId60" Type="http://schemas.openxmlformats.org/officeDocument/2006/relationships/header" Target="header15.xml"/><Relationship Id="rId65" Type="http://schemas.openxmlformats.org/officeDocument/2006/relationships/header" Target="header19.xml"/><Relationship Id="rId73" Type="http://schemas.openxmlformats.org/officeDocument/2006/relationships/hyperlink" Target="https://www.aaalac.org/pub/?id=E9012458-E8F7-1CB9-E298-B0A29C3193A5" TargetMode="External"/><Relationship Id="rId78" Type="http://schemas.openxmlformats.org/officeDocument/2006/relationships/header" Target="header27.xm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hyperlink" Target="https://www.aaalac.org/accreditation-program/position-statements/" TargetMode="External"/><Relationship Id="rId39" Type="http://schemas.openxmlformats.org/officeDocument/2006/relationships/hyperlink" Target="https://www.aaalac.org/accreditation-program/faqs/" TargetMode="External"/><Relationship Id="rId34" Type="http://schemas.openxmlformats.org/officeDocument/2006/relationships/hyperlink" Target="https://www.aaalac.org/program-description/instructions/" TargetMode="External"/><Relationship Id="rId50" Type="http://schemas.openxmlformats.org/officeDocument/2006/relationships/hyperlink" Target="https://www.aaalac.org/program-description/instructions/" TargetMode="External"/><Relationship Id="rId55" Type="http://schemas.openxmlformats.org/officeDocument/2006/relationships/header" Target="header10.xml"/><Relationship Id="rId76" Type="http://schemas.openxmlformats.org/officeDocument/2006/relationships/hyperlink" Target="https://www.aaalac.org/accreditation-standards/faqs/" TargetMode="External"/><Relationship Id="rId7" Type="http://schemas.openxmlformats.org/officeDocument/2006/relationships/endnotes" Target="endnotes.xml"/><Relationship Id="rId71" Type="http://schemas.openxmlformats.org/officeDocument/2006/relationships/header" Target="header24.xml"/><Relationship Id="rId2" Type="http://schemas.openxmlformats.org/officeDocument/2006/relationships/numbering" Target="numbering.xml"/><Relationship Id="rId29" Type="http://schemas.openxmlformats.org/officeDocument/2006/relationships/hyperlink" Target="https://www.aaalac.org/accreditation-program/position-statements/" TargetMode="External"/><Relationship Id="rId24" Type="http://schemas.openxmlformats.org/officeDocument/2006/relationships/hyperlink" Target="https://www.aaalac.org/accreditation-program/faqs/" TargetMode="External"/><Relationship Id="rId40" Type="http://schemas.openxmlformats.org/officeDocument/2006/relationships/hyperlink" Target="https://www.aaalac.org/accreditation-program/faqs/" TargetMode="External"/><Relationship Id="rId45" Type="http://schemas.openxmlformats.org/officeDocument/2006/relationships/hyperlink" Target="https://www.aaalac.org/accreditation-program/rules-of-accreditation/" TargetMode="External"/><Relationship Id="rId66" Type="http://schemas.openxmlformats.org/officeDocument/2006/relationships/header" Target="header20.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C2ADE-F427-48D1-9267-47F3131AD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71</Pages>
  <Words>11728</Words>
  <Characters>71624</Characters>
  <Application>Microsoft Office Word</Application>
  <DocSecurity>0</DocSecurity>
  <Lines>3264</Lines>
  <Paragraphs>932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83053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Plant</dc:creator>
  <cp:keywords/>
  <dc:description/>
  <cp:lastModifiedBy>Hickman, Debra</cp:lastModifiedBy>
  <cp:revision>3</cp:revision>
  <cp:lastPrinted>2016-09-27T14:27:00Z</cp:lastPrinted>
  <dcterms:created xsi:type="dcterms:W3CDTF">2025-11-04T13:55:00Z</dcterms:created>
  <dcterms:modified xsi:type="dcterms:W3CDTF">2025-11-04T13:56:00Z</dcterms:modified>
</cp:coreProperties>
</file>